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2CEAB" w14:textId="744B7DC1" w:rsidR="00753415" w:rsidRPr="0007276B" w:rsidRDefault="003D6057" w:rsidP="003D6057">
      <w:pPr>
        <w:spacing w:after="160" w:line="259" w:lineRule="auto"/>
        <w:jc w:val="center"/>
        <w:rPr>
          <w:rFonts w:cstheme="minorHAnsi"/>
          <w:b/>
          <w:bCs/>
        </w:rPr>
      </w:pPr>
      <w:r w:rsidRPr="0007276B">
        <w:rPr>
          <w:rFonts w:cstheme="minorHAnsi"/>
          <w:b/>
          <w:bCs/>
        </w:rPr>
        <w:t>Olympia Heights Elementary Arrival/</w:t>
      </w:r>
      <w:r w:rsidR="001E4510" w:rsidRPr="0007276B">
        <w:rPr>
          <w:rFonts w:cstheme="minorHAnsi"/>
          <w:b/>
          <w:bCs/>
        </w:rPr>
        <w:t>Dismissal</w:t>
      </w:r>
      <w:r w:rsidRPr="0007276B">
        <w:rPr>
          <w:rFonts w:cstheme="minorHAnsi"/>
          <w:b/>
          <w:bCs/>
        </w:rPr>
        <w:t xml:space="preserve"> Procedures</w:t>
      </w:r>
    </w:p>
    <w:p w14:paraId="3EAFCFC3" w14:textId="77777777" w:rsidR="006676AE" w:rsidRPr="008012C6" w:rsidRDefault="006676AE" w:rsidP="0007276B">
      <w:pPr>
        <w:ind w:right="-180"/>
        <w:contextualSpacing/>
        <w:jc w:val="both"/>
        <w:rPr>
          <w:rFonts w:eastAsia="Times New Roman" w:cstheme="minorHAnsi"/>
          <w:b/>
          <w:bCs/>
          <w:sz w:val="22"/>
          <w:szCs w:val="22"/>
          <w:u w:val="single"/>
        </w:rPr>
      </w:pPr>
      <w:r w:rsidRPr="008012C6">
        <w:rPr>
          <w:rFonts w:eastAsia="Times New Roman" w:cstheme="minorHAnsi"/>
          <w:b/>
          <w:bCs/>
          <w:sz w:val="22"/>
          <w:szCs w:val="22"/>
          <w:u w:val="single"/>
        </w:rPr>
        <w:t>Arrival :</w:t>
      </w:r>
    </w:p>
    <w:p w14:paraId="599D9150" w14:textId="3A3F7257" w:rsidR="006676AE" w:rsidRPr="008012C6" w:rsidRDefault="006676AE" w:rsidP="0007276B">
      <w:pPr>
        <w:pStyle w:val="ListParagraph"/>
        <w:numPr>
          <w:ilvl w:val="0"/>
          <w:numId w:val="5"/>
        </w:numPr>
        <w:spacing w:after="0" w:line="240" w:lineRule="auto"/>
        <w:ind w:right="-180"/>
        <w:jc w:val="both"/>
        <w:rPr>
          <w:rFonts w:eastAsia="Times New Roman" w:cstheme="minorHAnsi"/>
        </w:rPr>
      </w:pPr>
      <w:r w:rsidRPr="008012C6">
        <w:rPr>
          <w:rFonts w:eastAsia="Times New Roman" w:cstheme="minorHAnsi"/>
        </w:rPr>
        <w:t xml:space="preserve">Parents who drive students to school will use the </w:t>
      </w:r>
      <w:r w:rsidR="00795EB7" w:rsidRPr="004C2ACF">
        <w:rPr>
          <w:rFonts w:eastAsia="Times New Roman" w:cstheme="minorHAnsi"/>
          <w:b/>
          <w:bCs/>
        </w:rPr>
        <w:t>outer loop</w:t>
      </w:r>
      <w:r w:rsidRPr="004C2ACF">
        <w:rPr>
          <w:rFonts w:eastAsia="Times New Roman" w:cstheme="minorHAnsi"/>
        </w:rPr>
        <w:t xml:space="preserve"> </w:t>
      </w:r>
      <w:r w:rsidRPr="008012C6">
        <w:rPr>
          <w:rFonts w:eastAsia="Times New Roman" w:cstheme="minorHAnsi"/>
        </w:rPr>
        <w:t xml:space="preserve">in front of the school.  The movement in this lane should be continuous.  Drivers should only stop long enough to safely allow passengers to disembark.  </w:t>
      </w:r>
      <w:r w:rsidRPr="008012C6">
        <w:rPr>
          <w:rFonts w:eastAsia="Times New Roman" w:cstheme="minorHAnsi"/>
          <w:u w:val="single"/>
        </w:rPr>
        <w:t>Parking in this area is not permitted</w:t>
      </w:r>
      <w:r w:rsidRPr="008012C6">
        <w:rPr>
          <w:rFonts w:eastAsia="Times New Roman" w:cstheme="minorHAnsi"/>
        </w:rPr>
        <w:t xml:space="preserve">. </w:t>
      </w:r>
    </w:p>
    <w:p w14:paraId="0CDC8F12" w14:textId="77777777" w:rsidR="006676AE" w:rsidRPr="008012C6" w:rsidRDefault="006676AE" w:rsidP="0007276B">
      <w:pPr>
        <w:pStyle w:val="ListParagraph"/>
        <w:numPr>
          <w:ilvl w:val="0"/>
          <w:numId w:val="5"/>
        </w:numPr>
        <w:spacing w:after="0" w:line="240" w:lineRule="auto"/>
        <w:ind w:right="-180"/>
        <w:jc w:val="both"/>
        <w:rPr>
          <w:rFonts w:eastAsia="Times New Roman" w:cstheme="minorHAnsi"/>
        </w:rPr>
      </w:pPr>
      <w:r w:rsidRPr="008012C6">
        <w:rPr>
          <w:rFonts w:eastAsia="Times New Roman" w:cstheme="minorHAnsi"/>
        </w:rPr>
        <w:t>Parents who walk students to school will drop off students at the front of the school at the end of the covered walkway.</w:t>
      </w:r>
    </w:p>
    <w:p w14:paraId="57AE49F4" w14:textId="63840A1C" w:rsidR="006676AE" w:rsidRPr="008012C6" w:rsidRDefault="006676AE" w:rsidP="0007276B">
      <w:pPr>
        <w:pStyle w:val="ListParagraph"/>
        <w:numPr>
          <w:ilvl w:val="0"/>
          <w:numId w:val="5"/>
        </w:numPr>
        <w:spacing w:after="0" w:line="240" w:lineRule="auto"/>
        <w:ind w:right="-180"/>
        <w:jc w:val="both"/>
        <w:rPr>
          <w:rFonts w:eastAsia="Times New Roman" w:cstheme="minorHAnsi"/>
        </w:rPr>
      </w:pPr>
      <w:r w:rsidRPr="008012C6">
        <w:rPr>
          <w:rFonts w:eastAsia="Times New Roman" w:cstheme="minorHAnsi"/>
        </w:rPr>
        <w:t>Olympia Heights’ staff members as well as Safety Patrols will be located throughout the</w:t>
      </w:r>
      <w:r w:rsidR="00181EE5">
        <w:rPr>
          <w:rFonts w:eastAsia="Times New Roman" w:cstheme="minorHAnsi"/>
        </w:rPr>
        <w:t xml:space="preserve"> </w:t>
      </w:r>
      <w:r w:rsidRPr="008012C6">
        <w:rPr>
          <w:rFonts w:eastAsia="Times New Roman" w:cstheme="minorHAnsi"/>
        </w:rPr>
        <w:t>campus to assist students to the cafeteria or to class.</w:t>
      </w:r>
    </w:p>
    <w:p w14:paraId="1CD2B7FE" w14:textId="77777777" w:rsidR="00300B68" w:rsidRPr="008012C6" w:rsidRDefault="00B37819" w:rsidP="0007276B">
      <w:pPr>
        <w:ind w:right="-180"/>
        <w:jc w:val="both"/>
        <w:rPr>
          <w:rFonts w:cstheme="minorHAnsi"/>
          <w:b/>
          <w:bCs/>
          <w:sz w:val="22"/>
          <w:szCs w:val="22"/>
          <w:u w:val="single"/>
        </w:rPr>
      </w:pPr>
      <w:r w:rsidRPr="008012C6">
        <w:rPr>
          <w:rFonts w:cstheme="minorHAnsi"/>
          <w:b/>
          <w:bCs/>
          <w:sz w:val="22"/>
          <w:szCs w:val="22"/>
          <w:u w:val="single"/>
        </w:rPr>
        <w:t xml:space="preserve">Dismissal: </w:t>
      </w:r>
    </w:p>
    <w:p w14:paraId="4BDF4F96" w14:textId="6EF0DEFC" w:rsidR="00753415" w:rsidRPr="008012C6" w:rsidRDefault="00D4040A" w:rsidP="0007276B">
      <w:pPr>
        <w:ind w:right="-180"/>
        <w:jc w:val="both"/>
        <w:rPr>
          <w:rFonts w:cstheme="minorHAnsi"/>
          <w:sz w:val="22"/>
          <w:szCs w:val="22"/>
        </w:rPr>
      </w:pPr>
      <w:r w:rsidRPr="008012C6">
        <w:rPr>
          <w:rFonts w:cstheme="minorHAnsi"/>
          <w:sz w:val="22"/>
          <w:szCs w:val="22"/>
        </w:rPr>
        <w:t>This school year</w:t>
      </w:r>
      <w:r w:rsidR="00753415" w:rsidRPr="008012C6">
        <w:rPr>
          <w:rFonts w:cstheme="minorHAnsi"/>
          <w:sz w:val="22"/>
          <w:szCs w:val="22"/>
        </w:rPr>
        <w:t>, we will once again be using the Dismissal APP</w:t>
      </w:r>
      <w:r w:rsidR="00855296">
        <w:rPr>
          <w:rFonts w:cstheme="minorHAnsi"/>
          <w:sz w:val="22"/>
          <w:szCs w:val="22"/>
        </w:rPr>
        <w:t>- starting on the first day of school</w:t>
      </w:r>
      <w:r w:rsidR="00753415" w:rsidRPr="008012C6">
        <w:rPr>
          <w:rFonts w:cstheme="minorHAnsi"/>
          <w:sz w:val="22"/>
          <w:szCs w:val="22"/>
        </w:rPr>
        <w:t>.  If your child was at Olympia Heights last year, you will use the same number.  If your child is new to our school, you should have received an email with your child’s dismissal number.  We will provide all students with a new sign during the first week of school.  This needs to be placed on your dashboard. Please feel free to make copies for anyone who may pick your child up from school. It is also VERY IMPORTANT that you learn your child’s dismissal number in case you forget the sign.</w:t>
      </w:r>
    </w:p>
    <w:p w14:paraId="155CE192" w14:textId="77777777" w:rsidR="00753415" w:rsidRPr="008012C6" w:rsidRDefault="00753415" w:rsidP="0007276B">
      <w:pPr>
        <w:numPr>
          <w:ilvl w:val="0"/>
          <w:numId w:val="1"/>
        </w:numPr>
        <w:ind w:right="-180"/>
        <w:contextualSpacing/>
        <w:jc w:val="both"/>
        <w:rPr>
          <w:rFonts w:eastAsia="Times New Roman" w:cstheme="minorHAnsi"/>
          <w:sz w:val="22"/>
          <w:szCs w:val="22"/>
        </w:rPr>
      </w:pPr>
      <w:r w:rsidRPr="008012C6">
        <w:rPr>
          <w:rFonts w:eastAsia="Times New Roman" w:cstheme="minorHAnsi"/>
          <w:sz w:val="22"/>
          <w:szCs w:val="22"/>
        </w:rPr>
        <w:t xml:space="preserve">On </w:t>
      </w:r>
      <w:r w:rsidRPr="008012C6">
        <w:rPr>
          <w:rFonts w:eastAsia="Times New Roman" w:cstheme="minorHAnsi"/>
          <w:sz w:val="22"/>
          <w:szCs w:val="22"/>
          <w:u w:val="single"/>
        </w:rPr>
        <w:t>Wednesdays ONLY</w:t>
      </w:r>
      <w:r w:rsidRPr="008012C6">
        <w:rPr>
          <w:rFonts w:eastAsia="Times New Roman" w:cstheme="minorHAnsi"/>
          <w:sz w:val="22"/>
          <w:szCs w:val="22"/>
        </w:rPr>
        <w:t>, PreK-2</w:t>
      </w:r>
      <w:r w:rsidRPr="008012C6">
        <w:rPr>
          <w:rFonts w:eastAsia="Times New Roman" w:cstheme="minorHAnsi"/>
          <w:sz w:val="22"/>
          <w:szCs w:val="22"/>
          <w:vertAlign w:val="superscript"/>
        </w:rPr>
        <w:t>nd</w:t>
      </w:r>
      <w:r w:rsidRPr="008012C6">
        <w:rPr>
          <w:rFonts w:eastAsia="Times New Roman" w:cstheme="minorHAnsi"/>
          <w:sz w:val="22"/>
          <w:szCs w:val="22"/>
        </w:rPr>
        <w:t xml:space="preserve"> grade students will be dismissed using the outer loop as usual.  However, students in 3</w:t>
      </w:r>
      <w:r w:rsidRPr="008012C6">
        <w:rPr>
          <w:rFonts w:eastAsia="Times New Roman" w:cstheme="minorHAnsi"/>
          <w:sz w:val="22"/>
          <w:szCs w:val="22"/>
          <w:vertAlign w:val="superscript"/>
        </w:rPr>
        <w:t>rd</w:t>
      </w:r>
      <w:r w:rsidRPr="008012C6">
        <w:rPr>
          <w:rFonts w:eastAsia="Times New Roman" w:cstheme="minorHAnsi"/>
          <w:sz w:val="22"/>
          <w:szCs w:val="22"/>
        </w:rPr>
        <w:t>-5</w:t>
      </w:r>
      <w:r w:rsidRPr="008012C6">
        <w:rPr>
          <w:rFonts w:eastAsia="Times New Roman" w:cstheme="minorHAnsi"/>
          <w:sz w:val="22"/>
          <w:szCs w:val="22"/>
          <w:vertAlign w:val="superscript"/>
        </w:rPr>
        <w:t>th</w:t>
      </w:r>
      <w:r w:rsidRPr="008012C6">
        <w:rPr>
          <w:rFonts w:eastAsia="Times New Roman" w:cstheme="minorHAnsi"/>
          <w:sz w:val="22"/>
          <w:szCs w:val="22"/>
        </w:rPr>
        <w:t xml:space="preserve"> grade will be dismissed using the inner loop (Closest to the parking lot).</w:t>
      </w:r>
    </w:p>
    <w:p w14:paraId="27466A65" w14:textId="77777777" w:rsidR="00753415" w:rsidRPr="008012C6" w:rsidRDefault="00753415" w:rsidP="0007276B">
      <w:pPr>
        <w:numPr>
          <w:ilvl w:val="0"/>
          <w:numId w:val="1"/>
        </w:numPr>
        <w:ind w:right="-180"/>
        <w:contextualSpacing/>
        <w:jc w:val="both"/>
        <w:rPr>
          <w:rFonts w:eastAsia="Times New Roman" w:cstheme="minorHAnsi"/>
          <w:sz w:val="22"/>
          <w:szCs w:val="22"/>
        </w:rPr>
      </w:pPr>
      <w:r w:rsidRPr="008012C6">
        <w:rPr>
          <w:rFonts w:eastAsia="Times New Roman" w:cstheme="minorHAnsi"/>
          <w:sz w:val="22"/>
          <w:szCs w:val="22"/>
        </w:rPr>
        <w:t xml:space="preserve">Parents of all students will </w:t>
      </w:r>
      <w:r w:rsidRPr="008012C6">
        <w:rPr>
          <w:rFonts w:eastAsia="Times New Roman" w:cstheme="minorHAnsi"/>
          <w:sz w:val="22"/>
          <w:szCs w:val="22"/>
          <w:u w:val="single"/>
        </w:rPr>
        <w:t>remain in their vehicle</w:t>
      </w:r>
      <w:r w:rsidRPr="008012C6">
        <w:rPr>
          <w:rFonts w:eastAsia="Times New Roman" w:cstheme="minorHAnsi"/>
          <w:sz w:val="22"/>
          <w:szCs w:val="22"/>
        </w:rPr>
        <w:t xml:space="preserve">, while in the pick-up lane in front of the school during dismissal. Children will be taken to their appropriate vehicle. The movement in this lane should always be continuous. Drivers should only stop long enough to safely allow children in the vehicle.  </w:t>
      </w:r>
    </w:p>
    <w:p w14:paraId="536C5BB0" w14:textId="77777777" w:rsidR="00753415" w:rsidRPr="008012C6" w:rsidRDefault="00753415" w:rsidP="0007276B">
      <w:pPr>
        <w:numPr>
          <w:ilvl w:val="0"/>
          <w:numId w:val="1"/>
        </w:numPr>
        <w:ind w:right="-180"/>
        <w:contextualSpacing/>
        <w:jc w:val="both"/>
        <w:rPr>
          <w:rFonts w:eastAsia="Times New Roman" w:cstheme="minorHAnsi"/>
          <w:sz w:val="22"/>
          <w:szCs w:val="22"/>
        </w:rPr>
      </w:pPr>
      <w:r w:rsidRPr="008012C6">
        <w:rPr>
          <w:rFonts w:eastAsia="Times New Roman" w:cstheme="minorHAnsi"/>
          <w:sz w:val="22"/>
          <w:szCs w:val="22"/>
        </w:rPr>
        <w:t xml:space="preserve">On Wednesdays, it is extremely important that all parents remain in their vehicles while in the pick-up lanes in front of the school.  </w:t>
      </w:r>
    </w:p>
    <w:p w14:paraId="30FFF67F" w14:textId="77777777" w:rsidR="00753415" w:rsidRPr="008012C6" w:rsidRDefault="00753415" w:rsidP="0007276B">
      <w:pPr>
        <w:ind w:right="-180"/>
        <w:jc w:val="both"/>
        <w:rPr>
          <w:rFonts w:eastAsia="Times New Roman" w:cstheme="minorHAnsi"/>
          <w:sz w:val="22"/>
          <w:szCs w:val="22"/>
        </w:rPr>
      </w:pPr>
      <w:r w:rsidRPr="008012C6">
        <w:rPr>
          <w:rFonts w:eastAsia="Times New Roman" w:cstheme="minorHAnsi"/>
          <w:sz w:val="22"/>
          <w:szCs w:val="22"/>
        </w:rPr>
        <w:t xml:space="preserve">The safety of our Olympia Heights Elementary students is everyone's job.  If students are to be kept safe, everyone (parents, staff, and students) must cooperate by following all school procedures and being patient and cautious at all times.  </w:t>
      </w:r>
    </w:p>
    <w:p w14:paraId="005CD101" w14:textId="31B2BE3C" w:rsidR="001E4510" w:rsidRPr="00C15DB9" w:rsidRDefault="001E4510" w:rsidP="00753415">
      <w:pPr>
        <w:ind w:right="-360"/>
        <w:jc w:val="both"/>
        <w:rPr>
          <w:rFonts w:eastAsia="Times New Roman" w:cstheme="minorHAnsi"/>
          <w:sz w:val="20"/>
          <w:szCs w:val="20"/>
        </w:rPr>
      </w:pPr>
    </w:p>
    <w:p w14:paraId="6C6C9216" w14:textId="6665007E" w:rsidR="006072CA" w:rsidRPr="007F105E" w:rsidRDefault="00CF32BE" w:rsidP="006072CA">
      <w:pPr>
        <w:rPr>
          <w:lang w:val="es-ES"/>
        </w:rPr>
      </w:pPr>
      <w:r>
        <w:rPr>
          <w:noProof/>
        </w:rPr>
        <w:drawing>
          <wp:inline distT="0" distB="0" distL="0" distR="0" wp14:anchorId="605204FC" wp14:editId="0B27EC48">
            <wp:extent cx="5943600" cy="409575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5"/>
                    <a:stretch>
                      <a:fillRect/>
                    </a:stretch>
                  </pic:blipFill>
                  <pic:spPr>
                    <a:xfrm>
                      <a:off x="0" y="0"/>
                      <a:ext cx="5943600" cy="4095750"/>
                    </a:xfrm>
                    <a:prstGeom prst="rect">
                      <a:avLst/>
                    </a:prstGeom>
                  </pic:spPr>
                </pic:pic>
              </a:graphicData>
            </a:graphic>
          </wp:inline>
        </w:drawing>
      </w:r>
    </w:p>
    <w:sectPr w:rsidR="006072CA" w:rsidRPr="007F105E" w:rsidSect="006A3956">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187E"/>
    <w:multiLevelType w:val="hybridMultilevel"/>
    <w:tmpl w:val="782C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E143C3"/>
    <w:multiLevelType w:val="hybridMultilevel"/>
    <w:tmpl w:val="ECF65B68"/>
    <w:lvl w:ilvl="0" w:tplc="04090001">
      <w:start w:val="1"/>
      <w:numFmt w:val="bullet"/>
      <w:lvlText w:val=""/>
      <w:lvlJc w:val="left"/>
      <w:pPr>
        <w:ind w:left="2610" w:hanging="360"/>
      </w:pPr>
      <w:rPr>
        <w:rFonts w:ascii="Symbol" w:hAnsi="Symbol" w:hint="default"/>
      </w:rPr>
    </w:lvl>
    <w:lvl w:ilvl="1" w:tplc="04090003">
      <w:start w:val="1"/>
      <w:numFmt w:val="bullet"/>
      <w:lvlText w:val="o"/>
      <w:lvlJc w:val="left"/>
      <w:pPr>
        <w:ind w:left="3330" w:hanging="360"/>
      </w:pPr>
      <w:rPr>
        <w:rFonts w:ascii="Courier New" w:hAnsi="Courier New" w:cs="Courier New" w:hint="default"/>
      </w:rPr>
    </w:lvl>
    <w:lvl w:ilvl="2" w:tplc="04090005">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start w:val="1"/>
      <w:numFmt w:val="bullet"/>
      <w:lvlText w:val="o"/>
      <w:lvlJc w:val="left"/>
      <w:pPr>
        <w:ind w:left="5490" w:hanging="360"/>
      </w:pPr>
      <w:rPr>
        <w:rFonts w:ascii="Courier New" w:hAnsi="Courier New" w:cs="Courier New" w:hint="default"/>
      </w:rPr>
    </w:lvl>
    <w:lvl w:ilvl="5" w:tplc="04090005">
      <w:start w:val="1"/>
      <w:numFmt w:val="bullet"/>
      <w:lvlText w:val=""/>
      <w:lvlJc w:val="left"/>
      <w:pPr>
        <w:ind w:left="6210" w:hanging="360"/>
      </w:pPr>
      <w:rPr>
        <w:rFonts w:ascii="Wingdings" w:hAnsi="Wingdings" w:hint="default"/>
      </w:rPr>
    </w:lvl>
    <w:lvl w:ilvl="6" w:tplc="04090001">
      <w:start w:val="1"/>
      <w:numFmt w:val="bullet"/>
      <w:lvlText w:val=""/>
      <w:lvlJc w:val="left"/>
      <w:pPr>
        <w:ind w:left="6930" w:hanging="360"/>
      </w:pPr>
      <w:rPr>
        <w:rFonts w:ascii="Symbol" w:hAnsi="Symbol" w:hint="default"/>
      </w:rPr>
    </w:lvl>
    <w:lvl w:ilvl="7" w:tplc="04090003">
      <w:start w:val="1"/>
      <w:numFmt w:val="bullet"/>
      <w:lvlText w:val="o"/>
      <w:lvlJc w:val="left"/>
      <w:pPr>
        <w:ind w:left="7650" w:hanging="360"/>
      </w:pPr>
      <w:rPr>
        <w:rFonts w:ascii="Courier New" w:hAnsi="Courier New" w:cs="Courier New" w:hint="default"/>
      </w:rPr>
    </w:lvl>
    <w:lvl w:ilvl="8" w:tplc="04090005">
      <w:start w:val="1"/>
      <w:numFmt w:val="bullet"/>
      <w:lvlText w:val=""/>
      <w:lvlJc w:val="left"/>
      <w:pPr>
        <w:ind w:left="8370" w:hanging="360"/>
      </w:pPr>
      <w:rPr>
        <w:rFonts w:ascii="Wingdings" w:hAnsi="Wingdings" w:hint="default"/>
      </w:rPr>
    </w:lvl>
  </w:abstractNum>
  <w:abstractNum w:abstractNumId="2" w15:restartNumberingAfterBreak="0">
    <w:nsid w:val="385F4B26"/>
    <w:multiLevelType w:val="hybridMultilevel"/>
    <w:tmpl w:val="FD80B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3DB7A64"/>
    <w:multiLevelType w:val="hybridMultilevel"/>
    <w:tmpl w:val="99C2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387992"/>
    <w:multiLevelType w:val="hybridMultilevel"/>
    <w:tmpl w:val="332C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559807">
    <w:abstractNumId w:val="3"/>
  </w:num>
  <w:num w:numId="2" w16cid:durableId="1729962222">
    <w:abstractNumId w:val="2"/>
  </w:num>
  <w:num w:numId="3" w16cid:durableId="1179083220">
    <w:abstractNumId w:val="1"/>
  </w:num>
  <w:num w:numId="4" w16cid:durableId="1734935606">
    <w:abstractNumId w:val="1"/>
  </w:num>
  <w:num w:numId="5" w16cid:durableId="569463643">
    <w:abstractNumId w:val="0"/>
  </w:num>
  <w:num w:numId="6" w16cid:durableId="11674022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415"/>
    <w:rsid w:val="0007276B"/>
    <w:rsid w:val="00181EE5"/>
    <w:rsid w:val="001E4510"/>
    <w:rsid w:val="002326F1"/>
    <w:rsid w:val="002F1179"/>
    <w:rsid w:val="002F6B41"/>
    <w:rsid w:val="00300B68"/>
    <w:rsid w:val="003D6057"/>
    <w:rsid w:val="004A6DFD"/>
    <w:rsid w:val="004C2ACF"/>
    <w:rsid w:val="004E1557"/>
    <w:rsid w:val="006072CA"/>
    <w:rsid w:val="006676AE"/>
    <w:rsid w:val="00676CB8"/>
    <w:rsid w:val="006A3956"/>
    <w:rsid w:val="006B6DDA"/>
    <w:rsid w:val="00753415"/>
    <w:rsid w:val="00791444"/>
    <w:rsid w:val="00795EB7"/>
    <w:rsid w:val="007E2133"/>
    <w:rsid w:val="007F105E"/>
    <w:rsid w:val="008012C6"/>
    <w:rsid w:val="008376EB"/>
    <w:rsid w:val="00855296"/>
    <w:rsid w:val="00915089"/>
    <w:rsid w:val="0092460D"/>
    <w:rsid w:val="00932831"/>
    <w:rsid w:val="009507D6"/>
    <w:rsid w:val="00A24781"/>
    <w:rsid w:val="00AA4CC9"/>
    <w:rsid w:val="00B37819"/>
    <w:rsid w:val="00B92527"/>
    <w:rsid w:val="00BC78EF"/>
    <w:rsid w:val="00C15DB9"/>
    <w:rsid w:val="00C25910"/>
    <w:rsid w:val="00C92D06"/>
    <w:rsid w:val="00CF32BE"/>
    <w:rsid w:val="00D256A3"/>
    <w:rsid w:val="00D27BDE"/>
    <w:rsid w:val="00D3796E"/>
    <w:rsid w:val="00D4040A"/>
    <w:rsid w:val="00D825B7"/>
    <w:rsid w:val="00EA5C97"/>
    <w:rsid w:val="00F5454F"/>
    <w:rsid w:val="00FD2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2F88"/>
  <w15:chartTrackingRefBased/>
  <w15:docId w15:val="{E02806D0-44C6-4AEF-8654-A7D505CA2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4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rsid w:val="009507D6"/>
  </w:style>
  <w:style w:type="paragraph" w:styleId="ListParagraph">
    <w:name w:val="List Paragraph"/>
    <w:basedOn w:val="Normal"/>
    <w:uiPriority w:val="34"/>
    <w:qFormat/>
    <w:rsid w:val="006676AE"/>
    <w:pPr>
      <w:spacing w:after="160" w:line="25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12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Bourland, Victoria E.</dc:creator>
  <cp:keywords/>
  <dc:description/>
  <cp:lastModifiedBy>Bourland, Victoria E.</cp:lastModifiedBy>
  <cp:revision>2</cp:revision>
  <dcterms:created xsi:type="dcterms:W3CDTF">2025-06-16T16:02:00Z</dcterms:created>
  <dcterms:modified xsi:type="dcterms:W3CDTF">2025-06-16T16:02:00Z</dcterms:modified>
</cp:coreProperties>
</file>