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4EB40" w14:textId="77777777" w:rsidR="00402A64" w:rsidRPr="006909A4" w:rsidRDefault="00402A64" w:rsidP="00402A64">
      <w:pPr>
        <w:spacing w:after="0" w:line="240" w:lineRule="auto"/>
        <w:jc w:val="center"/>
        <w:rPr>
          <w:rFonts w:ascii="Arial" w:eastAsia="Times New Roman" w:hAnsi="Arial" w:cs="Arial"/>
          <w:b/>
          <w:bCs/>
          <w:color w:val="0000CC"/>
          <w:u w:val="single"/>
        </w:rPr>
      </w:pPr>
    </w:p>
    <w:p w14:paraId="0221FAE5" w14:textId="77777777" w:rsidR="00402A64" w:rsidRPr="00840FA1" w:rsidRDefault="00402A64" w:rsidP="00402A64">
      <w:pPr>
        <w:spacing w:after="0" w:line="240" w:lineRule="auto"/>
        <w:jc w:val="center"/>
        <w:rPr>
          <w:rFonts w:ascii="Arial" w:eastAsia="Times New Roman" w:hAnsi="Arial" w:cs="Arial"/>
          <w:b/>
          <w:bCs/>
          <w:color w:val="0000CC"/>
        </w:rPr>
      </w:pPr>
      <w:r w:rsidRPr="00840FA1">
        <w:rPr>
          <w:rFonts w:ascii="Arial" w:hAnsi="Arial" w:cs="Arial"/>
          <w:b/>
          <w:noProof/>
          <w:sz w:val="40"/>
          <w:szCs w:val="40"/>
        </w:rPr>
        <mc:AlternateContent>
          <mc:Choice Requires="wps">
            <w:drawing>
              <wp:inline distT="0" distB="0" distL="0" distR="0" wp14:anchorId="2360F623" wp14:editId="59CF6312">
                <wp:extent cx="5600700" cy="647700"/>
                <wp:effectExtent l="0" t="0" r="0" b="0"/>
                <wp:docPr id="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00700" cy="647700"/>
                        </a:xfrm>
                        <a:prstGeom prst="rect">
                          <a:avLst/>
                        </a:prstGeom>
                      </wps:spPr>
                      <wps:txbx>
                        <w:txbxContent>
                          <w:p w14:paraId="45004C03" w14:textId="77777777" w:rsidR="00402A64" w:rsidRPr="00A845AD" w:rsidRDefault="00402A64" w:rsidP="00402A64">
                            <w:pPr>
                              <w:pStyle w:val="NormalWeb"/>
                              <w:spacing w:before="0" w:beforeAutospacing="0" w:after="0" w:afterAutospacing="0"/>
                              <w:jc w:val="cente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845AD">
                              <w:rPr>
                                <w:rFonts w:ascii="Britannic Bold" w:hAnsi="Britannic Bold"/>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OLYMPIA HEIGHTS ELEMENTARY</w:t>
                            </w:r>
                          </w:p>
                        </w:txbxContent>
                      </wps:txbx>
                      <wps:bodyPr wrap="square" numCol="1" fromWordArt="1">
                        <a:prstTxWarp prst="textPlain">
                          <a:avLst>
                            <a:gd name="adj" fmla="val 50000"/>
                          </a:avLst>
                        </a:prstTxWarp>
                        <a:spAutoFit/>
                      </wps:bodyPr>
                    </wps:wsp>
                  </a:graphicData>
                </a:graphic>
              </wp:inline>
            </w:drawing>
          </mc:Choice>
          <mc:Fallback>
            <w:pict>
              <v:shapetype w14:anchorId="2360F623" id="_x0000_t202" coordsize="21600,21600" o:spt="202" path="m,l,21600r21600,l21600,xe">
                <v:stroke joinstyle="miter"/>
                <v:path gradientshapeok="t" o:connecttype="rect"/>
              </v:shapetype>
              <v:shape id="WordArt 1" o:spid="_x0000_s1026" type="#_x0000_t202" style="width:441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" filled="f" stroked="f">
                <o:lock v:ext="edit" shapetype="t"/>
                <v:textbox style="mso-fit-shape-to-text:t">
                  <w:txbxContent>
                    <w:p w14:paraId="45004C03" w14:textId="77777777" w:rsidR="00402A64" w:rsidRPr="00A845AD" w:rsidRDefault="00402A64" w:rsidP="00402A64">
                      <w:pPr>
                        <w:pStyle w:val="NormalWeb"/>
                        <w:spacing w:before="0" w:beforeAutospacing="0" w:after="0" w:afterAutospacing="0"/>
                        <w:jc w:val="cente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845AD">
                        <w:rPr>
                          <w:rFonts w:ascii="Britannic Bold" w:hAnsi="Britannic Bold"/>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OLYMPIA HEIGHTS ELEMENTARY</w:t>
                      </w:r>
                    </w:p>
                  </w:txbxContent>
                </v:textbox>
                <w10:anchorlock/>
              </v:shape>
            </w:pict>
          </mc:Fallback>
        </mc:AlternateContent>
      </w:r>
    </w:p>
    <w:p w14:paraId="6CA2E234" w14:textId="77777777" w:rsidR="00402A64" w:rsidRDefault="00402A64" w:rsidP="00402A64">
      <w:pPr>
        <w:spacing w:after="0" w:line="240" w:lineRule="auto"/>
        <w:jc w:val="center"/>
        <w:rPr>
          <w:rFonts w:ascii="Arial" w:eastAsia="Times New Roman" w:hAnsi="Arial" w:cs="Arial"/>
          <w:b/>
          <w:bCs/>
        </w:rPr>
      </w:pPr>
    </w:p>
    <w:p w14:paraId="3FCCDBE1" w14:textId="77777777" w:rsidR="00402A64" w:rsidRPr="00C543FC" w:rsidRDefault="00402A64" w:rsidP="00402A64">
      <w:pPr>
        <w:spacing w:after="0" w:line="240" w:lineRule="auto"/>
        <w:jc w:val="center"/>
        <w:rPr>
          <w:rFonts w:ascii="Arial" w:eastAsia="Times New Roman" w:hAnsi="Arial" w:cs="Arial"/>
          <w:b/>
          <w:bCs/>
          <w:sz w:val="32"/>
          <w:szCs w:val="32"/>
        </w:rPr>
      </w:pPr>
      <w:r w:rsidRPr="00C543FC">
        <w:rPr>
          <w:rFonts w:ascii="Arial" w:eastAsia="Times New Roman" w:hAnsi="Arial" w:cs="Arial"/>
          <w:b/>
          <w:bCs/>
          <w:sz w:val="32"/>
          <w:szCs w:val="32"/>
        </w:rPr>
        <w:t>“Home of the Pegasus”</w:t>
      </w:r>
    </w:p>
    <w:p w14:paraId="311C2260" w14:textId="77777777" w:rsidR="00402A64" w:rsidRDefault="00402A64" w:rsidP="00402A64">
      <w:pPr>
        <w:spacing w:after="0" w:line="240" w:lineRule="auto"/>
        <w:jc w:val="center"/>
        <w:rPr>
          <w:rFonts w:ascii="Arial" w:eastAsia="Times New Roman" w:hAnsi="Arial" w:cs="Arial"/>
          <w:b/>
          <w:bCs/>
        </w:rPr>
      </w:pPr>
    </w:p>
    <w:p w14:paraId="1F5F9C56" w14:textId="77777777" w:rsidR="00402A64" w:rsidRDefault="00402A64" w:rsidP="00402A64">
      <w:pPr>
        <w:spacing w:after="0" w:line="240" w:lineRule="auto"/>
        <w:jc w:val="center"/>
        <w:rPr>
          <w:rFonts w:ascii="Arial" w:eastAsia="Times New Roman" w:hAnsi="Arial" w:cs="Arial"/>
          <w:b/>
          <w:bCs/>
        </w:rPr>
      </w:pPr>
      <w:r>
        <w:rPr>
          <w:rFonts w:ascii="Arial" w:eastAsia="Times New Roman" w:hAnsi="Arial" w:cs="Arial"/>
          <w:b/>
          <w:bCs/>
        </w:rPr>
        <w:t>9797 S.W. 40</w:t>
      </w:r>
      <w:r w:rsidRPr="008502F8">
        <w:rPr>
          <w:rFonts w:ascii="Arial" w:eastAsia="Times New Roman" w:hAnsi="Arial" w:cs="Arial"/>
          <w:b/>
          <w:bCs/>
          <w:vertAlign w:val="superscript"/>
        </w:rPr>
        <w:t>TH</w:t>
      </w:r>
      <w:r>
        <w:rPr>
          <w:rFonts w:ascii="Arial" w:eastAsia="Times New Roman" w:hAnsi="Arial" w:cs="Arial"/>
          <w:b/>
          <w:bCs/>
        </w:rPr>
        <w:t xml:space="preserve"> STREET</w:t>
      </w:r>
    </w:p>
    <w:p w14:paraId="31FD5274" w14:textId="77777777" w:rsidR="00402A64" w:rsidRPr="00EF7476" w:rsidRDefault="00402A64" w:rsidP="00402A64">
      <w:pPr>
        <w:spacing w:after="0" w:line="240" w:lineRule="auto"/>
        <w:jc w:val="center"/>
        <w:rPr>
          <w:rFonts w:ascii="Arial" w:eastAsia="Times New Roman" w:hAnsi="Arial" w:cs="Arial"/>
          <w:b/>
          <w:bCs/>
        </w:rPr>
      </w:pPr>
      <w:r>
        <w:rPr>
          <w:rFonts w:ascii="Arial" w:eastAsia="Times New Roman" w:hAnsi="Arial" w:cs="Arial"/>
          <w:b/>
          <w:bCs/>
        </w:rPr>
        <w:t>MIAMI, FL 33165</w:t>
      </w:r>
    </w:p>
    <w:p w14:paraId="5E51035B" w14:textId="77777777" w:rsidR="00402A64" w:rsidRPr="00EF7476" w:rsidRDefault="00402A64" w:rsidP="00402A64">
      <w:pPr>
        <w:spacing w:after="0" w:line="240" w:lineRule="auto"/>
        <w:jc w:val="center"/>
        <w:rPr>
          <w:rFonts w:ascii="Arial" w:eastAsia="Times New Roman" w:hAnsi="Arial" w:cs="Arial"/>
          <w:b/>
          <w:bCs/>
        </w:rPr>
      </w:pPr>
    </w:p>
    <w:p w14:paraId="64FAA461" w14:textId="77777777" w:rsidR="00402A64" w:rsidRPr="00EF7476" w:rsidRDefault="00402A64" w:rsidP="00402A64">
      <w:pPr>
        <w:spacing w:after="0" w:line="240" w:lineRule="auto"/>
        <w:jc w:val="center"/>
        <w:rPr>
          <w:rFonts w:ascii="Arial" w:eastAsia="Times New Roman" w:hAnsi="Arial" w:cs="Arial"/>
          <w:b/>
          <w:bCs/>
        </w:rPr>
      </w:pPr>
      <w:r>
        <w:rPr>
          <w:rFonts w:ascii="Arial" w:eastAsia="Times New Roman" w:hAnsi="Arial" w:cs="Arial"/>
          <w:b/>
          <w:bCs/>
        </w:rPr>
        <w:t>(305) 221-3821</w:t>
      </w:r>
    </w:p>
    <w:p w14:paraId="7E8113C5" w14:textId="77777777" w:rsidR="00402A64" w:rsidRPr="00EF7476" w:rsidRDefault="00402A64" w:rsidP="00402A64">
      <w:pPr>
        <w:spacing w:after="0" w:line="240" w:lineRule="auto"/>
        <w:jc w:val="center"/>
        <w:rPr>
          <w:rFonts w:ascii="Arial" w:eastAsia="Times New Roman" w:hAnsi="Arial" w:cs="Arial"/>
          <w:b/>
          <w:bCs/>
        </w:rPr>
      </w:pPr>
    </w:p>
    <w:p w14:paraId="38E07A68" w14:textId="77777777" w:rsidR="00402A64" w:rsidRPr="00EF7476" w:rsidRDefault="00402A64" w:rsidP="00402A64">
      <w:pPr>
        <w:spacing w:after="0" w:line="240" w:lineRule="auto"/>
        <w:jc w:val="center"/>
        <w:rPr>
          <w:rFonts w:ascii="Arial" w:eastAsia="Times New Roman" w:hAnsi="Arial" w:cs="Arial"/>
          <w:b/>
          <w:bCs/>
        </w:rPr>
      </w:pPr>
      <w:r w:rsidRPr="39B34B6A">
        <w:rPr>
          <w:rFonts w:ascii="Arial" w:eastAsia="Times New Roman" w:hAnsi="Arial" w:cs="Arial"/>
          <w:b/>
          <w:bCs/>
        </w:rPr>
        <w:t>Office Hours:  8:00am – 4:00pm</w:t>
      </w:r>
    </w:p>
    <w:p w14:paraId="16C4BBC7" w14:textId="77777777" w:rsidR="00402A64" w:rsidRPr="00EF7476" w:rsidRDefault="00402A64" w:rsidP="00402A64">
      <w:pPr>
        <w:spacing w:after="0" w:line="240" w:lineRule="auto"/>
        <w:jc w:val="center"/>
        <w:rPr>
          <w:rFonts w:ascii="Arial" w:eastAsia="Times New Roman" w:hAnsi="Arial" w:cs="Arial"/>
          <w:b/>
          <w:bCs/>
        </w:rPr>
      </w:pPr>
    </w:p>
    <w:p w14:paraId="14648C86" w14:textId="77777777" w:rsidR="00402A64" w:rsidRPr="00EF7476" w:rsidRDefault="00402A64" w:rsidP="00402A64">
      <w:pPr>
        <w:spacing w:after="0" w:line="240" w:lineRule="auto"/>
        <w:jc w:val="center"/>
        <w:rPr>
          <w:rFonts w:ascii="Arial" w:eastAsia="Times New Roman" w:hAnsi="Arial" w:cs="Arial"/>
          <w:b/>
          <w:bCs/>
        </w:rPr>
      </w:pPr>
    </w:p>
    <w:p w14:paraId="706FB23D" w14:textId="77777777" w:rsidR="00402A64" w:rsidRPr="00840FA1" w:rsidRDefault="00402A64" w:rsidP="00402A64">
      <w:pPr>
        <w:spacing w:after="0" w:line="240" w:lineRule="auto"/>
        <w:jc w:val="center"/>
        <w:rPr>
          <w:rFonts w:ascii="Arial" w:eastAsia="Times New Roman" w:hAnsi="Arial" w:cs="Arial"/>
          <w:b/>
          <w:bCs/>
          <w:color w:val="0000CC"/>
        </w:rPr>
      </w:pPr>
    </w:p>
    <w:p w14:paraId="0815CBE5" w14:textId="6B79FEE9" w:rsidR="00402A64" w:rsidRPr="00840FA1" w:rsidRDefault="009E4467" w:rsidP="00402A64">
      <w:pPr>
        <w:spacing w:after="0" w:line="240" w:lineRule="auto"/>
        <w:jc w:val="center"/>
        <w:rPr>
          <w:rFonts w:ascii="Arial" w:eastAsia="Times New Roman" w:hAnsi="Arial" w:cs="Arial"/>
          <w:b/>
          <w:bCs/>
          <w:color w:val="0000CC"/>
        </w:rPr>
      </w:pPr>
      <w:r>
        <w:rPr>
          <w:rFonts w:ascii="Arial" w:eastAsia="Times New Roman" w:hAnsi="Arial" w:cs="Arial"/>
          <w:b/>
          <w:bCs/>
          <w:noProof/>
          <w:color w:val="0000CC"/>
        </w:rPr>
        <w:drawing>
          <wp:inline distT="0" distB="0" distL="0" distR="0" wp14:anchorId="423533C5" wp14:editId="30A6FF14">
            <wp:extent cx="3048000" cy="3048000"/>
            <wp:effectExtent l="0" t="0" r="0" b="0"/>
            <wp:docPr id="1104740962"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0962" name="Picture 1" descr="A logo for a scho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048263" cy="3048263"/>
                    </a:xfrm>
                    <a:prstGeom prst="rect">
                      <a:avLst/>
                    </a:prstGeom>
                  </pic:spPr>
                </pic:pic>
              </a:graphicData>
            </a:graphic>
          </wp:inline>
        </w:drawing>
      </w:r>
    </w:p>
    <w:p w14:paraId="473BBBE0" w14:textId="77777777" w:rsidR="00402A64" w:rsidRDefault="00402A64" w:rsidP="00402A64">
      <w:pPr>
        <w:spacing w:after="0" w:line="240" w:lineRule="auto"/>
        <w:jc w:val="center"/>
        <w:rPr>
          <w:rFonts w:ascii="Arial" w:eastAsia="Times New Roman" w:hAnsi="Arial" w:cs="Arial"/>
          <w:b/>
          <w:bCs/>
          <w:noProof/>
          <w:color w:val="0000CC"/>
        </w:rPr>
      </w:pPr>
    </w:p>
    <w:p w14:paraId="5E2610DA" w14:textId="77777777" w:rsidR="00402A64" w:rsidRDefault="00402A64" w:rsidP="00402A64">
      <w:pPr>
        <w:spacing w:after="0" w:line="240" w:lineRule="auto"/>
        <w:jc w:val="center"/>
        <w:rPr>
          <w:rFonts w:ascii="Arial" w:eastAsia="Times New Roman" w:hAnsi="Arial" w:cs="Arial"/>
          <w:b/>
          <w:bCs/>
        </w:rPr>
      </w:pPr>
      <w:r w:rsidRPr="39B34B6A">
        <w:rPr>
          <w:rFonts w:ascii="Arial" w:eastAsia="Times New Roman" w:hAnsi="Arial" w:cs="Arial"/>
          <w:b/>
          <w:bCs/>
        </w:rPr>
        <w:t xml:space="preserve">Website:  </w:t>
      </w:r>
      <w:r w:rsidRPr="001E0FE6">
        <w:rPr>
          <w:rFonts w:ascii="Arial" w:eastAsia="Times New Roman" w:hAnsi="Arial" w:cs="Arial"/>
          <w:bCs/>
        </w:rPr>
        <w:t>olympia</w:t>
      </w:r>
      <w:r>
        <w:rPr>
          <w:rFonts w:ascii="Arial" w:eastAsia="Times New Roman" w:hAnsi="Arial" w:cs="Arial"/>
          <w:bCs/>
        </w:rPr>
        <w:t>heights</w:t>
      </w:r>
      <w:r w:rsidRPr="001E0FE6">
        <w:rPr>
          <w:rFonts w:ascii="Arial" w:eastAsia="Times New Roman" w:hAnsi="Arial" w:cs="Arial"/>
          <w:bCs/>
        </w:rPr>
        <w:t>.net</w:t>
      </w:r>
    </w:p>
    <w:p w14:paraId="75615BED" w14:textId="77777777" w:rsidR="00402A64" w:rsidRDefault="00402A64" w:rsidP="00402A64">
      <w:pPr>
        <w:spacing w:after="0" w:line="240" w:lineRule="auto"/>
        <w:jc w:val="center"/>
        <w:rPr>
          <w:rFonts w:ascii="Arial" w:eastAsia="Times New Roman" w:hAnsi="Arial" w:cs="Arial"/>
          <w:b/>
          <w:bCs/>
          <w:color w:val="0000CC"/>
        </w:rPr>
      </w:pPr>
    </w:p>
    <w:p w14:paraId="3310800B" w14:textId="77777777" w:rsidR="00402A64" w:rsidRDefault="00402A64" w:rsidP="00402A64">
      <w:pPr>
        <w:spacing w:after="0" w:line="240" w:lineRule="auto"/>
        <w:jc w:val="center"/>
        <w:rPr>
          <w:rFonts w:ascii="Arial" w:eastAsia="Times New Roman" w:hAnsi="Arial" w:cs="Arial"/>
          <w:b/>
          <w:bCs/>
          <w:color w:val="0000CC"/>
        </w:rPr>
      </w:pPr>
      <w:r w:rsidRPr="39B34B6A">
        <w:rPr>
          <w:rFonts w:ascii="Arial" w:eastAsia="Times New Roman" w:hAnsi="Arial" w:cs="Arial"/>
          <w:b/>
          <w:bCs/>
        </w:rPr>
        <w:t xml:space="preserve">Twitter: </w:t>
      </w:r>
      <w:r>
        <w:rPr>
          <w:rFonts w:ascii="Arial" w:eastAsia="Times New Roman" w:hAnsi="Arial" w:cs="Arial"/>
        </w:rPr>
        <w:t>@olympiaheights</w:t>
      </w:r>
    </w:p>
    <w:p w14:paraId="1B0D0409" w14:textId="77777777" w:rsidR="00402A64" w:rsidRDefault="00402A64" w:rsidP="00402A64">
      <w:pPr>
        <w:spacing w:after="0" w:line="240" w:lineRule="auto"/>
        <w:jc w:val="center"/>
        <w:rPr>
          <w:rFonts w:ascii="Arial" w:eastAsia="Times New Roman" w:hAnsi="Arial" w:cs="Arial"/>
          <w:b/>
          <w:bCs/>
          <w:color w:val="0000CC"/>
        </w:rPr>
      </w:pPr>
    </w:p>
    <w:p w14:paraId="5D607F2C" w14:textId="77777777" w:rsidR="00402A64" w:rsidRDefault="00402A64" w:rsidP="00402A64">
      <w:pPr>
        <w:spacing w:after="0" w:line="276" w:lineRule="auto"/>
        <w:jc w:val="center"/>
        <w:rPr>
          <w:rFonts w:ascii="Arial" w:eastAsia="Times New Roman" w:hAnsi="Arial" w:cs="Arial"/>
        </w:rPr>
      </w:pPr>
      <w:r w:rsidRPr="39B34B6A">
        <w:rPr>
          <w:rFonts w:ascii="Arial" w:eastAsia="Times New Roman" w:hAnsi="Arial" w:cs="Arial"/>
          <w:b/>
          <w:bCs/>
        </w:rPr>
        <w:t xml:space="preserve">Instagram: </w:t>
      </w:r>
      <w:r>
        <w:rPr>
          <w:rFonts w:ascii="Arial" w:eastAsia="Times New Roman" w:hAnsi="Arial" w:cs="Arial"/>
        </w:rPr>
        <w:t>olympiaheightselementary</w:t>
      </w:r>
    </w:p>
    <w:p w14:paraId="10DA6F55" w14:textId="77777777" w:rsidR="006C5F83" w:rsidRPr="00544F27" w:rsidRDefault="006C5F83" w:rsidP="00402A64">
      <w:pPr>
        <w:spacing w:after="0" w:line="276" w:lineRule="auto"/>
        <w:jc w:val="center"/>
        <w:rPr>
          <w:rFonts w:ascii="Arial" w:eastAsia="Times New Roman" w:hAnsi="Arial" w:cs="Arial"/>
          <w:b/>
          <w:bCs/>
          <w:color w:val="0000CC"/>
          <w:u w:val="single"/>
        </w:rPr>
      </w:pPr>
    </w:p>
    <w:p w14:paraId="59FB93C6" w14:textId="77777777" w:rsidR="00402A64" w:rsidRPr="00544F27" w:rsidRDefault="00402A64" w:rsidP="00402A64">
      <w:pPr>
        <w:spacing w:after="0" w:line="276" w:lineRule="auto"/>
        <w:rPr>
          <w:rFonts w:ascii="Arial" w:eastAsia="Times New Roman" w:hAnsi="Arial" w:cs="Arial"/>
          <w:b/>
          <w:bCs/>
          <w:color w:val="0000CC"/>
          <w:u w:val="single"/>
        </w:rPr>
      </w:pPr>
    </w:p>
    <w:p w14:paraId="18D7D6EB" w14:textId="77777777" w:rsidR="006C5F83" w:rsidRPr="006C22C1" w:rsidRDefault="006C5F83" w:rsidP="008E145C">
      <w:pPr>
        <w:spacing w:line="276" w:lineRule="auto"/>
        <w:ind w:left="-120" w:right="-180"/>
        <w:jc w:val="center"/>
        <w:rPr>
          <w:rFonts w:ascii="Arial" w:hAnsi="Arial" w:cs="Arial"/>
          <w:sz w:val="28"/>
          <w:szCs w:val="28"/>
        </w:rPr>
      </w:pPr>
    </w:p>
    <w:p w14:paraId="19896CC4" w14:textId="77777777" w:rsidR="00981A61" w:rsidRPr="00F73EFE" w:rsidRDefault="00981A61" w:rsidP="00981A61">
      <w:pPr>
        <w:spacing w:line="276" w:lineRule="auto"/>
        <w:ind w:left="-120" w:right="-180"/>
        <w:jc w:val="center"/>
        <w:rPr>
          <w:rFonts w:ascii="Times New Roman" w:hAnsi="Times New Roman" w:cs="Times New Roman"/>
          <w:b/>
          <w:bCs/>
          <w:sz w:val="28"/>
          <w:lang w:val="es-ES"/>
        </w:rPr>
      </w:pPr>
      <w:r w:rsidRPr="00F73EFE">
        <w:rPr>
          <w:rFonts w:ascii="Times New Roman" w:hAnsi="Times New Roman" w:cs="Times New Roman"/>
          <w:b/>
          <w:bCs/>
          <w:sz w:val="28"/>
          <w:lang w:val="es-ES"/>
        </w:rPr>
        <w:t>Escuelas Públicas del Condado Miami-Dade</w:t>
      </w:r>
    </w:p>
    <w:p w14:paraId="481E6708" w14:textId="77777777" w:rsidR="00981A61" w:rsidRPr="00F73EFE" w:rsidRDefault="00981A61" w:rsidP="00981A61">
      <w:pPr>
        <w:spacing w:line="276" w:lineRule="auto"/>
        <w:ind w:left="-120" w:right="-180"/>
        <w:jc w:val="center"/>
        <w:rPr>
          <w:rFonts w:ascii="Times New Roman" w:hAnsi="Times New Roman" w:cs="Times New Roman"/>
          <w:b/>
          <w:bCs/>
          <w:sz w:val="28"/>
          <w:lang w:val="es-ES"/>
        </w:rPr>
      </w:pPr>
      <w:r w:rsidRPr="00F73EFE">
        <w:rPr>
          <w:rFonts w:ascii="Times New Roman" w:hAnsi="Times New Roman" w:cs="Times New Roman"/>
          <w:b/>
          <w:bCs/>
          <w:sz w:val="28"/>
          <w:lang w:val="es-ES"/>
        </w:rPr>
        <w:t>Junta Escolar del Condado Miami-Dade, Florida</w:t>
      </w:r>
    </w:p>
    <w:p w14:paraId="516370DA" w14:textId="77777777" w:rsidR="00981A61" w:rsidRPr="00F73EFE" w:rsidRDefault="00981A61" w:rsidP="00981A61">
      <w:pPr>
        <w:spacing w:line="276" w:lineRule="auto"/>
        <w:ind w:left="-120" w:right="-180"/>
        <w:jc w:val="center"/>
        <w:rPr>
          <w:rFonts w:ascii="Times New Roman" w:hAnsi="Times New Roman" w:cs="Times New Roman"/>
          <w:sz w:val="28"/>
          <w:szCs w:val="28"/>
          <w:lang w:val="es-ES"/>
        </w:rPr>
      </w:pPr>
    </w:p>
    <w:p w14:paraId="6EED37F4" w14:textId="77777777" w:rsidR="00981A61" w:rsidRPr="00F73EFE" w:rsidRDefault="00981A61" w:rsidP="00981A61">
      <w:pPr>
        <w:spacing w:line="276" w:lineRule="auto"/>
        <w:jc w:val="center"/>
        <w:rPr>
          <w:rFonts w:ascii="Times New Roman" w:hAnsi="Times New Roman" w:cs="Times New Roman"/>
          <w:sz w:val="28"/>
          <w:szCs w:val="28"/>
          <w:lang w:val="es-ES"/>
        </w:rPr>
      </w:pPr>
      <w:r w:rsidRPr="00F73EFE">
        <w:rPr>
          <w:rFonts w:ascii="Times New Roman" w:hAnsi="Times New Roman" w:cs="Times New Roman"/>
          <w:sz w:val="28"/>
          <w:szCs w:val="28"/>
          <w:lang w:val="es-ES"/>
        </w:rPr>
        <w:t>Sra. Mari Tere Rojas, Presidenta</w:t>
      </w:r>
    </w:p>
    <w:p w14:paraId="1D8886E6" w14:textId="77777777" w:rsidR="00981A61" w:rsidRPr="00F73EFE" w:rsidRDefault="00981A61" w:rsidP="00981A61">
      <w:pPr>
        <w:spacing w:line="276" w:lineRule="auto"/>
        <w:jc w:val="center"/>
        <w:rPr>
          <w:rStyle w:val="Strong"/>
          <w:rFonts w:ascii="Times New Roman" w:hAnsi="Times New Roman" w:cs="Times New Roman"/>
          <w:b w:val="0"/>
          <w:bCs w:val="0"/>
          <w:sz w:val="28"/>
          <w:szCs w:val="28"/>
          <w:lang w:val="es-ES"/>
        </w:rPr>
      </w:pPr>
      <w:r w:rsidRPr="00F73EFE">
        <w:rPr>
          <w:rFonts w:ascii="Times New Roman" w:hAnsi="Times New Roman" w:cs="Times New Roman"/>
          <w:sz w:val="28"/>
          <w:szCs w:val="28"/>
          <w:lang w:val="es-ES"/>
        </w:rPr>
        <w:t>Sra. Monica Colucci, Vicepresidenta</w:t>
      </w:r>
      <w:r w:rsidRPr="00F73EFE">
        <w:rPr>
          <w:rStyle w:val="Strong"/>
          <w:rFonts w:ascii="Times New Roman" w:hAnsi="Times New Roman" w:cs="Times New Roman"/>
          <w:b w:val="0"/>
          <w:bCs w:val="0"/>
          <w:sz w:val="28"/>
          <w:szCs w:val="28"/>
          <w:lang w:val="es-ES"/>
        </w:rPr>
        <w:t xml:space="preserve"> </w:t>
      </w:r>
    </w:p>
    <w:p w14:paraId="19ABF7C1" w14:textId="77777777" w:rsidR="00981A61" w:rsidRPr="00F73EFE" w:rsidRDefault="00981A61" w:rsidP="00981A61">
      <w:pPr>
        <w:spacing w:line="276" w:lineRule="auto"/>
        <w:jc w:val="center"/>
        <w:rPr>
          <w:rFonts w:ascii="Times New Roman" w:hAnsi="Times New Roman" w:cs="Times New Roman"/>
          <w:sz w:val="28"/>
          <w:szCs w:val="28"/>
          <w:lang w:val="es-ES"/>
        </w:rPr>
      </w:pPr>
      <w:r w:rsidRPr="00F73EFE">
        <w:rPr>
          <w:rFonts w:ascii="Times New Roman" w:hAnsi="Times New Roman" w:cs="Times New Roman"/>
          <w:sz w:val="28"/>
          <w:szCs w:val="28"/>
          <w:lang w:val="es-ES"/>
        </w:rPr>
        <w:t>Sr. Roberto J. Alonso</w:t>
      </w:r>
    </w:p>
    <w:p w14:paraId="754C648D" w14:textId="77777777" w:rsidR="00981A61" w:rsidRPr="00F73EFE" w:rsidRDefault="00981A61" w:rsidP="00981A61">
      <w:pPr>
        <w:spacing w:line="276" w:lineRule="auto"/>
        <w:jc w:val="center"/>
        <w:rPr>
          <w:rFonts w:ascii="Times New Roman" w:hAnsi="Times New Roman" w:cs="Times New Roman"/>
          <w:sz w:val="28"/>
          <w:szCs w:val="28"/>
          <w:lang w:val="es-ES"/>
        </w:rPr>
      </w:pPr>
      <w:r w:rsidRPr="00F73EFE">
        <w:rPr>
          <w:rFonts w:ascii="Times New Roman" w:hAnsi="Times New Roman" w:cs="Times New Roman"/>
          <w:sz w:val="28"/>
          <w:szCs w:val="28"/>
          <w:lang w:val="es-ES"/>
        </w:rPr>
        <w:t>Sra. Lucia Baez-Geller</w:t>
      </w:r>
    </w:p>
    <w:p w14:paraId="0EBA7355" w14:textId="77777777" w:rsidR="00981A61" w:rsidRPr="00F73EFE" w:rsidRDefault="00981A61" w:rsidP="00981A61">
      <w:pPr>
        <w:spacing w:line="276" w:lineRule="auto"/>
        <w:jc w:val="center"/>
        <w:rPr>
          <w:rFonts w:ascii="Times New Roman" w:hAnsi="Times New Roman" w:cs="Times New Roman"/>
          <w:sz w:val="28"/>
          <w:szCs w:val="28"/>
        </w:rPr>
      </w:pPr>
      <w:r w:rsidRPr="00F73EFE">
        <w:rPr>
          <w:rFonts w:ascii="Times New Roman" w:hAnsi="Times New Roman" w:cs="Times New Roman"/>
          <w:sz w:val="28"/>
          <w:szCs w:val="28"/>
        </w:rPr>
        <w:t>Dra. Dorothy Bendross-Mindingall</w:t>
      </w:r>
    </w:p>
    <w:p w14:paraId="21E72BF8" w14:textId="77777777" w:rsidR="00981A61" w:rsidRPr="00F73EFE" w:rsidRDefault="00981A61" w:rsidP="00981A61">
      <w:pPr>
        <w:spacing w:line="276" w:lineRule="auto"/>
        <w:jc w:val="center"/>
        <w:rPr>
          <w:rFonts w:ascii="Times New Roman" w:hAnsi="Times New Roman" w:cs="Times New Roman"/>
          <w:sz w:val="28"/>
          <w:szCs w:val="28"/>
        </w:rPr>
      </w:pPr>
      <w:r w:rsidRPr="00F73EFE">
        <w:rPr>
          <w:rStyle w:val="Strong"/>
          <w:rFonts w:ascii="Times New Roman" w:hAnsi="Times New Roman" w:cs="Times New Roman"/>
          <w:b w:val="0"/>
          <w:bCs w:val="0"/>
          <w:sz w:val="28"/>
          <w:szCs w:val="28"/>
        </w:rPr>
        <w:t>Sra. Mary Blanco</w:t>
      </w:r>
    </w:p>
    <w:p w14:paraId="3C8E8363" w14:textId="77777777" w:rsidR="00981A61" w:rsidRPr="00F73EFE" w:rsidRDefault="00981A61" w:rsidP="00981A61">
      <w:pPr>
        <w:spacing w:line="276" w:lineRule="auto"/>
        <w:jc w:val="center"/>
        <w:rPr>
          <w:rFonts w:ascii="Times New Roman" w:hAnsi="Times New Roman" w:cs="Times New Roman"/>
          <w:sz w:val="28"/>
          <w:szCs w:val="28"/>
        </w:rPr>
      </w:pPr>
      <w:r w:rsidRPr="00F73EFE">
        <w:rPr>
          <w:rStyle w:val="Strong"/>
          <w:rFonts w:ascii="Times New Roman" w:hAnsi="Times New Roman" w:cs="Times New Roman"/>
          <w:b w:val="0"/>
          <w:bCs w:val="0"/>
          <w:sz w:val="28"/>
          <w:szCs w:val="28"/>
        </w:rPr>
        <w:t>Sr. Danny Espino</w:t>
      </w:r>
      <w:r w:rsidRPr="00F73EFE">
        <w:rPr>
          <w:rFonts w:ascii="Times New Roman" w:hAnsi="Times New Roman" w:cs="Times New Roman"/>
          <w:sz w:val="28"/>
          <w:szCs w:val="28"/>
        </w:rPr>
        <w:t xml:space="preserve"> </w:t>
      </w:r>
    </w:p>
    <w:p w14:paraId="425352F1" w14:textId="77777777" w:rsidR="00981A61" w:rsidRPr="00F73EFE" w:rsidRDefault="00981A61" w:rsidP="00981A61">
      <w:pPr>
        <w:spacing w:line="276" w:lineRule="auto"/>
        <w:jc w:val="center"/>
        <w:rPr>
          <w:rFonts w:ascii="Times New Roman" w:hAnsi="Times New Roman" w:cs="Times New Roman"/>
          <w:sz w:val="28"/>
          <w:szCs w:val="28"/>
        </w:rPr>
      </w:pPr>
      <w:r w:rsidRPr="00F73EFE">
        <w:rPr>
          <w:rStyle w:val="Strong"/>
          <w:rFonts w:ascii="Times New Roman" w:hAnsi="Times New Roman" w:cs="Times New Roman"/>
          <w:b w:val="0"/>
          <w:bCs w:val="0"/>
          <w:sz w:val="28"/>
          <w:szCs w:val="28"/>
        </w:rPr>
        <w:t>Dr. Steve Gallon III</w:t>
      </w:r>
    </w:p>
    <w:p w14:paraId="11A1C98F" w14:textId="77777777" w:rsidR="00981A61" w:rsidRPr="00F73EFE" w:rsidRDefault="00981A61" w:rsidP="00981A61">
      <w:pPr>
        <w:spacing w:line="276" w:lineRule="auto"/>
        <w:jc w:val="center"/>
        <w:rPr>
          <w:rStyle w:val="Strong"/>
          <w:rFonts w:ascii="Times New Roman" w:hAnsi="Times New Roman" w:cs="Times New Roman"/>
          <w:b w:val="0"/>
          <w:bCs w:val="0"/>
          <w:sz w:val="28"/>
          <w:szCs w:val="28"/>
          <w:lang w:val="es-ES"/>
        </w:rPr>
      </w:pPr>
      <w:r w:rsidRPr="00F73EFE">
        <w:rPr>
          <w:rStyle w:val="Strong"/>
          <w:rFonts w:ascii="Times New Roman" w:hAnsi="Times New Roman" w:cs="Times New Roman"/>
          <w:b w:val="0"/>
          <w:bCs w:val="0"/>
          <w:sz w:val="28"/>
          <w:szCs w:val="28"/>
          <w:lang w:val="es-ES"/>
        </w:rPr>
        <w:t>Sra. Luisa Santos</w:t>
      </w:r>
    </w:p>
    <w:p w14:paraId="06BE3CE8" w14:textId="77777777" w:rsidR="00981A61" w:rsidRPr="00981A61" w:rsidRDefault="00981A61" w:rsidP="00981A61">
      <w:pPr>
        <w:spacing w:line="276" w:lineRule="auto"/>
        <w:jc w:val="center"/>
        <w:rPr>
          <w:rFonts w:ascii="Times New Roman" w:hAnsi="Times New Roman" w:cs="Times New Roman"/>
          <w:sz w:val="28"/>
          <w:lang w:val="es-ES"/>
        </w:rPr>
      </w:pPr>
    </w:p>
    <w:p w14:paraId="4B334E79" w14:textId="77777777" w:rsidR="00981A61" w:rsidRPr="007A6387" w:rsidRDefault="00981A61" w:rsidP="00981A61">
      <w:pPr>
        <w:spacing w:line="276" w:lineRule="auto"/>
        <w:ind w:left="-120" w:right="-180"/>
        <w:jc w:val="center"/>
        <w:rPr>
          <w:rFonts w:ascii="Times New Roman" w:hAnsi="Times New Roman" w:cs="Times New Roman"/>
          <w:b/>
          <w:bCs/>
          <w:sz w:val="28"/>
          <w:lang w:val="es-ES"/>
        </w:rPr>
      </w:pPr>
      <w:bookmarkStart w:id="0" w:name="_Hlk11913577"/>
      <w:r w:rsidRPr="007A6387">
        <w:rPr>
          <w:rFonts w:ascii="Times New Roman" w:hAnsi="Times New Roman" w:cs="Times New Roman"/>
          <w:b/>
          <w:bCs/>
          <w:sz w:val="28"/>
          <w:lang w:val="es-ES"/>
        </w:rPr>
        <w:t>Asesor Estudiantil</w:t>
      </w:r>
    </w:p>
    <w:bookmarkEnd w:id="0"/>
    <w:p w14:paraId="0A5648A9" w14:textId="77777777" w:rsidR="00981A61" w:rsidRPr="007A6387" w:rsidRDefault="00981A61" w:rsidP="00981A61">
      <w:pPr>
        <w:spacing w:after="0" w:line="360" w:lineRule="auto"/>
        <w:ind w:left="-115" w:right="-187"/>
        <w:jc w:val="center"/>
        <w:rPr>
          <w:rFonts w:ascii="Times New Roman" w:hAnsi="Times New Roman" w:cs="Times New Roman"/>
          <w:sz w:val="28"/>
          <w:lang w:val="es-ES"/>
        </w:rPr>
      </w:pPr>
      <w:r w:rsidRPr="007A6387">
        <w:rPr>
          <w:rFonts w:ascii="Times New Roman" w:hAnsi="Times New Roman" w:cs="Times New Roman"/>
          <w:sz w:val="28"/>
          <w:lang w:val="es-ES"/>
        </w:rPr>
        <w:t>Maurits E. Acosta</w:t>
      </w:r>
    </w:p>
    <w:p w14:paraId="2B2E2090" w14:textId="77777777" w:rsidR="00981A61" w:rsidRPr="00981A61" w:rsidRDefault="00981A61" w:rsidP="00981A61">
      <w:pPr>
        <w:spacing w:after="0" w:line="360" w:lineRule="auto"/>
        <w:ind w:right="-187"/>
        <w:rPr>
          <w:rFonts w:ascii="Times New Roman" w:hAnsi="Times New Roman" w:cs="Times New Roman"/>
          <w:color w:val="0000FF"/>
          <w:sz w:val="28"/>
          <w:lang w:val="es-ES"/>
        </w:rPr>
      </w:pPr>
    </w:p>
    <w:p w14:paraId="628F873A" w14:textId="77777777" w:rsidR="00981A61" w:rsidRPr="00981A61" w:rsidRDefault="00981A61" w:rsidP="00981A61">
      <w:pPr>
        <w:spacing w:after="0" w:line="276" w:lineRule="auto"/>
        <w:ind w:left="-115" w:right="-187"/>
        <w:jc w:val="center"/>
        <w:rPr>
          <w:rFonts w:ascii="Times New Roman" w:hAnsi="Times New Roman" w:cs="Times New Roman"/>
          <w:b/>
          <w:caps/>
          <w:sz w:val="28"/>
          <w:szCs w:val="28"/>
          <w:lang w:val="es-ES"/>
        </w:rPr>
      </w:pPr>
      <w:r w:rsidRPr="00981A61">
        <w:rPr>
          <w:rFonts w:ascii="Times New Roman" w:hAnsi="Times New Roman" w:cs="Times New Roman"/>
          <w:b/>
          <w:caps/>
          <w:sz w:val="28"/>
          <w:lang w:val="es-ES"/>
        </w:rPr>
        <w:t>Superintendente de Escuelas</w:t>
      </w:r>
    </w:p>
    <w:p w14:paraId="37439C47" w14:textId="77777777" w:rsidR="00981A61" w:rsidRPr="00981A61" w:rsidRDefault="00981A61" w:rsidP="00981A61">
      <w:pPr>
        <w:spacing w:after="0" w:line="276" w:lineRule="auto"/>
        <w:jc w:val="center"/>
        <w:rPr>
          <w:rFonts w:ascii="Times New Roman" w:hAnsi="Times New Roman" w:cs="Times New Roman"/>
          <w:sz w:val="28"/>
          <w:lang w:val="es-ES"/>
        </w:rPr>
      </w:pPr>
      <w:r w:rsidRPr="00981A61">
        <w:rPr>
          <w:rFonts w:ascii="Times New Roman" w:hAnsi="Times New Roman" w:cs="Times New Roman"/>
          <w:sz w:val="28"/>
          <w:lang w:val="es-ES"/>
        </w:rPr>
        <w:t>Dr. Jose L. Dotres</w:t>
      </w:r>
    </w:p>
    <w:p w14:paraId="37CF3253" w14:textId="77777777" w:rsidR="00981A61" w:rsidRPr="00981A61" w:rsidRDefault="00981A61" w:rsidP="00981A61">
      <w:pPr>
        <w:spacing w:line="276" w:lineRule="auto"/>
        <w:ind w:left="-115" w:right="-187"/>
        <w:jc w:val="center"/>
        <w:rPr>
          <w:rFonts w:ascii="Times New Roman" w:hAnsi="Times New Roman" w:cs="Times New Roman"/>
          <w:sz w:val="28"/>
          <w:lang w:val="es-ES"/>
        </w:rPr>
      </w:pPr>
    </w:p>
    <w:p w14:paraId="22CA6E86" w14:textId="77777777" w:rsidR="00981A61" w:rsidRPr="00981A61" w:rsidRDefault="00981A61" w:rsidP="00981A61">
      <w:pPr>
        <w:spacing w:after="0" w:line="276" w:lineRule="auto"/>
        <w:ind w:left="-120" w:right="-180"/>
        <w:jc w:val="center"/>
        <w:rPr>
          <w:rFonts w:ascii="Times New Roman" w:hAnsi="Times New Roman" w:cs="Times New Roman"/>
          <w:caps/>
          <w:sz w:val="28"/>
          <w:szCs w:val="28"/>
          <w:lang w:val="es-ES"/>
        </w:rPr>
      </w:pPr>
      <w:r w:rsidRPr="00981A61">
        <w:rPr>
          <w:rFonts w:ascii="Times New Roman" w:hAnsi="Times New Roman" w:cs="Times New Roman"/>
          <w:b/>
          <w:caps/>
          <w:sz w:val="28"/>
          <w:lang w:val="es-ES"/>
        </w:rPr>
        <w:t>Oficina de Liderazgo y Rendimiento Escolar</w:t>
      </w:r>
    </w:p>
    <w:p w14:paraId="4AFED263" w14:textId="7C230457" w:rsidR="00981A61" w:rsidRPr="00981A61" w:rsidRDefault="00F65408" w:rsidP="00981A61">
      <w:pPr>
        <w:spacing w:after="0" w:line="276" w:lineRule="auto"/>
        <w:jc w:val="center"/>
        <w:rPr>
          <w:rFonts w:ascii="Times New Roman" w:hAnsi="Times New Roman" w:cs="Times New Roman"/>
          <w:sz w:val="28"/>
          <w:lang w:val="es-ES"/>
        </w:rPr>
      </w:pPr>
      <w:r>
        <w:rPr>
          <w:rFonts w:ascii="Times New Roman" w:hAnsi="Times New Roman" w:cs="Times New Roman"/>
          <w:sz w:val="28"/>
          <w:lang w:val="es-ES"/>
        </w:rPr>
        <w:t>Dr. Michael A. Lewis</w:t>
      </w:r>
    </w:p>
    <w:p w14:paraId="770E7CE5" w14:textId="1E80D96C" w:rsidR="007A6387" w:rsidRPr="00981A61" w:rsidRDefault="00981A61" w:rsidP="00981A61">
      <w:pPr>
        <w:spacing w:after="0" w:line="276" w:lineRule="auto"/>
        <w:jc w:val="center"/>
        <w:rPr>
          <w:rFonts w:ascii="Times New Roman" w:hAnsi="Times New Roman" w:cs="Times New Roman"/>
          <w:b/>
          <w:sz w:val="28"/>
          <w:lang w:val="es-ES"/>
        </w:rPr>
      </w:pPr>
      <w:r w:rsidRPr="00981A61">
        <w:rPr>
          <w:rFonts w:ascii="Times New Roman" w:hAnsi="Times New Roman" w:cs="Times New Roman"/>
          <w:b/>
          <w:sz w:val="28"/>
          <w:lang w:val="es-ES"/>
        </w:rPr>
        <w:t>Superintendente Adjunto</w:t>
      </w:r>
    </w:p>
    <w:p w14:paraId="66C3CBF1" w14:textId="77777777" w:rsidR="008E145C" w:rsidRPr="00173329" w:rsidRDefault="005610D9" w:rsidP="008E145C">
      <w:pPr>
        <w:spacing w:line="276" w:lineRule="auto"/>
        <w:jc w:val="center"/>
        <w:rPr>
          <w:rFonts w:ascii="Arial" w:hAnsi="Arial" w:cs="Arial"/>
          <w:b/>
          <w:bCs/>
          <w:smallCaps/>
          <w:sz w:val="28"/>
          <w:szCs w:val="28"/>
          <w:lang w:val="es-ES_tradnl"/>
        </w:rPr>
      </w:pPr>
      <w:r w:rsidRPr="00173329">
        <w:rPr>
          <w:rFonts w:ascii="Arial" w:hAnsi="Arial" w:cs="Arial"/>
          <w:b/>
          <w:bCs/>
          <w:sz w:val="28"/>
          <w:szCs w:val="28"/>
          <w:lang w:val="es-ES_tradnl"/>
        </w:rPr>
        <w:lastRenderedPageBreak/>
        <w:t>S</w:t>
      </w:r>
      <w:r w:rsidR="00B72C23" w:rsidRPr="00173329">
        <w:rPr>
          <w:rFonts w:ascii="Arial" w:hAnsi="Arial" w:cs="Arial"/>
          <w:b/>
          <w:bCs/>
          <w:sz w:val="28"/>
          <w:szCs w:val="28"/>
          <w:lang w:val="es-ES_tradnl"/>
        </w:rPr>
        <w:t>uperintendente</w:t>
      </w:r>
      <w:r w:rsidRPr="00173329">
        <w:rPr>
          <w:rFonts w:ascii="Arial" w:hAnsi="Arial" w:cs="Arial"/>
          <w:b/>
          <w:bCs/>
          <w:sz w:val="28"/>
          <w:szCs w:val="28"/>
          <w:lang w:val="es-ES_tradnl"/>
        </w:rPr>
        <w:t xml:space="preserve"> Adjunta</w:t>
      </w:r>
      <w:r w:rsidR="00B72C23" w:rsidRPr="00173329">
        <w:rPr>
          <w:rFonts w:ascii="Arial" w:hAnsi="Arial" w:cs="Arial"/>
          <w:b/>
          <w:bCs/>
          <w:sz w:val="28"/>
          <w:szCs w:val="28"/>
          <w:lang w:val="es-ES_tradnl"/>
        </w:rPr>
        <w:t>/</w:t>
      </w:r>
      <w:r w:rsidR="00632FFF" w:rsidRPr="00173329">
        <w:rPr>
          <w:rFonts w:ascii="Arial" w:hAnsi="Arial" w:cs="Arial"/>
          <w:b/>
          <w:bCs/>
          <w:sz w:val="28"/>
          <w:szCs w:val="28"/>
          <w:lang w:val="es-ES_tradnl"/>
        </w:rPr>
        <w:t>Dire</w:t>
      </w:r>
      <w:r w:rsidR="0027065F" w:rsidRPr="00173329">
        <w:rPr>
          <w:rFonts w:ascii="Arial" w:hAnsi="Arial" w:cs="Arial"/>
          <w:b/>
          <w:bCs/>
          <w:sz w:val="28"/>
          <w:szCs w:val="28"/>
          <w:lang w:val="es-ES_tradnl"/>
        </w:rPr>
        <w:t>ctora Ejecutiva de Operaciones</w:t>
      </w:r>
    </w:p>
    <w:p w14:paraId="0073B964" w14:textId="77777777" w:rsidR="00FA4FD9" w:rsidRPr="005325D9" w:rsidRDefault="00FA4FD9" w:rsidP="00FA4FD9">
      <w:pPr>
        <w:spacing w:after="0" w:line="240" w:lineRule="auto"/>
        <w:rPr>
          <w:rFonts w:ascii="Arial" w:eastAsia="Times New Roman" w:hAnsi="Arial" w:cs="Arial"/>
          <w:color w:val="0000CC"/>
          <w:lang w:val="es-ES_tradnl"/>
        </w:rPr>
      </w:pPr>
    </w:p>
    <w:p w14:paraId="729BE6D3" w14:textId="77777777" w:rsidR="00061E3B" w:rsidRPr="00CD34CB" w:rsidRDefault="00061E3B" w:rsidP="00061E3B">
      <w:pPr>
        <w:spacing w:line="276" w:lineRule="auto"/>
        <w:jc w:val="center"/>
        <w:rPr>
          <w:rFonts w:ascii="Arial" w:hAnsi="Arial" w:cs="Arial"/>
          <w:b/>
          <w:lang w:val="es-ES_tradnl"/>
        </w:rPr>
      </w:pPr>
    </w:p>
    <w:p w14:paraId="504729B6" w14:textId="77777777" w:rsidR="00E04A5B" w:rsidRPr="00E04A5B" w:rsidRDefault="00E04A5B" w:rsidP="00E04A5B">
      <w:pPr>
        <w:spacing w:line="276" w:lineRule="auto"/>
        <w:jc w:val="center"/>
        <w:rPr>
          <w:rFonts w:ascii="Arial" w:hAnsi="Arial"/>
          <w:b/>
          <w:lang w:val="es-ES"/>
        </w:rPr>
      </w:pPr>
      <w:r w:rsidRPr="00E04A5B">
        <w:rPr>
          <w:rFonts w:ascii="Arial" w:hAnsi="Arial"/>
          <w:b/>
          <w:lang w:val="es-ES"/>
        </w:rPr>
        <w:t>Declaración de visión</w:t>
      </w:r>
    </w:p>
    <w:p w14:paraId="55180C99" w14:textId="77777777" w:rsidR="00E04A5B" w:rsidRPr="00E04A5B" w:rsidRDefault="00E04A5B" w:rsidP="00E04A5B">
      <w:pPr>
        <w:spacing w:line="276" w:lineRule="auto"/>
        <w:jc w:val="center"/>
        <w:rPr>
          <w:rFonts w:ascii="Arial" w:hAnsi="Arial"/>
          <w:i/>
          <w:lang w:val="es-ES"/>
        </w:rPr>
      </w:pPr>
      <w:r w:rsidRPr="00E04A5B">
        <w:rPr>
          <w:rFonts w:ascii="Arial" w:hAnsi="Arial"/>
          <w:i/>
          <w:lang w:val="es-ES"/>
        </w:rPr>
        <w:t xml:space="preserve">Estudiantes inspirados, valorados, educados y empoderados para prosperar dentro y fuera del aula. </w:t>
      </w:r>
    </w:p>
    <w:p w14:paraId="16A82F7D" w14:textId="77777777" w:rsidR="00E04A5B" w:rsidRPr="00E04A5B" w:rsidRDefault="00E04A5B" w:rsidP="00E04A5B">
      <w:pPr>
        <w:tabs>
          <w:tab w:val="left" w:pos="7323"/>
        </w:tabs>
        <w:spacing w:line="276" w:lineRule="auto"/>
        <w:jc w:val="both"/>
        <w:rPr>
          <w:rFonts w:ascii="Arial" w:hAnsi="Arial" w:cs="Arial"/>
          <w:lang w:val="es-ES"/>
        </w:rPr>
      </w:pPr>
    </w:p>
    <w:p w14:paraId="4D328316" w14:textId="77777777" w:rsidR="00E04A5B" w:rsidRPr="00E04A5B" w:rsidRDefault="00E04A5B" w:rsidP="00E04A5B">
      <w:pPr>
        <w:spacing w:line="276" w:lineRule="auto"/>
        <w:jc w:val="center"/>
        <w:rPr>
          <w:rFonts w:ascii="Arial" w:hAnsi="Arial"/>
          <w:b/>
          <w:lang w:val="es-ES"/>
        </w:rPr>
      </w:pPr>
      <w:r w:rsidRPr="00E04A5B">
        <w:rPr>
          <w:rFonts w:ascii="Arial" w:hAnsi="Arial"/>
          <w:b/>
          <w:lang w:val="es-ES"/>
        </w:rPr>
        <w:t>Declaración de misión</w:t>
      </w:r>
    </w:p>
    <w:p w14:paraId="25DBB112" w14:textId="77777777" w:rsidR="00E04A5B" w:rsidRPr="00E04A5B" w:rsidRDefault="00E04A5B" w:rsidP="00E04A5B">
      <w:pPr>
        <w:spacing w:line="276" w:lineRule="auto"/>
        <w:jc w:val="both"/>
        <w:rPr>
          <w:rFonts w:ascii="Arial" w:hAnsi="Arial"/>
          <w:i/>
          <w:lang w:val="es-ES"/>
        </w:rPr>
      </w:pPr>
      <w:r w:rsidRPr="00E04A5B">
        <w:rPr>
          <w:rFonts w:ascii="Arial" w:hAnsi="Arial"/>
          <w:i/>
          <w:lang w:val="es-ES"/>
        </w:rPr>
        <w:t>Proporcionar experiencias de aprendizaje pertinentes que fomenten la curiosidad durante toda la vida y permitan a TODO estudiante alcanzar su pleno potencial académico, personal y cívico.</w:t>
      </w:r>
    </w:p>
    <w:p w14:paraId="7824BD5A" w14:textId="77777777" w:rsidR="00E04A5B" w:rsidRPr="00E04A5B" w:rsidRDefault="00E04A5B" w:rsidP="00E04A5B">
      <w:pPr>
        <w:spacing w:after="0" w:line="276" w:lineRule="auto"/>
        <w:jc w:val="center"/>
        <w:rPr>
          <w:rFonts w:ascii="Arial" w:hAnsi="Arial"/>
          <w:lang w:val="es-ES"/>
        </w:rPr>
      </w:pPr>
    </w:p>
    <w:p w14:paraId="34812047" w14:textId="77777777" w:rsidR="00E04A5B" w:rsidRPr="00E04A5B" w:rsidRDefault="00E04A5B" w:rsidP="00E04A5B">
      <w:pPr>
        <w:spacing w:after="0" w:line="276" w:lineRule="auto"/>
        <w:jc w:val="center"/>
        <w:rPr>
          <w:rFonts w:ascii="Arial" w:hAnsi="Arial"/>
          <w:lang w:val="es-ES"/>
        </w:rPr>
      </w:pPr>
    </w:p>
    <w:p w14:paraId="58C023ED" w14:textId="77777777" w:rsidR="00E04A5B" w:rsidRPr="00E04A5B" w:rsidRDefault="00E04A5B" w:rsidP="00E04A5B">
      <w:pPr>
        <w:spacing w:after="0" w:line="276" w:lineRule="auto"/>
        <w:jc w:val="center"/>
        <w:rPr>
          <w:rFonts w:ascii="Arial" w:eastAsia="Times New Roman" w:hAnsi="Arial" w:cs="Arial"/>
          <w:lang w:val="es-ES"/>
        </w:rPr>
      </w:pPr>
    </w:p>
    <w:p w14:paraId="5E2F16A9" w14:textId="77777777" w:rsidR="00E04A5B" w:rsidRPr="00E04A5B" w:rsidRDefault="00E04A5B" w:rsidP="00E04A5B">
      <w:pPr>
        <w:spacing w:after="0" w:line="276" w:lineRule="auto"/>
        <w:jc w:val="center"/>
        <w:rPr>
          <w:rFonts w:ascii="Arial" w:eastAsia="Times New Roman" w:hAnsi="Arial" w:cs="Arial"/>
          <w:lang w:val="es-ES"/>
        </w:rPr>
      </w:pPr>
    </w:p>
    <w:p w14:paraId="4F8529E2" w14:textId="77777777" w:rsidR="00E04A5B" w:rsidRPr="00E04A5B" w:rsidRDefault="00E04A5B" w:rsidP="00E04A5B">
      <w:pPr>
        <w:spacing w:line="276" w:lineRule="auto"/>
        <w:jc w:val="center"/>
        <w:rPr>
          <w:rFonts w:ascii="Arial" w:hAnsi="Arial"/>
          <w:b/>
          <w:lang w:val="es-ES"/>
        </w:rPr>
      </w:pPr>
      <w:r w:rsidRPr="00E04A5B">
        <w:rPr>
          <w:rFonts w:ascii="Arial" w:hAnsi="Arial"/>
          <w:b/>
          <w:lang w:val="es-ES"/>
        </w:rPr>
        <w:t>Valores</w:t>
      </w:r>
    </w:p>
    <w:p w14:paraId="42A4B0CC" w14:textId="77777777" w:rsidR="00E04A5B" w:rsidRPr="00E04A5B" w:rsidRDefault="00E04A5B" w:rsidP="00E04A5B">
      <w:pPr>
        <w:spacing w:after="150" w:line="276" w:lineRule="auto"/>
        <w:jc w:val="both"/>
        <w:rPr>
          <w:rFonts w:ascii="Arial" w:hAnsi="Arial"/>
          <w:i/>
          <w:color w:val="000000"/>
          <w:lang w:val="es-ES"/>
        </w:rPr>
      </w:pPr>
      <w:r w:rsidRPr="00E04A5B">
        <w:rPr>
          <w:rFonts w:ascii="Arial" w:hAnsi="Arial"/>
          <w:b/>
          <w:i/>
          <w:color w:val="000000"/>
          <w:lang w:val="es-ES"/>
        </w:rPr>
        <w:t>Excelencia</w:t>
      </w:r>
      <w:r w:rsidRPr="00E04A5B">
        <w:rPr>
          <w:rFonts w:ascii="Arial" w:hAnsi="Arial"/>
          <w:i/>
          <w:color w:val="000000"/>
          <w:lang w:val="es-ES"/>
        </w:rPr>
        <w:t xml:space="preserve"> - Aspiramos a los más altos estándares en rendimiento académico y desempeño organizacional.</w:t>
      </w:r>
    </w:p>
    <w:p w14:paraId="431F58F4" w14:textId="77777777" w:rsidR="00E04A5B" w:rsidRPr="00E04A5B" w:rsidRDefault="00E04A5B" w:rsidP="00E04A5B">
      <w:pPr>
        <w:spacing w:after="150" w:line="276" w:lineRule="auto"/>
        <w:jc w:val="both"/>
        <w:rPr>
          <w:rFonts w:ascii="Arial" w:hAnsi="Arial"/>
          <w:i/>
          <w:color w:val="000000"/>
          <w:lang w:val="es-ES"/>
        </w:rPr>
      </w:pPr>
      <w:r w:rsidRPr="00E04A5B">
        <w:rPr>
          <w:rFonts w:ascii="Arial" w:hAnsi="Arial"/>
          <w:b/>
          <w:i/>
          <w:color w:val="000000"/>
          <w:lang w:val="es-ES"/>
        </w:rPr>
        <w:t>Equidad</w:t>
      </w:r>
      <w:r w:rsidRPr="00E04A5B">
        <w:rPr>
          <w:rFonts w:ascii="Arial" w:hAnsi="Arial"/>
          <w:i/>
          <w:color w:val="000000"/>
          <w:lang w:val="es-ES"/>
        </w:rPr>
        <w:t xml:space="preserve"> - Fomentamos un ambiente con el fin de servir a todos los estudiantes y a fin de eliminar la brecha en el rendimiento escolar. </w:t>
      </w:r>
    </w:p>
    <w:p w14:paraId="24A45020" w14:textId="77777777" w:rsidR="00E04A5B" w:rsidRPr="00E04A5B" w:rsidRDefault="00E04A5B" w:rsidP="00E04A5B">
      <w:pPr>
        <w:spacing w:after="150" w:line="276" w:lineRule="auto"/>
        <w:jc w:val="both"/>
        <w:rPr>
          <w:rFonts w:ascii="Arial" w:hAnsi="Arial"/>
          <w:i/>
          <w:color w:val="000000"/>
          <w:lang w:val="es-ES"/>
        </w:rPr>
      </w:pPr>
      <w:r w:rsidRPr="00E04A5B">
        <w:rPr>
          <w:rFonts w:ascii="Arial" w:hAnsi="Arial"/>
          <w:b/>
          <w:i/>
          <w:color w:val="000000"/>
          <w:lang w:val="es-ES"/>
        </w:rPr>
        <w:t>Enfoque en el estudiante</w:t>
      </w:r>
      <w:r w:rsidRPr="00E04A5B">
        <w:rPr>
          <w:rFonts w:ascii="Arial" w:hAnsi="Arial"/>
          <w:i/>
          <w:color w:val="000000"/>
          <w:lang w:val="es-ES"/>
        </w:rPr>
        <w:t xml:space="preserve"> - Nos centramos en satisfacer las diversas necesidades de nuestros estudiantes apoyándolos a medida que desarrollan su potencial.  </w:t>
      </w:r>
    </w:p>
    <w:p w14:paraId="4EA29A0A" w14:textId="77777777" w:rsidR="00E04A5B" w:rsidRPr="00E04A5B" w:rsidRDefault="00E04A5B" w:rsidP="00E04A5B">
      <w:pPr>
        <w:spacing w:after="150" w:line="276" w:lineRule="auto"/>
        <w:jc w:val="both"/>
        <w:rPr>
          <w:rFonts w:ascii="Arial" w:hAnsi="Arial"/>
          <w:i/>
          <w:color w:val="000000"/>
          <w:lang w:val="es-ES"/>
        </w:rPr>
      </w:pPr>
      <w:r w:rsidRPr="00E04A5B">
        <w:rPr>
          <w:rFonts w:ascii="Arial" w:hAnsi="Arial"/>
          <w:b/>
          <w:i/>
          <w:color w:val="000000"/>
          <w:lang w:val="es-ES"/>
        </w:rPr>
        <w:t>Innovación</w:t>
      </w:r>
      <w:r w:rsidRPr="00E04A5B">
        <w:rPr>
          <w:rFonts w:ascii="Arial" w:hAnsi="Arial"/>
          <w:i/>
          <w:color w:val="000000"/>
          <w:lang w:val="es-ES"/>
        </w:rPr>
        <w:t xml:space="preserve"> – Fomentamos la toma de riesgos en la creatividad, la adaptabilidad tanto a nuevas ideas como a métodos que apoyan y mejoran el aprendizaje del estudiante. </w:t>
      </w:r>
    </w:p>
    <w:p w14:paraId="4EFC573C" w14:textId="77777777" w:rsidR="00E04A5B" w:rsidRPr="00E04A5B" w:rsidRDefault="00E04A5B" w:rsidP="00E04A5B">
      <w:pPr>
        <w:spacing w:line="276" w:lineRule="auto"/>
        <w:jc w:val="both"/>
        <w:rPr>
          <w:rFonts w:ascii="Arial" w:hAnsi="Arial"/>
          <w:i/>
          <w:color w:val="000000"/>
          <w:lang w:val="es-ES"/>
        </w:rPr>
      </w:pPr>
      <w:r w:rsidRPr="00E04A5B">
        <w:rPr>
          <w:rFonts w:ascii="Arial" w:hAnsi="Arial"/>
          <w:b/>
          <w:i/>
          <w:color w:val="000000"/>
          <w:lang w:val="es-ES"/>
        </w:rPr>
        <w:t>Responsabilidad</w:t>
      </w:r>
      <w:r w:rsidRPr="00E04A5B">
        <w:rPr>
          <w:rFonts w:ascii="Arial" w:hAnsi="Arial"/>
          <w:i/>
          <w:color w:val="000000"/>
          <w:lang w:val="es-ES"/>
        </w:rPr>
        <w:t xml:space="preserve"> – Celebramos nuestros éxitos, aprendemos de nuestros fracasos y aceptamos los retos mientras nos esforzamos por mejorar continuamente. </w:t>
      </w:r>
    </w:p>
    <w:p w14:paraId="41AB7E53" w14:textId="77777777" w:rsidR="00E04A5B" w:rsidRPr="00E04A5B" w:rsidRDefault="00E04A5B" w:rsidP="00E04A5B">
      <w:pPr>
        <w:spacing w:line="276" w:lineRule="auto"/>
        <w:jc w:val="both"/>
        <w:rPr>
          <w:rFonts w:ascii="Arial" w:hAnsi="Arial"/>
          <w:i/>
          <w:color w:val="000000"/>
          <w:lang w:val="es-ES"/>
        </w:rPr>
      </w:pPr>
      <w:r w:rsidRPr="00E04A5B">
        <w:rPr>
          <w:rFonts w:ascii="Arial" w:hAnsi="Arial"/>
          <w:b/>
          <w:i/>
          <w:color w:val="000000"/>
          <w:lang w:val="es-ES"/>
        </w:rPr>
        <w:t>Satisfacción</w:t>
      </w:r>
      <w:r w:rsidRPr="00E04A5B">
        <w:rPr>
          <w:rFonts w:ascii="Arial" w:hAnsi="Arial"/>
          <w:i/>
          <w:color w:val="000000"/>
          <w:lang w:val="es-ES"/>
        </w:rPr>
        <w:t xml:space="preserve"> – Con agrado aceptamos a las personas por lo que son, los animamos a relacionarse de forma auténtica y cultivamos entornos acogedores que promueven la diversión y el entusiasmo.</w:t>
      </w:r>
    </w:p>
    <w:p w14:paraId="6B1A14B6" w14:textId="77777777" w:rsidR="00E04A5B" w:rsidRPr="00E04A5B" w:rsidRDefault="00E04A5B" w:rsidP="00E04A5B">
      <w:pPr>
        <w:spacing w:line="276" w:lineRule="auto"/>
        <w:jc w:val="both"/>
        <w:rPr>
          <w:rFonts w:ascii="Arial" w:hAnsi="Arial"/>
          <w:lang w:val="es-ES"/>
        </w:rPr>
      </w:pPr>
    </w:p>
    <w:p w14:paraId="6F4ED3EE" w14:textId="6C3D9B6A" w:rsidR="00B72C23" w:rsidRDefault="00B72C23" w:rsidP="00B72C23">
      <w:pPr>
        <w:pStyle w:val="StyleCentered"/>
        <w:rPr>
          <w:lang w:val="es-ES_tradnl"/>
        </w:rPr>
      </w:pPr>
    </w:p>
    <w:p w14:paraId="66F0FFF9" w14:textId="77777777" w:rsidR="00D520E1" w:rsidRDefault="00D520E1" w:rsidP="00D520E1">
      <w:pPr>
        <w:spacing w:after="0"/>
        <w:ind w:left="3600" w:firstLine="720"/>
        <w:jc w:val="both"/>
        <w:rPr>
          <w:rStyle w:val="normaltextrun"/>
          <w:rFonts w:ascii="Arial" w:hAnsi="Arial" w:cs="Arial"/>
          <w:color w:val="000000" w:themeColor="text1"/>
          <w:sz w:val="23"/>
          <w:szCs w:val="23"/>
          <w:lang w:val="es-ES"/>
        </w:rPr>
      </w:pPr>
    </w:p>
    <w:p w14:paraId="7019C1FE" w14:textId="77777777" w:rsidR="00D520E1" w:rsidRDefault="00D520E1" w:rsidP="00D520E1">
      <w:pPr>
        <w:spacing w:after="0"/>
        <w:ind w:left="3600" w:firstLine="720"/>
        <w:jc w:val="both"/>
        <w:rPr>
          <w:rStyle w:val="normaltextrun"/>
          <w:rFonts w:ascii="Arial" w:hAnsi="Arial" w:cs="Arial"/>
          <w:color w:val="000000" w:themeColor="text1"/>
          <w:sz w:val="23"/>
          <w:szCs w:val="23"/>
          <w:lang w:val="es-ES"/>
        </w:rPr>
      </w:pPr>
    </w:p>
    <w:p w14:paraId="12801577" w14:textId="7AD18841" w:rsidR="00D520E1" w:rsidRPr="00D520E1" w:rsidRDefault="00F109D7" w:rsidP="0045029E">
      <w:pPr>
        <w:spacing w:after="0"/>
        <w:jc w:val="both"/>
        <w:rPr>
          <w:rFonts w:ascii="Arial" w:hAnsi="Arial" w:cs="Arial"/>
          <w:color w:val="000000" w:themeColor="text1"/>
          <w:sz w:val="23"/>
          <w:szCs w:val="23"/>
          <w:lang w:val="es-ES"/>
        </w:rPr>
      </w:pPr>
      <w:r>
        <w:rPr>
          <w:rStyle w:val="normaltextrun"/>
          <w:rFonts w:ascii="Arial" w:hAnsi="Arial" w:cs="Arial"/>
          <w:color w:val="000000" w:themeColor="text1"/>
          <w:sz w:val="23"/>
          <w:szCs w:val="23"/>
          <w:lang w:val="es-ES"/>
        </w:rPr>
        <w:lastRenderedPageBreak/>
        <w:t>15</w:t>
      </w:r>
      <w:r w:rsidR="00D520E1" w:rsidRPr="00D520E1">
        <w:rPr>
          <w:rStyle w:val="normaltextrun"/>
          <w:rFonts w:ascii="Arial" w:hAnsi="Arial" w:cs="Arial"/>
          <w:color w:val="000000" w:themeColor="text1"/>
          <w:sz w:val="23"/>
          <w:szCs w:val="23"/>
          <w:lang w:val="es-ES"/>
        </w:rPr>
        <w:t xml:space="preserve"> de agosto de 202</w:t>
      </w:r>
      <w:r>
        <w:rPr>
          <w:rStyle w:val="normaltextrun"/>
          <w:rFonts w:ascii="Arial" w:hAnsi="Arial" w:cs="Arial"/>
          <w:color w:val="000000" w:themeColor="text1"/>
          <w:sz w:val="23"/>
          <w:szCs w:val="23"/>
          <w:lang w:val="es-ES"/>
        </w:rPr>
        <w:t>5</w:t>
      </w:r>
    </w:p>
    <w:p w14:paraId="56C435B2" w14:textId="77777777" w:rsidR="00D520E1" w:rsidRPr="00D520E1" w:rsidRDefault="00D520E1" w:rsidP="00D520E1">
      <w:pPr>
        <w:spacing w:after="0"/>
        <w:jc w:val="both"/>
        <w:rPr>
          <w:rFonts w:ascii="Arial" w:eastAsia="Arial" w:hAnsi="Arial" w:cs="Arial"/>
          <w:color w:val="000000" w:themeColor="text1"/>
          <w:sz w:val="23"/>
          <w:szCs w:val="23"/>
          <w:lang w:val="es-ES"/>
        </w:rPr>
      </w:pPr>
    </w:p>
    <w:p w14:paraId="404CC1BC" w14:textId="77777777" w:rsidR="00D520E1" w:rsidRPr="00D520E1" w:rsidRDefault="00D520E1" w:rsidP="00D520E1">
      <w:pPr>
        <w:spacing w:after="0"/>
        <w:jc w:val="both"/>
        <w:rPr>
          <w:rFonts w:ascii="Arial" w:eastAsia="Arial" w:hAnsi="Arial" w:cs="Arial"/>
          <w:color w:val="000000" w:themeColor="text1"/>
          <w:sz w:val="23"/>
          <w:szCs w:val="23"/>
          <w:lang w:val="es-ES"/>
        </w:rPr>
      </w:pPr>
    </w:p>
    <w:p w14:paraId="5BB11B7E" w14:textId="77777777" w:rsidR="00D520E1" w:rsidRPr="00D520E1" w:rsidRDefault="00D520E1" w:rsidP="00D520E1">
      <w:pPr>
        <w:spacing w:after="0"/>
        <w:jc w:val="both"/>
        <w:rPr>
          <w:rFonts w:ascii="Arial" w:hAnsi="Arial" w:cs="Arial"/>
          <w:color w:val="000000" w:themeColor="text1"/>
          <w:sz w:val="23"/>
          <w:szCs w:val="23"/>
          <w:lang w:val="es-ES"/>
        </w:rPr>
      </w:pPr>
      <w:r w:rsidRPr="00D520E1">
        <w:rPr>
          <w:rStyle w:val="normaltextrun"/>
          <w:rFonts w:ascii="Arial" w:hAnsi="Arial" w:cs="Arial"/>
          <w:color w:val="000000" w:themeColor="text1"/>
          <w:sz w:val="23"/>
          <w:szCs w:val="23"/>
          <w:lang w:val="es-ES"/>
        </w:rPr>
        <w:t>Estimado padre</w:t>
      </w:r>
      <w:r w:rsidRPr="00D520E1">
        <w:rPr>
          <w:rStyle w:val="normaltextrun"/>
          <w:rFonts w:cs="Arial"/>
          <w:color w:val="000000" w:themeColor="text1"/>
          <w:sz w:val="23"/>
          <w:szCs w:val="23"/>
          <w:lang w:val="es-ES"/>
        </w:rPr>
        <w:t xml:space="preserve"> de familia</w:t>
      </w:r>
      <w:r w:rsidRPr="00D520E1">
        <w:rPr>
          <w:rStyle w:val="normaltextrun"/>
          <w:rFonts w:ascii="Arial" w:hAnsi="Arial" w:cs="Arial"/>
          <w:color w:val="000000" w:themeColor="text1"/>
          <w:sz w:val="23"/>
          <w:szCs w:val="23"/>
          <w:lang w:val="es-ES"/>
        </w:rPr>
        <w:t xml:space="preserve"> o tutor</w:t>
      </w:r>
      <w:r w:rsidRPr="00D520E1">
        <w:rPr>
          <w:rStyle w:val="normaltextrun"/>
          <w:rFonts w:cs="Arial"/>
          <w:color w:val="000000" w:themeColor="text1"/>
          <w:sz w:val="23"/>
          <w:szCs w:val="23"/>
          <w:lang w:val="es-ES"/>
        </w:rPr>
        <w:t>:</w:t>
      </w:r>
    </w:p>
    <w:p w14:paraId="34789494" w14:textId="77777777" w:rsidR="00D520E1" w:rsidRPr="00D520E1" w:rsidRDefault="00D520E1" w:rsidP="00D520E1">
      <w:pPr>
        <w:spacing w:after="0"/>
        <w:jc w:val="both"/>
        <w:rPr>
          <w:rFonts w:ascii="Arial" w:eastAsia="Arial" w:hAnsi="Arial" w:cs="Arial"/>
          <w:color w:val="000000" w:themeColor="text1"/>
          <w:sz w:val="23"/>
          <w:szCs w:val="23"/>
          <w:lang w:val="es-ES"/>
        </w:rPr>
      </w:pPr>
    </w:p>
    <w:p w14:paraId="10E8C983" w14:textId="73949EAC" w:rsidR="00D520E1" w:rsidRPr="00D520E1" w:rsidRDefault="00D520E1" w:rsidP="00D520E1">
      <w:pPr>
        <w:spacing w:after="0"/>
        <w:jc w:val="both"/>
        <w:rPr>
          <w:rFonts w:ascii="Arial" w:hAnsi="Arial" w:cs="Arial"/>
          <w:color w:val="000000" w:themeColor="text1"/>
          <w:sz w:val="23"/>
          <w:szCs w:val="23"/>
          <w:lang w:val="es-ES"/>
        </w:rPr>
      </w:pPr>
      <w:r w:rsidRPr="00D520E1">
        <w:rPr>
          <w:rStyle w:val="normaltextrun"/>
          <w:rFonts w:cs="Arial"/>
          <w:color w:val="000000" w:themeColor="text1"/>
          <w:sz w:val="23"/>
          <w:szCs w:val="23"/>
          <w:lang w:val="es-ES"/>
        </w:rPr>
        <w:t>En nombre de la Junta Escolar, así como de los dedicados maestros y empleados de las Escuelas Públicas del Condado Miami-Dade (M-DCPS), me gustaría darles la bienvenida a ustedes y</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sus hijos al curso escolar 202</w:t>
      </w:r>
      <w:r w:rsidR="00F109D7">
        <w:rPr>
          <w:rStyle w:val="normaltextrun"/>
          <w:rFonts w:cs="Arial"/>
          <w:color w:val="000000" w:themeColor="text1"/>
          <w:sz w:val="23"/>
          <w:szCs w:val="23"/>
          <w:lang w:val="es-ES"/>
        </w:rPr>
        <w:t>5</w:t>
      </w:r>
      <w:r w:rsidRPr="00D520E1">
        <w:rPr>
          <w:rStyle w:val="normaltextrun"/>
          <w:rFonts w:ascii="Arial" w:hAnsi="Arial" w:cs="Arial"/>
          <w:color w:val="000000" w:themeColor="text1"/>
          <w:sz w:val="23"/>
          <w:szCs w:val="23"/>
          <w:lang w:val="es-ES"/>
        </w:rPr>
        <w:t>-202</w:t>
      </w:r>
      <w:r w:rsidR="00F109D7">
        <w:rPr>
          <w:rStyle w:val="normaltextrun"/>
          <w:rFonts w:ascii="Arial" w:hAnsi="Arial" w:cs="Arial"/>
          <w:color w:val="000000" w:themeColor="text1"/>
          <w:sz w:val="23"/>
          <w:szCs w:val="23"/>
          <w:lang w:val="es-ES"/>
        </w:rPr>
        <w:t>6</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 xml:space="preserve"> Los estudiantes matriculados en M-DCPS pueden </w:t>
      </w:r>
      <w:r w:rsidRPr="00D520E1">
        <w:rPr>
          <w:rStyle w:val="normaltextrun"/>
          <w:rFonts w:ascii="Arial" w:hAnsi="Arial" w:cs="Arial"/>
          <w:color w:val="000000" w:themeColor="text1"/>
          <w:sz w:val="23"/>
          <w:szCs w:val="23"/>
          <w:lang w:val="es-ES"/>
        </w:rPr>
        <w:t xml:space="preserve">contar con </w:t>
      </w:r>
      <w:r w:rsidRPr="00D520E1">
        <w:rPr>
          <w:rStyle w:val="normaltextrun"/>
          <w:rFonts w:cs="Arial"/>
          <w:color w:val="000000" w:themeColor="text1"/>
          <w:sz w:val="23"/>
          <w:szCs w:val="23"/>
          <w:lang w:val="es-ES"/>
        </w:rPr>
        <w:t>recibir una educación de clase mundial en un sistema escolar con calificación de” A</w:t>
      </w:r>
      <w:r w:rsidR="00F109D7" w:rsidRPr="00D520E1">
        <w:rPr>
          <w:rStyle w:val="normaltextrun"/>
          <w:rFonts w:cs="Arial"/>
          <w:color w:val="000000" w:themeColor="text1"/>
          <w:sz w:val="23"/>
          <w:szCs w:val="23"/>
          <w:lang w:val="es-ES"/>
        </w:rPr>
        <w:t>”.</w:t>
      </w:r>
      <w:r w:rsidRPr="00D520E1">
        <w:rPr>
          <w:rStyle w:val="normaltextrun"/>
          <w:rFonts w:ascii="Arial" w:hAnsi="Arial" w:cs="Arial"/>
          <w:color w:val="000000" w:themeColor="text1"/>
          <w:sz w:val="23"/>
          <w:szCs w:val="23"/>
          <w:lang w:val="es-ES"/>
        </w:rPr>
        <w:t xml:space="preserve">  M-DCPS</w:t>
      </w:r>
      <w:r w:rsidRPr="00D520E1">
        <w:rPr>
          <w:rStyle w:val="normaltextrun"/>
          <w:rFonts w:cs="Arial"/>
          <w:color w:val="000000" w:themeColor="text1"/>
          <w:sz w:val="23"/>
          <w:szCs w:val="23"/>
          <w:lang w:val="es-ES"/>
        </w:rPr>
        <w:t xml:space="preserve"> celebra las habilidades únicas de los estudiantes a la vez que fomenta tanto la curiosidad como la creatividad</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en un entorno de aprendizaje seguro y protegido</w:t>
      </w:r>
      <w:r w:rsidRPr="00D520E1">
        <w:rPr>
          <w:rStyle w:val="normaltextrun"/>
          <w:rFonts w:ascii="Arial" w:hAnsi="Arial" w:cs="Arial"/>
          <w:color w:val="000000" w:themeColor="text1"/>
          <w:sz w:val="23"/>
          <w:szCs w:val="23"/>
          <w:lang w:val="es-ES"/>
        </w:rPr>
        <w:t>.  Tenemos el compromiso de ser la</w:t>
      </w:r>
      <w:r w:rsidRPr="00D520E1">
        <w:rPr>
          <w:rStyle w:val="normaltextrun"/>
          <w:rFonts w:cs="Arial"/>
          <w:color w:val="000000" w:themeColor="text1"/>
          <w:sz w:val="23"/>
          <w:szCs w:val="23"/>
          <w:lang w:val="es-ES"/>
        </w:rPr>
        <w:t xml:space="preserve"> mejor opción en educación</w:t>
      </w:r>
      <w:r w:rsidRPr="00D520E1">
        <w:rPr>
          <w:rStyle w:val="normaltextrun"/>
          <w:rFonts w:ascii="Arial" w:hAnsi="Arial" w:cs="Arial"/>
          <w:color w:val="000000" w:themeColor="text1"/>
          <w:sz w:val="23"/>
          <w:szCs w:val="23"/>
          <w:lang w:val="es-ES"/>
        </w:rPr>
        <w:t xml:space="preserve"> para los estudiantes y sus familias en todo el distrito. </w:t>
      </w:r>
    </w:p>
    <w:p w14:paraId="4D874E9A" w14:textId="77777777" w:rsidR="00D520E1" w:rsidRPr="00D520E1" w:rsidRDefault="00D520E1" w:rsidP="00D520E1">
      <w:pPr>
        <w:spacing w:after="0"/>
        <w:jc w:val="both"/>
        <w:rPr>
          <w:rFonts w:ascii="Arial" w:eastAsia="Arial" w:hAnsi="Arial" w:cs="Arial"/>
          <w:color w:val="000000" w:themeColor="text1"/>
          <w:sz w:val="23"/>
          <w:szCs w:val="23"/>
          <w:lang w:val="es-ES"/>
        </w:rPr>
      </w:pPr>
    </w:p>
    <w:p w14:paraId="5ADF43A2" w14:textId="77777777" w:rsidR="00D520E1" w:rsidRPr="00D520E1" w:rsidRDefault="00D520E1" w:rsidP="00D520E1">
      <w:pPr>
        <w:spacing w:after="0"/>
        <w:jc w:val="both"/>
        <w:rPr>
          <w:rFonts w:cs="Arial"/>
          <w:color w:val="000000" w:themeColor="text1"/>
          <w:sz w:val="23"/>
          <w:szCs w:val="23"/>
          <w:lang w:val="es-ES"/>
        </w:rPr>
      </w:pPr>
      <w:r w:rsidRPr="00D520E1">
        <w:rPr>
          <w:rStyle w:val="normaltextrun"/>
          <w:rFonts w:cs="Arial"/>
          <w:color w:val="000000" w:themeColor="text1"/>
          <w:sz w:val="23"/>
          <w:szCs w:val="23"/>
          <w:lang w:val="es-ES"/>
        </w:rPr>
        <w:t>Este manual</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 xml:space="preserve">dedicado </w:t>
      </w:r>
      <w:r w:rsidRPr="00D520E1">
        <w:rPr>
          <w:rStyle w:val="normaltextrun"/>
          <w:rFonts w:ascii="Arial" w:hAnsi="Arial" w:cs="Arial"/>
          <w:color w:val="000000" w:themeColor="text1"/>
          <w:sz w:val="23"/>
          <w:szCs w:val="23"/>
          <w:lang w:val="es-ES"/>
        </w:rPr>
        <w:t xml:space="preserve">tanto </w:t>
      </w:r>
      <w:r w:rsidRPr="00D520E1">
        <w:rPr>
          <w:rStyle w:val="normaltextrun"/>
          <w:rFonts w:cs="Arial"/>
          <w:color w:val="000000" w:themeColor="text1"/>
          <w:sz w:val="23"/>
          <w:szCs w:val="23"/>
          <w:lang w:val="es-ES"/>
        </w:rPr>
        <w:t xml:space="preserve">a padres de familia </w:t>
      </w:r>
      <w:r w:rsidRPr="00D520E1">
        <w:rPr>
          <w:rStyle w:val="normaltextrun"/>
          <w:rFonts w:ascii="Arial" w:hAnsi="Arial" w:cs="Arial"/>
          <w:color w:val="000000" w:themeColor="text1"/>
          <w:sz w:val="23"/>
          <w:szCs w:val="23"/>
          <w:lang w:val="es-ES"/>
        </w:rPr>
        <w:t xml:space="preserve">como a </w:t>
      </w:r>
      <w:r w:rsidRPr="00D520E1">
        <w:rPr>
          <w:rStyle w:val="normaltextrun"/>
          <w:rFonts w:cs="Arial"/>
          <w:color w:val="000000" w:themeColor="text1"/>
          <w:sz w:val="23"/>
          <w:szCs w:val="23"/>
          <w:lang w:val="es-ES"/>
        </w:rPr>
        <w:t>estudiantes (</w:t>
      </w:r>
      <w:r w:rsidRPr="00D520E1">
        <w:rPr>
          <w:rStyle w:val="normaltextrun"/>
          <w:rFonts w:cs="Arial"/>
          <w:iCs/>
          <w:color w:val="000000" w:themeColor="text1"/>
          <w:sz w:val="23"/>
          <w:szCs w:val="23"/>
          <w:lang w:val="es-ES"/>
        </w:rPr>
        <w:t>Parent/Student Handbook</w:t>
      </w:r>
      <w:r w:rsidRPr="00D520E1">
        <w:rPr>
          <w:rStyle w:val="normaltextrun"/>
          <w:rFonts w:cs="Arial"/>
          <w:color w:val="000000" w:themeColor="text1"/>
          <w:sz w:val="23"/>
          <w:szCs w:val="23"/>
          <w:lang w:val="es-ES"/>
        </w:rPr>
        <w:t xml:space="preserve">), resume las principales políticas, procedimientos y expectativas que </w:t>
      </w:r>
      <w:r w:rsidRPr="00D520E1">
        <w:rPr>
          <w:rStyle w:val="normaltextrun"/>
          <w:rFonts w:ascii="Arial" w:hAnsi="Arial" w:cs="Arial"/>
          <w:color w:val="000000" w:themeColor="text1"/>
          <w:sz w:val="23"/>
          <w:szCs w:val="23"/>
          <w:lang w:val="es-ES"/>
        </w:rPr>
        <w:t>orientan</w:t>
      </w:r>
      <w:r w:rsidRPr="00D520E1">
        <w:rPr>
          <w:rStyle w:val="normaltextrun"/>
          <w:rFonts w:cs="Arial"/>
          <w:color w:val="000000" w:themeColor="text1"/>
          <w:sz w:val="23"/>
          <w:szCs w:val="23"/>
          <w:lang w:val="es-ES"/>
        </w:rPr>
        <w:t xml:space="preserve"> la vida estudiantil en nuestro distrito. </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 xml:space="preserve">Les exhortamos a que tanto ustedes como sus hijos se familiaricen con su contenido, ya que se espera que los alumnos se comporten de acuerdo con la información y las pautas descritas en este documento. </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 xml:space="preserve">Hemos hecho todo lo posible para garantizar que este manual contenga la información más actualizada y precisa. </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 xml:space="preserve">Sin embargo, tenga en cuenta, que pueden producirse cambios o actualizaciones a lo largo del curso escolar. </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En tales casos, les comunicaremos debidamente con respecto a cualquier revisión para mantenerlos bien informados.</w:t>
      </w:r>
    </w:p>
    <w:p w14:paraId="423287F3" w14:textId="77777777" w:rsidR="00D520E1" w:rsidRPr="00D520E1" w:rsidRDefault="00D520E1" w:rsidP="00D520E1">
      <w:pPr>
        <w:spacing w:after="0"/>
        <w:jc w:val="both"/>
        <w:rPr>
          <w:rFonts w:ascii="Arial" w:hAnsi="Arial" w:cs="Arial"/>
          <w:color w:val="000000" w:themeColor="text1"/>
          <w:sz w:val="23"/>
          <w:szCs w:val="23"/>
          <w:lang w:val="es-ES"/>
        </w:rPr>
      </w:pPr>
    </w:p>
    <w:p w14:paraId="279656E9" w14:textId="77777777" w:rsidR="00D520E1" w:rsidRPr="00D520E1" w:rsidRDefault="00D520E1" w:rsidP="00D520E1">
      <w:pPr>
        <w:spacing w:after="0"/>
        <w:jc w:val="both"/>
        <w:rPr>
          <w:rFonts w:ascii="Arial" w:hAnsi="Arial" w:cs="Arial"/>
          <w:color w:val="000000" w:themeColor="text1"/>
          <w:sz w:val="23"/>
          <w:szCs w:val="23"/>
          <w:lang w:val="es-ES"/>
        </w:rPr>
      </w:pPr>
      <w:r w:rsidRPr="00D520E1">
        <w:rPr>
          <w:rStyle w:val="normaltextrun"/>
          <w:rFonts w:cs="Arial"/>
          <w:color w:val="000000" w:themeColor="text1"/>
          <w:sz w:val="23"/>
          <w:szCs w:val="23"/>
          <w:lang w:val="es-ES"/>
        </w:rPr>
        <w:t xml:space="preserve">Del mismo modo, espero que ustedes y sus hijos aprovechen los numerosos recursos que les ofrecemos. </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 xml:space="preserve">Como padres de familia/tutores, ustedes son </w:t>
      </w:r>
      <w:r w:rsidRPr="00D520E1">
        <w:rPr>
          <w:rStyle w:val="normaltextrun"/>
          <w:rFonts w:ascii="Arial" w:hAnsi="Arial" w:cs="Arial"/>
          <w:color w:val="000000" w:themeColor="text1"/>
          <w:sz w:val="23"/>
          <w:szCs w:val="23"/>
          <w:lang w:val="es-ES"/>
        </w:rPr>
        <w:t>aliados</w:t>
      </w:r>
      <w:r w:rsidRPr="00D520E1">
        <w:rPr>
          <w:rStyle w:val="normaltextrun"/>
          <w:rFonts w:cs="Arial"/>
          <w:color w:val="000000" w:themeColor="text1"/>
          <w:sz w:val="23"/>
          <w:szCs w:val="23"/>
          <w:lang w:val="es-ES"/>
        </w:rPr>
        <w:t xml:space="preserve"> vitales en la educación de sus hijos y les instamos a participar activamente en las funciones del centro escolar y del distrito. </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L</w:t>
      </w:r>
      <w:r w:rsidRPr="00D520E1">
        <w:rPr>
          <w:rStyle w:val="normaltextrun"/>
          <w:rFonts w:ascii="Arial" w:hAnsi="Arial" w:cs="Arial"/>
          <w:color w:val="000000" w:themeColor="text1"/>
          <w:sz w:val="23"/>
          <w:szCs w:val="23"/>
          <w:lang w:val="es-ES"/>
        </w:rPr>
        <w:t>e</w:t>
      </w:r>
      <w:r w:rsidRPr="00D520E1">
        <w:rPr>
          <w:rStyle w:val="normaltextrun"/>
          <w:rFonts w:cs="Arial"/>
          <w:color w:val="000000" w:themeColor="text1"/>
          <w:sz w:val="23"/>
          <w:szCs w:val="23"/>
          <w:lang w:val="es-ES"/>
        </w:rPr>
        <w:t>s animo a mantenerse conectados</w:t>
      </w:r>
      <w:r w:rsidRPr="00D520E1">
        <w:rPr>
          <w:rStyle w:val="normaltextrun"/>
          <w:rFonts w:ascii="Arial" w:hAnsi="Arial" w:cs="Arial"/>
          <w:color w:val="000000" w:themeColor="text1"/>
          <w:sz w:val="23"/>
          <w:szCs w:val="23"/>
          <w:lang w:val="es-ES"/>
        </w:rPr>
        <w:t xml:space="preserve"> y descargar</w:t>
      </w:r>
      <w:r w:rsidRPr="00D520E1">
        <w:rPr>
          <w:rStyle w:val="normaltextrun"/>
          <w:rFonts w:cs="Arial"/>
          <w:color w:val="000000" w:themeColor="text1"/>
          <w:sz w:val="23"/>
          <w:szCs w:val="23"/>
          <w:lang w:val="es-ES"/>
        </w:rPr>
        <w:t xml:space="preserve"> la aplicación móvil de M-DCPS en sus dispositivos y les recomendamos que nos sigan en las redes sociales (</w:t>
      </w:r>
      <w:r w:rsidRPr="00D520E1">
        <w:rPr>
          <w:rStyle w:val="normaltextrun"/>
          <w:rFonts w:ascii="Arial" w:hAnsi="Arial" w:cs="Arial"/>
          <w:color w:val="000000" w:themeColor="text1"/>
          <w:sz w:val="23"/>
          <w:szCs w:val="23"/>
          <w:lang w:val="es-ES"/>
        </w:rPr>
        <w:t xml:space="preserve">X </w:t>
      </w:r>
      <w:r w:rsidRPr="00D520E1">
        <w:rPr>
          <w:rStyle w:val="normaltextrun"/>
          <w:rFonts w:cs="Arial"/>
          <w:color w:val="000000" w:themeColor="text1"/>
          <w:sz w:val="23"/>
          <w:szCs w:val="23"/>
          <w:lang w:val="es-ES"/>
        </w:rPr>
        <w:t xml:space="preserve">@mdcps, Facebook </w:t>
      </w:r>
      <w:r w:rsidRPr="00D520E1">
        <w:rPr>
          <w:rStyle w:val="normaltextrun"/>
          <w:rFonts w:ascii="Arial" w:hAnsi="Arial" w:cs="Arial"/>
          <w:color w:val="000000" w:themeColor="text1"/>
          <w:sz w:val="23"/>
          <w:szCs w:val="23"/>
          <w:lang w:val="es-ES"/>
        </w:rPr>
        <w:t>en</w:t>
      </w:r>
      <w:r w:rsidRPr="00D520E1">
        <w:rPr>
          <w:rStyle w:val="normaltextrun"/>
          <w:rFonts w:cs="Arial"/>
          <w:color w:val="000000" w:themeColor="text1"/>
          <w:sz w:val="23"/>
          <w:szCs w:val="23"/>
          <w:lang w:val="es-ES"/>
        </w:rPr>
        <w:t xml:space="preserve"> Miami Schools o Instagram</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 xml:space="preserve">@miamischools). </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 xml:space="preserve">Si desea obtener más información sobre recursos y actividades específicas en </w:t>
      </w:r>
      <w:r w:rsidRPr="00D520E1">
        <w:rPr>
          <w:rStyle w:val="normaltextrun"/>
          <w:rFonts w:ascii="Arial" w:hAnsi="Arial" w:cs="Arial"/>
          <w:color w:val="000000" w:themeColor="text1"/>
          <w:sz w:val="23"/>
          <w:szCs w:val="23"/>
          <w:lang w:val="es-ES"/>
        </w:rPr>
        <w:t>la escuela</w:t>
      </w:r>
      <w:r w:rsidRPr="00D520E1">
        <w:rPr>
          <w:rStyle w:val="normaltextrun"/>
          <w:rFonts w:cs="Arial"/>
          <w:color w:val="000000" w:themeColor="text1"/>
          <w:sz w:val="23"/>
          <w:szCs w:val="23"/>
          <w:lang w:val="es-ES"/>
        </w:rPr>
        <w:t xml:space="preserve"> de sus hijos, por favor, comuníquense directamente con </w:t>
      </w:r>
      <w:r w:rsidRPr="00D520E1">
        <w:rPr>
          <w:rStyle w:val="normaltextrun"/>
          <w:rFonts w:ascii="Arial" w:hAnsi="Arial" w:cs="Arial"/>
          <w:color w:val="000000" w:themeColor="text1"/>
          <w:sz w:val="23"/>
          <w:szCs w:val="23"/>
          <w:lang w:val="es-ES"/>
        </w:rPr>
        <w:t>la escuela</w:t>
      </w:r>
      <w:r w:rsidRPr="00D520E1">
        <w:rPr>
          <w:rStyle w:val="normaltextrun"/>
          <w:rFonts w:cs="Arial"/>
          <w:color w:val="000000" w:themeColor="text1"/>
          <w:sz w:val="23"/>
          <w:szCs w:val="23"/>
          <w:lang w:val="es-ES"/>
        </w:rPr>
        <w:t xml:space="preserve"> y asegúrense de que el personal d</w:t>
      </w:r>
      <w:r w:rsidRPr="00D520E1">
        <w:rPr>
          <w:rStyle w:val="normaltextrun"/>
          <w:rFonts w:ascii="Arial" w:hAnsi="Arial" w:cs="Arial"/>
          <w:color w:val="000000" w:themeColor="text1"/>
          <w:sz w:val="23"/>
          <w:szCs w:val="23"/>
          <w:lang w:val="es-ES"/>
        </w:rPr>
        <w:t>e la misma</w:t>
      </w:r>
      <w:r w:rsidRPr="00D520E1">
        <w:rPr>
          <w:rStyle w:val="normaltextrun"/>
          <w:rFonts w:cs="Arial"/>
          <w:color w:val="000000" w:themeColor="text1"/>
          <w:sz w:val="23"/>
          <w:szCs w:val="23"/>
          <w:lang w:val="es-ES"/>
        </w:rPr>
        <w:t xml:space="preserve"> reciba su información de contacto más actualizada.</w:t>
      </w:r>
    </w:p>
    <w:p w14:paraId="4D90F61F" w14:textId="77777777" w:rsidR="00D520E1" w:rsidRPr="00D520E1" w:rsidRDefault="00D520E1" w:rsidP="00D520E1">
      <w:pPr>
        <w:spacing w:after="0"/>
        <w:jc w:val="both"/>
        <w:rPr>
          <w:rFonts w:ascii="Arial" w:eastAsia="Arial" w:hAnsi="Arial" w:cs="Arial"/>
          <w:color w:val="000000" w:themeColor="text1"/>
          <w:sz w:val="23"/>
          <w:szCs w:val="23"/>
          <w:lang w:val="es-ES"/>
        </w:rPr>
      </w:pPr>
    </w:p>
    <w:p w14:paraId="4D3ED60F" w14:textId="77777777" w:rsidR="00D520E1" w:rsidRPr="00D520E1" w:rsidRDefault="00D520E1" w:rsidP="00D520E1">
      <w:pPr>
        <w:spacing w:after="0"/>
        <w:jc w:val="both"/>
        <w:rPr>
          <w:rFonts w:ascii="Arial" w:hAnsi="Arial" w:cs="Arial"/>
          <w:color w:val="000000" w:themeColor="text1"/>
          <w:sz w:val="23"/>
          <w:szCs w:val="23"/>
          <w:lang w:val="es-ES"/>
        </w:rPr>
      </w:pPr>
      <w:r w:rsidRPr="00D520E1">
        <w:rPr>
          <w:rStyle w:val="normaltextrun"/>
          <w:rFonts w:cs="Arial"/>
          <w:color w:val="000000" w:themeColor="text1"/>
          <w:sz w:val="23"/>
          <w:szCs w:val="23"/>
          <w:lang w:val="es-ES"/>
        </w:rPr>
        <w:t xml:space="preserve">Gracias por su colaboración y por confiarnos la educación de sus hijos. </w:t>
      </w:r>
      <w:r w:rsidRPr="00D520E1">
        <w:rPr>
          <w:rStyle w:val="normaltextrun"/>
          <w:rFonts w:ascii="Arial" w:hAnsi="Arial" w:cs="Arial"/>
          <w:color w:val="000000" w:themeColor="text1"/>
          <w:sz w:val="23"/>
          <w:szCs w:val="23"/>
          <w:lang w:val="es-ES"/>
        </w:rPr>
        <w:t xml:space="preserve">  </w:t>
      </w:r>
      <w:r w:rsidRPr="00D520E1">
        <w:rPr>
          <w:rStyle w:val="normaltextrun"/>
          <w:rFonts w:cs="Arial"/>
          <w:color w:val="000000" w:themeColor="text1"/>
          <w:sz w:val="23"/>
          <w:szCs w:val="23"/>
          <w:lang w:val="es-ES"/>
        </w:rPr>
        <w:t>Les deseo a ustedes y a sus hijos mucho éxito este curso académico.</w:t>
      </w:r>
    </w:p>
    <w:p w14:paraId="7EA6CC45" w14:textId="77777777" w:rsidR="00D520E1" w:rsidRPr="00D520E1" w:rsidRDefault="00D520E1" w:rsidP="00D520E1">
      <w:pPr>
        <w:spacing w:after="0"/>
        <w:jc w:val="both"/>
        <w:rPr>
          <w:rFonts w:ascii="Arial" w:eastAsia="Arial" w:hAnsi="Arial" w:cs="Arial"/>
          <w:color w:val="000000" w:themeColor="text1"/>
          <w:sz w:val="23"/>
          <w:szCs w:val="23"/>
          <w:lang w:val="es-ES"/>
        </w:rPr>
      </w:pPr>
    </w:p>
    <w:p w14:paraId="5FF77690" w14:textId="77777777" w:rsidR="00D520E1" w:rsidRPr="00D520E1" w:rsidRDefault="00D520E1" w:rsidP="00D520E1">
      <w:pPr>
        <w:tabs>
          <w:tab w:val="left" w:pos="4320"/>
        </w:tabs>
        <w:spacing w:after="0"/>
        <w:jc w:val="both"/>
        <w:rPr>
          <w:rFonts w:ascii="Arial" w:hAnsi="Arial" w:cs="Arial"/>
          <w:color w:val="000000" w:themeColor="text1"/>
          <w:sz w:val="23"/>
          <w:szCs w:val="23"/>
          <w:lang w:val="es-ES"/>
        </w:rPr>
      </w:pPr>
      <w:r w:rsidRPr="00D520E1">
        <w:rPr>
          <w:rStyle w:val="normaltextrun"/>
          <w:rFonts w:cs="Arial"/>
          <w:color w:val="000000" w:themeColor="text1"/>
          <w:sz w:val="23"/>
          <w:szCs w:val="23"/>
          <w:lang w:val="es-ES"/>
        </w:rPr>
        <w:t>Atentamente,</w:t>
      </w:r>
    </w:p>
    <w:p w14:paraId="338C6A20" w14:textId="77777777" w:rsidR="00D520E1" w:rsidRPr="00D520E1" w:rsidRDefault="00D520E1" w:rsidP="00D520E1">
      <w:pPr>
        <w:spacing w:after="0"/>
        <w:jc w:val="both"/>
        <w:rPr>
          <w:rFonts w:ascii="Arial" w:hAnsi="Arial" w:cs="Arial"/>
          <w:color w:val="000000" w:themeColor="text1"/>
          <w:sz w:val="23"/>
          <w:szCs w:val="23"/>
          <w:lang w:val="es-ES"/>
        </w:rPr>
      </w:pPr>
    </w:p>
    <w:p w14:paraId="32CB8178" w14:textId="77777777" w:rsidR="00D520E1" w:rsidRPr="00D520E1" w:rsidRDefault="00D520E1" w:rsidP="00935B55">
      <w:pPr>
        <w:tabs>
          <w:tab w:val="left" w:pos="4320"/>
        </w:tabs>
        <w:spacing w:after="0"/>
        <w:jc w:val="both"/>
        <w:rPr>
          <w:rFonts w:ascii="Arial" w:hAnsi="Arial" w:cs="Arial"/>
          <w:color w:val="000000" w:themeColor="text1"/>
          <w:sz w:val="23"/>
          <w:szCs w:val="23"/>
          <w:lang w:val="es-ES"/>
        </w:rPr>
      </w:pPr>
      <w:r w:rsidRPr="00D520E1">
        <w:rPr>
          <w:rStyle w:val="normaltextrun"/>
          <w:rFonts w:cs="Arial"/>
          <w:color w:val="000000" w:themeColor="text1"/>
          <w:sz w:val="23"/>
          <w:szCs w:val="23"/>
          <w:lang w:val="es-ES"/>
        </w:rPr>
        <w:t xml:space="preserve">Dr. </w:t>
      </w:r>
      <w:r w:rsidRPr="00D520E1">
        <w:rPr>
          <w:rStyle w:val="normaltextrun"/>
          <w:rFonts w:ascii="Arial" w:hAnsi="Arial" w:cs="Arial"/>
          <w:color w:val="000000" w:themeColor="text1"/>
          <w:sz w:val="23"/>
          <w:szCs w:val="23"/>
          <w:lang w:val="es-ES"/>
        </w:rPr>
        <w:t>Jose</w:t>
      </w:r>
      <w:r w:rsidRPr="00D520E1">
        <w:rPr>
          <w:rStyle w:val="normaltextrun"/>
          <w:rFonts w:cs="Arial"/>
          <w:color w:val="000000" w:themeColor="text1"/>
          <w:sz w:val="23"/>
          <w:szCs w:val="23"/>
          <w:lang w:val="es-ES"/>
        </w:rPr>
        <w:t xml:space="preserve"> L. Dotres</w:t>
      </w:r>
    </w:p>
    <w:p w14:paraId="4432AF23" w14:textId="77777777" w:rsidR="00D520E1" w:rsidRPr="00D520E1" w:rsidRDefault="00D520E1" w:rsidP="00935B55">
      <w:pPr>
        <w:tabs>
          <w:tab w:val="left" w:pos="4320"/>
        </w:tabs>
        <w:spacing w:after="0"/>
        <w:jc w:val="both"/>
        <w:rPr>
          <w:rFonts w:ascii="Arial" w:hAnsi="Arial" w:cs="Arial"/>
          <w:color w:val="000000" w:themeColor="text1"/>
          <w:sz w:val="23"/>
          <w:szCs w:val="23"/>
          <w:lang w:val="es-ES"/>
        </w:rPr>
      </w:pPr>
      <w:r w:rsidRPr="00D520E1">
        <w:rPr>
          <w:rStyle w:val="normaltextrun"/>
          <w:rFonts w:cs="Arial"/>
          <w:color w:val="000000" w:themeColor="text1"/>
          <w:sz w:val="23"/>
          <w:szCs w:val="23"/>
          <w:lang w:val="es-ES"/>
        </w:rPr>
        <w:t xml:space="preserve">Superintendente de </w:t>
      </w:r>
      <w:r w:rsidRPr="00D520E1">
        <w:rPr>
          <w:rStyle w:val="normaltextrun"/>
          <w:rFonts w:ascii="Arial" w:hAnsi="Arial" w:cs="Arial"/>
          <w:color w:val="000000" w:themeColor="text1"/>
          <w:sz w:val="23"/>
          <w:szCs w:val="23"/>
          <w:lang w:val="es-ES"/>
        </w:rPr>
        <w:t>Escuelas</w:t>
      </w:r>
    </w:p>
    <w:p w14:paraId="254A4B5C" w14:textId="77777777" w:rsidR="00935B55" w:rsidRDefault="00935B55" w:rsidP="008F0EB5">
      <w:pPr>
        <w:spacing w:after="0" w:line="276" w:lineRule="auto"/>
        <w:jc w:val="center"/>
        <w:rPr>
          <w:rFonts w:ascii="Arial" w:hAnsi="Arial" w:cs="Arial"/>
          <w:b/>
          <w:sz w:val="32"/>
          <w:szCs w:val="32"/>
          <w:lang w:val="es-ES_tradnl"/>
        </w:rPr>
      </w:pPr>
    </w:p>
    <w:p w14:paraId="0429C2C8" w14:textId="6DDF298F" w:rsidR="00217443" w:rsidRPr="005874F5" w:rsidRDefault="00E361BB" w:rsidP="008F0EB5">
      <w:pPr>
        <w:spacing w:after="0" w:line="276" w:lineRule="auto"/>
        <w:jc w:val="center"/>
        <w:rPr>
          <w:rFonts w:ascii="Arial" w:hAnsi="Arial" w:cs="Arial"/>
          <w:b/>
          <w:sz w:val="32"/>
          <w:szCs w:val="32"/>
          <w:lang w:val="es-ES_tradnl"/>
        </w:rPr>
      </w:pPr>
      <w:r w:rsidRPr="005874F5">
        <w:rPr>
          <w:rFonts w:ascii="Arial" w:hAnsi="Arial" w:cs="Arial"/>
          <w:b/>
          <w:sz w:val="32"/>
          <w:szCs w:val="32"/>
          <w:lang w:val="es-ES_tradnl"/>
        </w:rPr>
        <w:lastRenderedPageBreak/>
        <w:t>ÍNDICE</w:t>
      </w:r>
    </w:p>
    <w:p w14:paraId="284B5EF0" w14:textId="2D2C64B0" w:rsidR="00217443" w:rsidRPr="005874F5" w:rsidRDefault="00AB1677" w:rsidP="00816635">
      <w:pPr>
        <w:spacing w:line="276" w:lineRule="auto"/>
        <w:jc w:val="both"/>
        <w:rPr>
          <w:rFonts w:ascii="Arial" w:hAnsi="Arial" w:cs="Arial"/>
          <w:b/>
          <w:lang w:val="es-ES_tradnl"/>
        </w:rPr>
      </w:pPr>
      <w:r w:rsidRPr="005874F5">
        <w:rPr>
          <w:rFonts w:ascii="Arial" w:hAnsi="Arial" w:cs="Arial"/>
          <w:b/>
          <w:lang w:val="es-ES_tradnl"/>
        </w:rPr>
        <w:t xml:space="preserve">Mensaje </w:t>
      </w:r>
      <w:r w:rsidR="00935B55">
        <w:rPr>
          <w:rFonts w:ascii="Arial" w:hAnsi="Arial" w:cs="Arial"/>
          <w:b/>
          <w:lang w:val="es-ES_tradnl"/>
        </w:rPr>
        <w:t>de la Directora</w:t>
      </w:r>
    </w:p>
    <w:p w14:paraId="6E85D65B" w14:textId="3A93B365" w:rsidR="00217443" w:rsidRPr="005874F5" w:rsidRDefault="00AB1677" w:rsidP="00816635">
      <w:pPr>
        <w:spacing w:line="276" w:lineRule="auto"/>
        <w:jc w:val="both"/>
        <w:rPr>
          <w:rFonts w:ascii="Arial" w:hAnsi="Arial" w:cs="Arial"/>
          <w:b/>
          <w:lang w:val="es-ES_tradnl"/>
        </w:rPr>
      </w:pPr>
      <w:r w:rsidRPr="005874F5">
        <w:rPr>
          <w:rFonts w:ascii="Arial" w:hAnsi="Arial" w:cs="Arial"/>
          <w:b/>
          <w:lang w:val="es-ES_tradnl"/>
        </w:rPr>
        <w:t>Mensaje de</w:t>
      </w:r>
      <w:r w:rsidR="00935B55">
        <w:rPr>
          <w:rFonts w:ascii="Arial" w:hAnsi="Arial" w:cs="Arial"/>
          <w:b/>
          <w:lang w:val="es-ES_tradnl"/>
        </w:rPr>
        <w:t xml:space="preserve"> la</w:t>
      </w:r>
      <w:r w:rsidRPr="005874F5">
        <w:rPr>
          <w:rFonts w:ascii="Arial" w:hAnsi="Arial" w:cs="Arial"/>
          <w:b/>
          <w:lang w:val="es-ES_tradnl"/>
        </w:rPr>
        <w:t xml:space="preserve"> </w:t>
      </w:r>
      <w:r w:rsidR="00935B55">
        <w:rPr>
          <w:rFonts w:ascii="Arial" w:hAnsi="Arial" w:cs="Arial"/>
          <w:b/>
          <w:lang w:val="es-ES_tradnl"/>
        </w:rPr>
        <w:t>S</w:t>
      </w:r>
      <w:r w:rsidRPr="005874F5">
        <w:rPr>
          <w:rFonts w:ascii="Arial" w:hAnsi="Arial" w:cs="Arial"/>
          <w:b/>
          <w:lang w:val="es-ES_tradnl"/>
        </w:rPr>
        <w:t>ubdirector</w:t>
      </w:r>
      <w:r w:rsidR="00935B55">
        <w:rPr>
          <w:rFonts w:ascii="Arial" w:hAnsi="Arial" w:cs="Arial"/>
          <w:b/>
          <w:lang w:val="es-ES_tradnl"/>
        </w:rPr>
        <w:t>a</w:t>
      </w:r>
    </w:p>
    <w:p w14:paraId="76FB77C1" w14:textId="77403F43" w:rsidR="000D1E61" w:rsidRPr="005874F5" w:rsidRDefault="00E361BB" w:rsidP="005874F5">
      <w:pPr>
        <w:spacing w:line="276" w:lineRule="auto"/>
        <w:jc w:val="both"/>
        <w:rPr>
          <w:rFonts w:ascii="Arial" w:hAnsi="Arial" w:cs="Arial"/>
          <w:b/>
          <w:lang w:val="es-ES_tradnl"/>
        </w:rPr>
      </w:pPr>
      <w:r w:rsidRPr="005874F5">
        <w:rPr>
          <w:rFonts w:ascii="Arial" w:hAnsi="Arial" w:cs="Arial"/>
          <w:b/>
          <w:lang w:val="es-ES_tradnl"/>
        </w:rPr>
        <w:t>Declaración de misión de la escuela</w:t>
      </w:r>
    </w:p>
    <w:p w14:paraId="282E2332" w14:textId="6E6C0B1B" w:rsidR="000D1E61" w:rsidRPr="005874F5" w:rsidRDefault="00E361BB" w:rsidP="00816635">
      <w:pPr>
        <w:spacing w:after="0" w:line="276" w:lineRule="auto"/>
        <w:rPr>
          <w:rFonts w:ascii="Arial" w:hAnsi="Arial" w:cs="Arial"/>
          <w:b/>
          <w:lang w:val="es-ES_tradnl"/>
        </w:rPr>
      </w:pPr>
      <w:r w:rsidRPr="005874F5">
        <w:rPr>
          <w:rFonts w:ascii="Arial" w:hAnsi="Arial" w:cs="Arial"/>
          <w:b/>
          <w:lang w:val="es-ES_tradnl"/>
        </w:rPr>
        <w:t>Lista de</w:t>
      </w:r>
      <w:r w:rsidR="00935B55">
        <w:rPr>
          <w:rFonts w:ascii="Arial" w:hAnsi="Arial" w:cs="Arial"/>
          <w:b/>
          <w:lang w:val="es-ES_tradnl"/>
        </w:rPr>
        <w:t xml:space="preserve"> los Profesores</w:t>
      </w:r>
    </w:p>
    <w:p w14:paraId="0D090737" w14:textId="77777777" w:rsidR="000D1E61" w:rsidRPr="005325D9" w:rsidRDefault="000D1E61" w:rsidP="00816635">
      <w:pPr>
        <w:spacing w:after="0" w:line="276" w:lineRule="auto"/>
        <w:rPr>
          <w:rFonts w:ascii="Arial" w:hAnsi="Arial" w:cs="Arial"/>
          <w:b/>
          <w:color w:val="0000FF"/>
          <w:lang w:val="es-ES_tradnl"/>
        </w:rPr>
      </w:pPr>
    </w:p>
    <w:p w14:paraId="2E66787D" w14:textId="379B596D" w:rsidR="000D1E61" w:rsidRPr="005874F5" w:rsidRDefault="00E361BB" w:rsidP="00816635">
      <w:pPr>
        <w:spacing w:after="0" w:line="276" w:lineRule="auto"/>
        <w:rPr>
          <w:rFonts w:ascii="Arial" w:eastAsia="Times New Roman" w:hAnsi="Arial" w:cs="Arial"/>
          <w:b/>
          <w:bCs/>
          <w:lang w:val="es-ES_tradnl"/>
        </w:rPr>
      </w:pPr>
      <w:r w:rsidRPr="005874F5">
        <w:rPr>
          <w:rFonts w:ascii="Arial" w:hAnsi="Arial" w:cs="Arial"/>
          <w:b/>
          <w:lang w:val="es-ES_tradnl"/>
        </w:rPr>
        <w:t xml:space="preserve">Redes de </w:t>
      </w:r>
      <w:r w:rsidR="00822D89">
        <w:rPr>
          <w:rFonts w:ascii="Arial" w:hAnsi="Arial" w:cs="Arial"/>
          <w:b/>
          <w:lang w:val="es-ES_tradnl"/>
        </w:rPr>
        <w:t xml:space="preserve">centros </w:t>
      </w:r>
      <w:r w:rsidRPr="005874F5">
        <w:rPr>
          <w:rFonts w:ascii="Arial" w:hAnsi="Arial" w:cs="Arial"/>
          <w:b/>
          <w:lang w:val="es-ES_tradnl"/>
        </w:rPr>
        <w:t>escuelas</w:t>
      </w:r>
      <w:r w:rsidR="00B302DF" w:rsidRPr="005874F5">
        <w:rPr>
          <w:rFonts w:ascii="Arial" w:hAnsi="Arial" w:cs="Arial"/>
          <w:b/>
          <w:lang w:val="es-ES_tradnl"/>
        </w:rPr>
        <w:t xml:space="preserve"> </w:t>
      </w:r>
    </w:p>
    <w:p w14:paraId="2C290D08" w14:textId="77777777" w:rsidR="00097AC2" w:rsidRPr="009443AA" w:rsidRDefault="00097AC2" w:rsidP="00816635">
      <w:pPr>
        <w:spacing w:after="0" w:line="276" w:lineRule="auto"/>
        <w:jc w:val="both"/>
        <w:rPr>
          <w:rFonts w:ascii="Arial" w:hAnsi="Arial" w:cs="Arial"/>
          <w:b/>
          <w:lang w:val="es-ES_tradnl"/>
        </w:rPr>
      </w:pPr>
    </w:p>
    <w:p w14:paraId="3DE5B988" w14:textId="77777777" w:rsidR="00217443" w:rsidRPr="009443AA" w:rsidRDefault="00E361BB" w:rsidP="00816635">
      <w:pPr>
        <w:spacing w:after="0" w:line="276" w:lineRule="auto"/>
        <w:jc w:val="both"/>
        <w:rPr>
          <w:rFonts w:ascii="Arial" w:hAnsi="Arial" w:cs="Arial"/>
          <w:b/>
          <w:lang w:val="es-ES_tradnl"/>
        </w:rPr>
      </w:pPr>
      <w:r w:rsidRPr="009443AA">
        <w:rPr>
          <w:rFonts w:ascii="Arial" w:hAnsi="Arial" w:cs="Arial"/>
          <w:b/>
          <w:lang w:val="es-ES_tradnl"/>
        </w:rPr>
        <w:t>Informaci</w:t>
      </w:r>
      <w:r w:rsidR="003C3501" w:rsidRPr="009443AA">
        <w:rPr>
          <w:rFonts w:ascii="Arial" w:hAnsi="Arial" w:cs="Arial"/>
          <w:b/>
          <w:lang w:val="es-ES_tradnl"/>
        </w:rPr>
        <w:t>ó</w:t>
      </w:r>
      <w:r w:rsidRPr="009443AA">
        <w:rPr>
          <w:rFonts w:ascii="Arial" w:hAnsi="Arial" w:cs="Arial"/>
          <w:b/>
          <w:lang w:val="es-ES_tradnl"/>
        </w:rPr>
        <w:t>n acerca de la escuela</w:t>
      </w:r>
    </w:p>
    <w:p w14:paraId="1FE666AA" w14:textId="6DCB7D4F" w:rsidR="00254178" w:rsidRPr="00E85D71" w:rsidRDefault="002B2C29" w:rsidP="00816635">
      <w:pPr>
        <w:pStyle w:val="ListParagraph"/>
        <w:numPr>
          <w:ilvl w:val="0"/>
          <w:numId w:val="4"/>
        </w:numPr>
        <w:spacing w:line="276" w:lineRule="auto"/>
        <w:jc w:val="both"/>
        <w:rPr>
          <w:rFonts w:ascii="Arial" w:hAnsi="Arial" w:cs="Arial"/>
          <w:lang w:val="es-ES_tradnl"/>
        </w:rPr>
      </w:pPr>
      <w:r w:rsidRPr="00E85D71">
        <w:rPr>
          <w:rFonts w:ascii="Arial" w:hAnsi="Arial" w:cs="Arial"/>
          <w:lang w:val="es-ES_tradnl"/>
        </w:rPr>
        <w:t>Salida temprana</w:t>
      </w:r>
      <w:r w:rsidR="003C3501" w:rsidRPr="00E85D71">
        <w:rPr>
          <w:rFonts w:ascii="Arial" w:hAnsi="Arial" w:cs="Arial"/>
          <w:lang w:val="es-ES_tradnl"/>
        </w:rPr>
        <w:t xml:space="preserve"> </w:t>
      </w:r>
    </w:p>
    <w:p w14:paraId="64FD3F47" w14:textId="6DA945C5" w:rsidR="00217443" w:rsidRPr="00E85D71" w:rsidRDefault="00602CE0" w:rsidP="00816635">
      <w:pPr>
        <w:pStyle w:val="ListParagraph"/>
        <w:numPr>
          <w:ilvl w:val="0"/>
          <w:numId w:val="4"/>
        </w:numPr>
        <w:spacing w:line="276" w:lineRule="auto"/>
        <w:jc w:val="both"/>
        <w:rPr>
          <w:rFonts w:ascii="Arial" w:hAnsi="Arial" w:cs="Arial"/>
          <w:lang w:val="es-ES_tradnl"/>
        </w:rPr>
      </w:pPr>
      <w:r w:rsidRPr="00E85D71">
        <w:rPr>
          <w:rFonts w:ascii="Arial" w:hAnsi="Arial" w:cs="Arial"/>
          <w:lang w:val="es-ES_tradnl"/>
        </w:rPr>
        <w:t>Llegada</w:t>
      </w:r>
      <w:r w:rsidR="00A66093" w:rsidRPr="00E85D71">
        <w:rPr>
          <w:rFonts w:ascii="Arial" w:hAnsi="Arial" w:cs="Arial"/>
          <w:lang w:val="es-ES_tradnl"/>
        </w:rPr>
        <w:t xml:space="preserve"> </w:t>
      </w:r>
      <w:r w:rsidR="00F5639D">
        <w:rPr>
          <w:rFonts w:ascii="Arial" w:hAnsi="Arial" w:cs="Arial"/>
          <w:lang w:val="es-ES_tradnl"/>
        </w:rPr>
        <w:t>tard</w:t>
      </w:r>
      <w:r w:rsidR="00935B55">
        <w:rPr>
          <w:rFonts w:ascii="Arial" w:hAnsi="Arial" w:cs="Arial"/>
          <w:lang w:val="es-ES_tradnl"/>
        </w:rPr>
        <w:t>e</w:t>
      </w:r>
      <w:r w:rsidR="00F5639D">
        <w:rPr>
          <w:rFonts w:ascii="Arial" w:hAnsi="Arial" w:cs="Arial"/>
          <w:lang w:val="es-ES_tradnl"/>
        </w:rPr>
        <w:t xml:space="preserve"> </w:t>
      </w:r>
    </w:p>
    <w:p w14:paraId="5AA63BDD" w14:textId="77777777" w:rsidR="00EA6DE6" w:rsidRPr="00EA6DE6" w:rsidRDefault="00EA6DE6" w:rsidP="00EA6DE6">
      <w:pPr>
        <w:pStyle w:val="ListParagraph"/>
        <w:numPr>
          <w:ilvl w:val="0"/>
          <w:numId w:val="4"/>
        </w:numPr>
        <w:spacing w:after="0" w:line="240" w:lineRule="auto"/>
        <w:jc w:val="both"/>
        <w:rPr>
          <w:rFonts w:ascii="Arial" w:hAnsi="Arial"/>
          <w:iCs/>
          <w:lang w:val="es-ES"/>
        </w:rPr>
      </w:pPr>
      <w:r w:rsidRPr="00EA6DE6">
        <w:rPr>
          <w:rFonts w:ascii="Arial" w:hAnsi="Arial"/>
          <w:iCs/>
          <w:lang w:val="es-ES"/>
        </w:rPr>
        <w:t>Política escolar en relación con objetos perdidos y encontrados (según corresponda)</w:t>
      </w:r>
    </w:p>
    <w:p w14:paraId="19A65080" w14:textId="77777777" w:rsidR="00EA6DE6" w:rsidRDefault="00EA6DE6" w:rsidP="00EA6DE6">
      <w:pPr>
        <w:pStyle w:val="ListParagraph"/>
        <w:numPr>
          <w:ilvl w:val="0"/>
          <w:numId w:val="4"/>
        </w:numPr>
        <w:spacing w:after="0" w:line="240" w:lineRule="auto"/>
        <w:rPr>
          <w:rFonts w:ascii="Arial" w:hAnsi="Arial"/>
          <w:iCs/>
          <w:lang w:val="es-ES"/>
        </w:rPr>
      </w:pPr>
      <w:r w:rsidRPr="00EA6DE6">
        <w:rPr>
          <w:rFonts w:ascii="Arial" w:hAnsi="Arial"/>
          <w:iCs/>
          <w:lang w:val="es-ES"/>
        </w:rPr>
        <w:t xml:space="preserve">Horario de apertura y cierre de los centros escolares </w:t>
      </w:r>
    </w:p>
    <w:p w14:paraId="0B13F182" w14:textId="77777777" w:rsidR="00EA6DE6" w:rsidRPr="00EA6DE6" w:rsidRDefault="00EA6DE6" w:rsidP="00EA6DE6">
      <w:pPr>
        <w:pStyle w:val="ListParagraph"/>
        <w:numPr>
          <w:ilvl w:val="0"/>
          <w:numId w:val="4"/>
        </w:numPr>
        <w:spacing w:after="0" w:line="240" w:lineRule="auto"/>
        <w:rPr>
          <w:rFonts w:ascii="Arial" w:hAnsi="Arial"/>
          <w:iCs/>
          <w:lang w:val="es-ES"/>
        </w:rPr>
      </w:pPr>
    </w:p>
    <w:p w14:paraId="01543C9D" w14:textId="31E42D30" w:rsidR="00217443" w:rsidRPr="009443AA" w:rsidRDefault="003C3501" w:rsidP="00EA6DE6">
      <w:pPr>
        <w:spacing w:after="0" w:line="240" w:lineRule="auto"/>
        <w:rPr>
          <w:rFonts w:ascii="Arial" w:hAnsi="Arial" w:cs="Arial"/>
          <w:b/>
          <w:lang w:val="es-ES_tradnl"/>
        </w:rPr>
      </w:pPr>
      <w:r w:rsidRPr="009443AA">
        <w:rPr>
          <w:rFonts w:ascii="Arial" w:hAnsi="Arial" w:cs="Arial"/>
          <w:b/>
          <w:bCs/>
          <w:lang w:val="es-ES_tradnl"/>
        </w:rPr>
        <w:t>Fechas importantes</w:t>
      </w:r>
    </w:p>
    <w:p w14:paraId="17A5F894" w14:textId="11E67EB8" w:rsidR="000D1E61" w:rsidRPr="00E85D71" w:rsidRDefault="003C3501" w:rsidP="006843DD">
      <w:pPr>
        <w:pStyle w:val="ListParagraph"/>
        <w:numPr>
          <w:ilvl w:val="0"/>
          <w:numId w:val="49"/>
        </w:numPr>
        <w:spacing w:after="0" w:line="276" w:lineRule="auto"/>
        <w:rPr>
          <w:rFonts w:ascii="Arial" w:hAnsi="Arial" w:cs="Arial"/>
          <w:b/>
          <w:bCs/>
          <w:lang w:val="es-ES_tradnl"/>
        </w:rPr>
      </w:pPr>
      <w:r w:rsidRPr="00E85D71">
        <w:rPr>
          <w:rFonts w:ascii="Arial" w:hAnsi="Arial" w:cs="Arial"/>
          <w:bCs/>
          <w:lang w:val="es-ES_tradnl"/>
        </w:rPr>
        <w:t>Noches de regreso a la escuela</w:t>
      </w:r>
      <w:r w:rsidR="000D1E61" w:rsidRPr="00E85D71">
        <w:rPr>
          <w:rFonts w:ascii="Arial" w:hAnsi="Arial" w:cs="Arial"/>
          <w:bCs/>
          <w:lang w:val="es-ES_tradnl"/>
        </w:rPr>
        <w:t xml:space="preserve"> </w:t>
      </w:r>
      <w:r w:rsidRPr="00E85D71">
        <w:rPr>
          <w:rFonts w:ascii="Arial" w:hAnsi="Arial" w:cs="Arial"/>
          <w:bCs/>
          <w:lang w:val="es-ES_tradnl"/>
        </w:rPr>
        <w:t>(Back to School Night) –</w:t>
      </w:r>
      <w:r w:rsidR="000D1E61" w:rsidRPr="00E85D71">
        <w:rPr>
          <w:rFonts w:ascii="Arial" w:hAnsi="Arial" w:cs="Arial"/>
          <w:bCs/>
          <w:lang w:val="es-ES_tradnl"/>
        </w:rPr>
        <w:t xml:space="preserve"> </w:t>
      </w:r>
      <w:r w:rsidRPr="00E85D71">
        <w:rPr>
          <w:rFonts w:ascii="Arial" w:hAnsi="Arial" w:cs="Arial"/>
          <w:bCs/>
          <w:lang w:val="es-ES_tradnl"/>
        </w:rPr>
        <w:t xml:space="preserve">Recepción de </w:t>
      </w:r>
      <w:r w:rsidR="0031474C" w:rsidRPr="00E85D71">
        <w:rPr>
          <w:rFonts w:ascii="Arial" w:hAnsi="Arial" w:cs="Arial"/>
          <w:bCs/>
          <w:lang w:val="es-ES_tradnl"/>
        </w:rPr>
        <w:t>P</w:t>
      </w:r>
      <w:r w:rsidRPr="00E85D71">
        <w:rPr>
          <w:rFonts w:ascii="Arial" w:hAnsi="Arial" w:cs="Arial"/>
          <w:bCs/>
          <w:lang w:val="es-ES_tradnl"/>
        </w:rPr>
        <w:t xml:space="preserve">uertas </w:t>
      </w:r>
      <w:r w:rsidR="0031474C" w:rsidRPr="00E85D71">
        <w:rPr>
          <w:rFonts w:ascii="Arial" w:hAnsi="Arial" w:cs="Arial"/>
          <w:bCs/>
          <w:lang w:val="es-ES_tradnl"/>
        </w:rPr>
        <w:t>A</w:t>
      </w:r>
      <w:r w:rsidRPr="00E85D71">
        <w:rPr>
          <w:rFonts w:ascii="Arial" w:hAnsi="Arial" w:cs="Arial"/>
          <w:bCs/>
          <w:lang w:val="es-ES_tradnl"/>
        </w:rPr>
        <w:t>biertas</w:t>
      </w:r>
      <w:r w:rsidR="000D1E61" w:rsidRPr="00E85D71">
        <w:rPr>
          <w:rFonts w:ascii="Arial" w:hAnsi="Arial" w:cs="Arial"/>
          <w:bCs/>
          <w:lang w:val="es-ES_tradnl"/>
        </w:rPr>
        <w:t xml:space="preserve"> </w:t>
      </w:r>
      <w:r w:rsidRPr="00E85D71">
        <w:rPr>
          <w:rFonts w:ascii="Arial" w:hAnsi="Arial" w:cs="Arial"/>
          <w:bCs/>
          <w:lang w:val="es-ES_tradnl"/>
        </w:rPr>
        <w:t xml:space="preserve">(Open House) </w:t>
      </w:r>
    </w:p>
    <w:p w14:paraId="553DF951" w14:textId="77777777" w:rsidR="000D1E61" w:rsidRPr="00E85D71" w:rsidRDefault="003C3501" w:rsidP="006843DD">
      <w:pPr>
        <w:numPr>
          <w:ilvl w:val="0"/>
          <w:numId w:val="38"/>
        </w:numPr>
        <w:spacing w:after="0" w:line="276" w:lineRule="auto"/>
        <w:rPr>
          <w:rFonts w:ascii="Arial" w:hAnsi="Arial" w:cs="Arial"/>
          <w:lang w:val="es-ES_tradnl"/>
        </w:rPr>
      </w:pPr>
      <w:r w:rsidRPr="00E85D71">
        <w:rPr>
          <w:rFonts w:ascii="Arial" w:hAnsi="Arial" w:cs="Arial"/>
          <w:lang w:val="es-ES_tradnl"/>
        </w:rPr>
        <w:t>Distribución de los informes de progreso provisionales y boletines de calificaciones</w:t>
      </w:r>
    </w:p>
    <w:p w14:paraId="45927C91" w14:textId="76C62FEE" w:rsidR="00217443" w:rsidRPr="00E85D71" w:rsidRDefault="003C3501" w:rsidP="00816635">
      <w:pPr>
        <w:numPr>
          <w:ilvl w:val="0"/>
          <w:numId w:val="1"/>
        </w:numPr>
        <w:spacing w:after="0" w:line="276" w:lineRule="auto"/>
        <w:rPr>
          <w:rFonts w:ascii="Arial" w:hAnsi="Arial" w:cs="Arial"/>
          <w:lang w:val="es-ES_tradnl"/>
        </w:rPr>
      </w:pPr>
      <w:r w:rsidRPr="00E85D71">
        <w:rPr>
          <w:rFonts w:ascii="Arial" w:hAnsi="Arial" w:cs="Arial"/>
          <w:lang w:val="es-ES_tradnl"/>
        </w:rPr>
        <w:t>Calendario escolar de actividades</w:t>
      </w:r>
      <w:r w:rsidR="00217443" w:rsidRPr="00E85D71">
        <w:rPr>
          <w:rFonts w:ascii="Arial" w:hAnsi="Arial" w:cs="Arial"/>
          <w:lang w:val="es-ES_tradnl"/>
        </w:rPr>
        <w:t xml:space="preserve"> </w:t>
      </w:r>
    </w:p>
    <w:p w14:paraId="1FC1AAA2" w14:textId="77777777" w:rsidR="000D1E61" w:rsidRPr="005325D9" w:rsidRDefault="000D1E61" w:rsidP="00816635">
      <w:pPr>
        <w:spacing w:after="0" w:line="276" w:lineRule="auto"/>
        <w:ind w:left="720"/>
        <w:rPr>
          <w:rFonts w:ascii="Arial" w:hAnsi="Arial" w:cs="Arial"/>
          <w:lang w:val="es-ES_tradnl"/>
        </w:rPr>
      </w:pPr>
    </w:p>
    <w:p w14:paraId="63BBC82A" w14:textId="6FBDD8EE" w:rsidR="007A3160" w:rsidRDefault="003C3501" w:rsidP="00816635">
      <w:pPr>
        <w:spacing w:line="276" w:lineRule="auto"/>
        <w:jc w:val="both"/>
        <w:rPr>
          <w:rFonts w:ascii="Arial" w:hAnsi="Arial" w:cs="Arial"/>
          <w:b/>
          <w:lang w:val="es-ES_tradnl"/>
        </w:rPr>
      </w:pPr>
      <w:r w:rsidRPr="00CD34CB">
        <w:rPr>
          <w:rFonts w:ascii="Arial" w:hAnsi="Arial" w:cs="Arial"/>
          <w:b/>
          <w:lang w:val="es-ES_tradnl"/>
        </w:rPr>
        <w:t>Programas académicos</w:t>
      </w:r>
      <w:r w:rsidR="007A3160" w:rsidRPr="00FD023E">
        <w:rPr>
          <w:rFonts w:ascii="Arial" w:hAnsi="Arial" w:cs="Arial"/>
          <w:b/>
          <w:lang w:val="es-ES_tradnl"/>
        </w:rPr>
        <w:t xml:space="preserve"> – </w:t>
      </w:r>
      <w:r w:rsidR="00CB5B14" w:rsidRPr="00FD023E">
        <w:rPr>
          <w:rFonts w:ascii="Arial" w:hAnsi="Arial" w:cs="Arial"/>
          <w:b/>
          <w:lang w:val="es-ES_tradnl"/>
        </w:rPr>
        <w:t xml:space="preserve">Plan de </w:t>
      </w:r>
      <w:r w:rsidR="00FD59AB" w:rsidRPr="00FD023E">
        <w:rPr>
          <w:rFonts w:ascii="Arial" w:hAnsi="Arial" w:cs="Arial"/>
          <w:b/>
          <w:lang w:val="es-ES_tradnl"/>
        </w:rPr>
        <w:t>progreso estudiantil</w:t>
      </w:r>
      <w:r w:rsidR="00CB5B14" w:rsidRPr="005325D9">
        <w:rPr>
          <w:rFonts w:ascii="Arial" w:hAnsi="Arial" w:cs="Arial"/>
          <w:b/>
          <w:lang w:val="es-ES_tradnl"/>
        </w:rPr>
        <w:t xml:space="preserve"> </w:t>
      </w:r>
      <w:r w:rsidRPr="005325D9">
        <w:rPr>
          <w:rFonts w:ascii="Arial" w:hAnsi="Arial" w:cs="Arial"/>
          <w:b/>
          <w:lang w:val="es-ES_tradnl"/>
        </w:rPr>
        <w:t>(</w:t>
      </w:r>
      <w:r w:rsidR="007A3160" w:rsidRPr="00173329">
        <w:rPr>
          <w:rFonts w:ascii="Arial" w:hAnsi="Arial" w:cs="Arial"/>
          <w:b/>
          <w:lang w:val="es-ES_tradnl"/>
        </w:rPr>
        <w:t>Student Progression Plan</w:t>
      </w:r>
      <w:r w:rsidRPr="00173329">
        <w:rPr>
          <w:rFonts w:ascii="Arial" w:hAnsi="Arial" w:cs="Arial"/>
          <w:b/>
          <w:lang w:val="es-ES_tradnl"/>
        </w:rPr>
        <w:t xml:space="preserve">, </w:t>
      </w:r>
      <w:r w:rsidR="007A3160" w:rsidRPr="00173329">
        <w:rPr>
          <w:rFonts w:ascii="Arial" w:hAnsi="Arial" w:cs="Arial"/>
          <w:b/>
          <w:lang w:val="es-ES_tradnl"/>
        </w:rPr>
        <w:t>SPP</w:t>
      </w:r>
      <w:r w:rsidR="007A3160" w:rsidRPr="005325D9">
        <w:rPr>
          <w:rFonts w:ascii="Arial" w:hAnsi="Arial" w:cs="Arial"/>
          <w:b/>
          <w:lang w:val="es-ES_tradnl"/>
        </w:rPr>
        <w:t>)</w:t>
      </w:r>
    </w:p>
    <w:p w14:paraId="5188C0B6" w14:textId="5C8963FF" w:rsidR="000269A1" w:rsidRDefault="000269A1" w:rsidP="00816635">
      <w:pPr>
        <w:spacing w:line="276" w:lineRule="auto"/>
        <w:jc w:val="both"/>
        <w:rPr>
          <w:rFonts w:ascii="Arial" w:hAnsi="Arial" w:cs="Arial"/>
          <w:b/>
          <w:lang w:val="es-ES_tradnl"/>
        </w:rPr>
      </w:pPr>
      <w:r>
        <w:rPr>
          <w:rFonts w:ascii="Arial" w:hAnsi="Arial" w:cs="Arial"/>
          <w:b/>
          <w:lang w:val="es-ES_tradnl"/>
        </w:rPr>
        <w:t>Alumni 305</w:t>
      </w:r>
    </w:p>
    <w:p w14:paraId="2388596D" w14:textId="77777777" w:rsidR="00430C53" w:rsidRDefault="00430C53" w:rsidP="00430C53">
      <w:pPr>
        <w:spacing w:after="0" w:line="276" w:lineRule="auto"/>
        <w:jc w:val="both"/>
        <w:rPr>
          <w:rFonts w:ascii="Arial" w:hAnsi="Arial"/>
          <w:b/>
          <w:lang w:val="es-ES"/>
        </w:rPr>
      </w:pPr>
      <w:r w:rsidRPr="00430C53">
        <w:rPr>
          <w:rFonts w:ascii="Arial" w:hAnsi="Arial"/>
          <w:b/>
          <w:lang w:val="es-ES"/>
        </w:rPr>
        <w:t xml:space="preserve">Programa de Cuidado de Niños antes y después de la Jornada Escolar y Programa de Enriquecimiento de los Centros Escolares de Enseñanza Intermedia después de la Jornada Escolar </w:t>
      </w:r>
    </w:p>
    <w:p w14:paraId="72573DF3" w14:textId="77777777" w:rsidR="00430C53" w:rsidRPr="00430C53" w:rsidRDefault="00430C53" w:rsidP="00430C53">
      <w:pPr>
        <w:spacing w:after="0" w:line="276" w:lineRule="auto"/>
        <w:jc w:val="both"/>
        <w:rPr>
          <w:rFonts w:ascii="Arial" w:hAnsi="Arial"/>
          <w:b/>
          <w:lang w:val="es-ES"/>
        </w:rPr>
      </w:pPr>
    </w:p>
    <w:p w14:paraId="264F0948" w14:textId="77777777" w:rsidR="0078134F" w:rsidRPr="00173329" w:rsidRDefault="00E156D0" w:rsidP="00816635">
      <w:pPr>
        <w:spacing w:line="276" w:lineRule="auto"/>
        <w:jc w:val="both"/>
        <w:rPr>
          <w:rFonts w:ascii="Arial" w:hAnsi="Arial" w:cs="Arial"/>
          <w:b/>
          <w:lang w:val="es-ES_tradnl"/>
        </w:rPr>
      </w:pPr>
      <w:r w:rsidRPr="00173329">
        <w:rPr>
          <w:rFonts w:ascii="Arial" w:hAnsi="Arial" w:cs="Arial"/>
          <w:b/>
          <w:lang w:val="es-ES_tradnl"/>
        </w:rPr>
        <w:t xml:space="preserve">Traiga sus propios dispositivos </w:t>
      </w:r>
      <w:r w:rsidR="00A672BE" w:rsidRPr="00173329">
        <w:rPr>
          <w:rFonts w:ascii="Arial" w:hAnsi="Arial" w:cs="Arial"/>
          <w:b/>
          <w:lang w:val="es-ES_tradnl"/>
        </w:rPr>
        <w:t>(</w:t>
      </w:r>
      <w:r w:rsidR="0078134F" w:rsidRPr="00173329">
        <w:rPr>
          <w:rFonts w:ascii="Arial" w:hAnsi="Arial" w:cs="Arial"/>
          <w:b/>
          <w:lang w:val="es-ES_tradnl"/>
        </w:rPr>
        <w:t>Bring Your Own Devi</w:t>
      </w:r>
      <w:r w:rsidR="00A672BE" w:rsidRPr="00173329">
        <w:rPr>
          <w:rFonts w:ascii="Arial" w:hAnsi="Arial" w:cs="Arial"/>
          <w:b/>
          <w:lang w:val="es-ES_tradnl"/>
        </w:rPr>
        <w:t xml:space="preserve">ces, </w:t>
      </w:r>
      <w:r w:rsidR="0078134F" w:rsidRPr="00173329">
        <w:rPr>
          <w:rFonts w:ascii="Arial" w:hAnsi="Arial" w:cs="Arial"/>
          <w:b/>
          <w:lang w:val="es-ES_tradnl"/>
        </w:rPr>
        <w:t>BYOD)</w:t>
      </w:r>
    </w:p>
    <w:p w14:paraId="1373C3BD" w14:textId="4D81A5D7" w:rsidR="00587DC3" w:rsidRPr="00173329" w:rsidRDefault="00587DC3" w:rsidP="00816635">
      <w:pPr>
        <w:spacing w:after="0" w:line="276" w:lineRule="auto"/>
        <w:jc w:val="both"/>
        <w:rPr>
          <w:rFonts w:ascii="Arial" w:hAnsi="Arial" w:cs="Arial"/>
          <w:b/>
          <w:lang w:val="es-ES_tradnl"/>
        </w:rPr>
      </w:pPr>
      <w:r w:rsidRPr="00173329">
        <w:rPr>
          <w:rFonts w:ascii="Arial" w:hAnsi="Arial" w:cs="Arial"/>
          <w:b/>
          <w:lang w:val="es-ES_tradnl"/>
        </w:rPr>
        <w:t>Hostigamiento/</w:t>
      </w:r>
      <w:r w:rsidRPr="005325D9">
        <w:rPr>
          <w:rFonts w:ascii="Arial" w:hAnsi="Arial" w:cs="Arial"/>
          <w:b/>
          <w:lang w:val="es-ES_tradnl"/>
        </w:rPr>
        <w:t>Hostigamiento</w:t>
      </w:r>
      <w:r w:rsidRPr="00173329">
        <w:rPr>
          <w:rFonts w:ascii="Arial" w:hAnsi="Arial" w:cs="Arial"/>
          <w:b/>
          <w:lang w:val="es-ES_tradnl"/>
        </w:rPr>
        <w:t xml:space="preserve"> </w:t>
      </w:r>
      <w:r w:rsidRPr="005325D9">
        <w:rPr>
          <w:rFonts w:ascii="Arial" w:hAnsi="Arial" w:cs="Arial"/>
          <w:b/>
          <w:lang w:val="es-ES_tradnl"/>
        </w:rPr>
        <w:t>cibernético</w:t>
      </w:r>
    </w:p>
    <w:p w14:paraId="490BE125" w14:textId="77777777" w:rsidR="00587DC3" w:rsidRPr="00173329" w:rsidRDefault="00587DC3" w:rsidP="00816635">
      <w:pPr>
        <w:spacing w:after="0" w:line="276" w:lineRule="auto"/>
        <w:jc w:val="both"/>
        <w:rPr>
          <w:rFonts w:ascii="Arial" w:hAnsi="Arial" w:cs="Arial"/>
          <w:b/>
          <w:lang w:val="es-ES_tradnl"/>
        </w:rPr>
      </w:pPr>
    </w:p>
    <w:p w14:paraId="4123C7BA" w14:textId="2C29BAAB" w:rsidR="007A3160" w:rsidRPr="00E66083" w:rsidRDefault="007A3160" w:rsidP="00816635">
      <w:pPr>
        <w:spacing w:after="0" w:line="276" w:lineRule="auto"/>
        <w:jc w:val="both"/>
        <w:rPr>
          <w:rFonts w:ascii="Arial" w:hAnsi="Arial" w:cs="Arial"/>
          <w:b/>
          <w:color w:val="FF0000"/>
          <w:lang w:val="es-CU"/>
        </w:rPr>
      </w:pPr>
      <w:r w:rsidRPr="00E66083">
        <w:rPr>
          <w:rFonts w:ascii="Arial" w:hAnsi="Arial" w:cs="Arial"/>
          <w:b/>
          <w:lang w:val="es-CU"/>
        </w:rPr>
        <w:t>Cl</w:t>
      </w:r>
      <w:r w:rsidR="003C3501" w:rsidRPr="00E66083">
        <w:rPr>
          <w:rFonts w:ascii="Arial" w:hAnsi="Arial" w:cs="Arial"/>
          <w:b/>
          <w:lang w:val="es-CU"/>
        </w:rPr>
        <w:t>í</w:t>
      </w:r>
      <w:r w:rsidRPr="00E66083">
        <w:rPr>
          <w:rFonts w:ascii="Arial" w:hAnsi="Arial" w:cs="Arial"/>
          <w:b/>
          <w:lang w:val="es-CU"/>
        </w:rPr>
        <w:t>nic</w:t>
      </w:r>
      <w:r w:rsidR="003C3501" w:rsidRPr="00E66083">
        <w:rPr>
          <w:rFonts w:ascii="Arial" w:hAnsi="Arial" w:cs="Arial"/>
          <w:b/>
          <w:lang w:val="es-CU"/>
        </w:rPr>
        <w:t>a</w:t>
      </w:r>
      <w:r w:rsidR="005F3BBF" w:rsidRPr="00E66083">
        <w:rPr>
          <w:rFonts w:ascii="Arial" w:hAnsi="Arial" w:cs="Arial"/>
          <w:b/>
          <w:lang w:val="es-CU"/>
        </w:rPr>
        <w:t xml:space="preserve"> </w:t>
      </w:r>
    </w:p>
    <w:p w14:paraId="14B209BB" w14:textId="77777777" w:rsidR="00E91602" w:rsidRPr="00E66083" w:rsidRDefault="00E91602" w:rsidP="00816635">
      <w:pPr>
        <w:tabs>
          <w:tab w:val="left" w:pos="720"/>
        </w:tabs>
        <w:spacing w:after="0" w:line="276" w:lineRule="auto"/>
        <w:jc w:val="both"/>
        <w:rPr>
          <w:rFonts w:ascii="Arial" w:hAnsi="Arial" w:cs="Arial"/>
          <w:b/>
          <w:lang w:val="es-CU"/>
        </w:rPr>
      </w:pPr>
    </w:p>
    <w:p w14:paraId="0D2C18A3" w14:textId="13646EF7" w:rsidR="009B1A9F" w:rsidRPr="00FD023E" w:rsidRDefault="00177350" w:rsidP="00816635">
      <w:pPr>
        <w:tabs>
          <w:tab w:val="left" w:pos="720"/>
        </w:tabs>
        <w:spacing w:after="0" w:line="276" w:lineRule="auto"/>
        <w:jc w:val="both"/>
        <w:rPr>
          <w:rFonts w:ascii="Arial" w:hAnsi="Arial" w:cs="Arial"/>
          <w:b/>
          <w:lang w:val="es-ES_tradnl"/>
        </w:rPr>
      </w:pPr>
      <w:r w:rsidRPr="005325D9">
        <w:rPr>
          <w:rFonts w:ascii="Arial" w:hAnsi="Arial" w:cs="Arial"/>
          <w:b/>
          <w:lang w:val="es-ES_tradnl"/>
        </w:rPr>
        <w:t>Cierre de</w:t>
      </w:r>
      <w:r w:rsidR="00885CE5">
        <w:rPr>
          <w:rFonts w:ascii="Arial" w:hAnsi="Arial" w:cs="Arial"/>
          <w:b/>
          <w:lang w:val="es-ES_tradnl"/>
        </w:rPr>
        <w:t>l centro escolar</w:t>
      </w:r>
    </w:p>
    <w:p w14:paraId="6FB9E68D" w14:textId="77777777" w:rsidR="001B6B1A" w:rsidRPr="00E85D71" w:rsidRDefault="001B6B1A" w:rsidP="00816635">
      <w:pPr>
        <w:tabs>
          <w:tab w:val="left" w:pos="720"/>
        </w:tabs>
        <w:spacing w:after="0" w:line="276" w:lineRule="auto"/>
        <w:jc w:val="both"/>
        <w:rPr>
          <w:rFonts w:ascii="Arial" w:hAnsi="Arial" w:cs="Arial"/>
          <w:b/>
          <w:lang w:val="es-ES_tradnl"/>
        </w:rPr>
      </w:pPr>
    </w:p>
    <w:p w14:paraId="3E11648F" w14:textId="77777777" w:rsidR="00BF1F8F" w:rsidRPr="00BF1F8F" w:rsidRDefault="00BF1F8F" w:rsidP="00BF1F8F">
      <w:pPr>
        <w:tabs>
          <w:tab w:val="left" w:pos="720"/>
        </w:tabs>
        <w:spacing w:after="0" w:line="276" w:lineRule="auto"/>
        <w:jc w:val="both"/>
        <w:rPr>
          <w:rFonts w:ascii="Arial" w:hAnsi="Arial"/>
          <w:b/>
          <w:lang w:val="es-ES"/>
        </w:rPr>
      </w:pPr>
      <w:r w:rsidRPr="00BF1F8F">
        <w:rPr>
          <w:rFonts w:ascii="Arial" w:hAnsi="Arial"/>
          <w:b/>
          <w:lang w:val="es-ES"/>
        </w:rPr>
        <w:t>Código de Conducta del Estudiante (</w:t>
      </w:r>
      <w:r w:rsidRPr="00BF1F8F">
        <w:rPr>
          <w:rFonts w:ascii="Arial" w:hAnsi="Arial"/>
          <w:b/>
          <w:i/>
          <w:lang w:val="es-ES"/>
        </w:rPr>
        <w:t>Code of Student Conduct</w:t>
      </w:r>
      <w:r w:rsidRPr="00BF1F8F">
        <w:rPr>
          <w:rFonts w:ascii="Arial" w:hAnsi="Arial"/>
          <w:b/>
          <w:lang w:val="es-ES"/>
        </w:rPr>
        <w:t>)</w:t>
      </w:r>
    </w:p>
    <w:p w14:paraId="4303A36B" w14:textId="77777777" w:rsidR="00BF1F8F" w:rsidRDefault="00BF1F8F" w:rsidP="00816635">
      <w:pPr>
        <w:tabs>
          <w:tab w:val="left" w:pos="720"/>
        </w:tabs>
        <w:spacing w:after="0" w:line="276" w:lineRule="auto"/>
        <w:jc w:val="both"/>
        <w:rPr>
          <w:rFonts w:ascii="Arial" w:hAnsi="Arial" w:cs="Arial"/>
          <w:b/>
          <w:lang w:val="es-ES"/>
        </w:rPr>
      </w:pPr>
    </w:p>
    <w:p w14:paraId="6EB0D8C6" w14:textId="64972BF3" w:rsidR="009710F2" w:rsidRPr="009710F2" w:rsidRDefault="009710F2" w:rsidP="009710F2">
      <w:pPr>
        <w:tabs>
          <w:tab w:val="left" w:pos="720"/>
        </w:tabs>
        <w:spacing w:after="0" w:line="276" w:lineRule="auto"/>
        <w:jc w:val="both"/>
        <w:rPr>
          <w:rFonts w:ascii="Arial" w:hAnsi="Arial"/>
          <w:b/>
          <w:lang w:val="es-ES"/>
        </w:rPr>
      </w:pPr>
      <w:r w:rsidRPr="009710F2">
        <w:rPr>
          <w:rFonts w:ascii="Arial" w:hAnsi="Arial"/>
          <w:b/>
          <w:lang w:val="es-ES"/>
        </w:rPr>
        <w:t xml:space="preserve">Programa Integral de Servicios para Estudiantes </w:t>
      </w:r>
    </w:p>
    <w:p w14:paraId="590A1BC8" w14:textId="77777777" w:rsidR="00891D2D" w:rsidRDefault="00891D2D" w:rsidP="00816635">
      <w:pPr>
        <w:tabs>
          <w:tab w:val="left" w:pos="720"/>
        </w:tabs>
        <w:spacing w:after="0" w:line="276" w:lineRule="auto"/>
        <w:jc w:val="both"/>
        <w:rPr>
          <w:rFonts w:ascii="Arial" w:hAnsi="Arial" w:cs="Arial"/>
          <w:b/>
          <w:lang w:val="es-ES_tradnl"/>
        </w:rPr>
      </w:pPr>
    </w:p>
    <w:p w14:paraId="560C36D6" w14:textId="0A0ABD3A" w:rsidR="00C11E00" w:rsidRDefault="00C11E00" w:rsidP="00816635">
      <w:pPr>
        <w:tabs>
          <w:tab w:val="left" w:pos="720"/>
        </w:tabs>
        <w:spacing w:after="0" w:line="276" w:lineRule="auto"/>
        <w:jc w:val="both"/>
        <w:rPr>
          <w:rFonts w:ascii="Arial" w:hAnsi="Arial" w:cs="Arial"/>
          <w:b/>
          <w:lang w:val="es-ES_tradnl"/>
        </w:rPr>
      </w:pPr>
      <w:r w:rsidRPr="005325D9">
        <w:rPr>
          <w:rFonts w:ascii="Arial" w:hAnsi="Arial" w:cs="Arial"/>
          <w:b/>
          <w:lang w:val="es-ES_tradnl"/>
        </w:rPr>
        <w:lastRenderedPageBreak/>
        <w:t>Discriminación/Acoso</w:t>
      </w:r>
    </w:p>
    <w:p w14:paraId="6C794D98" w14:textId="77777777" w:rsidR="00E85D71" w:rsidRPr="005325D9" w:rsidRDefault="00E85D71" w:rsidP="00816635">
      <w:pPr>
        <w:tabs>
          <w:tab w:val="left" w:pos="720"/>
        </w:tabs>
        <w:spacing w:after="0" w:line="276" w:lineRule="auto"/>
        <w:jc w:val="both"/>
        <w:rPr>
          <w:rFonts w:ascii="Arial" w:hAnsi="Arial" w:cs="Arial"/>
          <w:b/>
          <w:lang w:val="es-ES_tradnl"/>
        </w:rPr>
      </w:pPr>
    </w:p>
    <w:p w14:paraId="048E3680" w14:textId="77777777" w:rsidR="00254178" w:rsidRPr="005325D9" w:rsidRDefault="00247308" w:rsidP="00816635">
      <w:pPr>
        <w:tabs>
          <w:tab w:val="left" w:pos="720"/>
        </w:tabs>
        <w:spacing w:after="0" w:line="276" w:lineRule="auto"/>
        <w:jc w:val="both"/>
        <w:rPr>
          <w:rFonts w:ascii="Arial" w:hAnsi="Arial" w:cs="Arial"/>
          <w:b/>
          <w:lang w:val="es-ES_tradnl"/>
        </w:rPr>
      </w:pPr>
      <w:r w:rsidRPr="005325D9">
        <w:rPr>
          <w:rFonts w:ascii="Arial" w:hAnsi="Arial" w:cs="Arial"/>
          <w:b/>
          <w:lang w:val="es-ES_tradnl"/>
        </w:rPr>
        <w:t>Hora de salida</w:t>
      </w:r>
    </w:p>
    <w:p w14:paraId="5ECD84B2" w14:textId="77794F44" w:rsidR="002B239C" w:rsidRPr="00E85D71" w:rsidRDefault="00247308" w:rsidP="00E85D71">
      <w:pPr>
        <w:pStyle w:val="ListParagraph"/>
        <w:numPr>
          <w:ilvl w:val="0"/>
          <w:numId w:val="1"/>
        </w:numPr>
        <w:spacing w:after="0" w:line="276" w:lineRule="auto"/>
        <w:jc w:val="both"/>
        <w:rPr>
          <w:rFonts w:ascii="Arial" w:hAnsi="Arial" w:cs="Arial"/>
          <w:lang w:val="es-ES_tradnl"/>
        </w:rPr>
      </w:pPr>
      <w:r w:rsidRPr="00E85D71">
        <w:rPr>
          <w:rFonts w:ascii="Arial" w:hAnsi="Arial" w:cs="Arial"/>
          <w:lang w:val="es-ES_tradnl"/>
        </w:rPr>
        <w:t>Bici</w:t>
      </w:r>
      <w:r w:rsidR="002B239C" w:rsidRPr="00E85D71">
        <w:rPr>
          <w:rFonts w:ascii="Arial" w:hAnsi="Arial" w:cs="Arial"/>
          <w:lang w:val="es-ES_tradnl"/>
        </w:rPr>
        <w:t>cle</w:t>
      </w:r>
      <w:r w:rsidRPr="00E85D71">
        <w:rPr>
          <w:rFonts w:ascii="Arial" w:hAnsi="Arial" w:cs="Arial"/>
          <w:lang w:val="es-ES_tradnl"/>
        </w:rPr>
        <w:t>ta</w:t>
      </w:r>
      <w:r w:rsidR="002B239C" w:rsidRPr="00E85D71">
        <w:rPr>
          <w:rFonts w:ascii="Arial" w:hAnsi="Arial" w:cs="Arial"/>
          <w:lang w:val="es-ES_tradnl"/>
        </w:rPr>
        <w:t>s/</w:t>
      </w:r>
      <w:r w:rsidR="007B7A61" w:rsidRPr="00E85D71">
        <w:rPr>
          <w:rFonts w:ascii="Arial" w:hAnsi="Arial" w:cs="Arial"/>
          <w:lang w:val="es-ES_tradnl"/>
        </w:rPr>
        <w:t>Patinetas</w:t>
      </w:r>
      <w:r w:rsidR="002B239C" w:rsidRPr="00E85D71">
        <w:rPr>
          <w:rFonts w:ascii="Arial" w:hAnsi="Arial" w:cs="Arial"/>
          <w:lang w:val="es-ES_tradnl"/>
        </w:rPr>
        <w:t xml:space="preserve"> </w:t>
      </w:r>
    </w:p>
    <w:p w14:paraId="0D688359" w14:textId="30DE1D95" w:rsidR="00254178" w:rsidRPr="00E85D71" w:rsidRDefault="00247308" w:rsidP="00E85D71">
      <w:pPr>
        <w:pStyle w:val="ListParagraph"/>
        <w:numPr>
          <w:ilvl w:val="0"/>
          <w:numId w:val="1"/>
        </w:numPr>
        <w:spacing w:line="276" w:lineRule="auto"/>
        <w:jc w:val="both"/>
        <w:rPr>
          <w:rFonts w:ascii="Arial" w:hAnsi="Arial" w:cs="Arial"/>
          <w:lang w:val="es-ES_tradnl"/>
        </w:rPr>
      </w:pPr>
      <w:r w:rsidRPr="00E85D71">
        <w:rPr>
          <w:rFonts w:ascii="Arial" w:hAnsi="Arial" w:cs="Arial"/>
          <w:lang w:val="es-ES_tradnl"/>
        </w:rPr>
        <w:t xml:space="preserve">Salidas del plantel </w:t>
      </w:r>
      <w:r w:rsidR="00CB4B4E" w:rsidRPr="00E85D71">
        <w:rPr>
          <w:rFonts w:ascii="Arial" w:hAnsi="Arial" w:cs="Arial"/>
          <w:lang w:val="es-ES_tradnl"/>
        </w:rPr>
        <w:t>durante días</w:t>
      </w:r>
      <w:r w:rsidRPr="00E85D71">
        <w:rPr>
          <w:rFonts w:ascii="Arial" w:hAnsi="Arial" w:cs="Arial"/>
          <w:lang w:val="es-ES_tradnl"/>
        </w:rPr>
        <w:t xml:space="preserve"> </w:t>
      </w:r>
      <w:r w:rsidR="00593998" w:rsidRPr="00E85D71">
        <w:rPr>
          <w:rFonts w:ascii="Arial" w:hAnsi="Arial" w:cs="Arial"/>
          <w:lang w:val="es-ES_tradnl"/>
        </w:rPr>
        <w:t>lluviosos</w:t>
      </w:r>
      <w:r w:rsidR="00254178" w:rsidRPr="00E85D71">
        <w:rPr>
          <w:rFonts w:ascii="Arial" w:hAnsi="Arial" w:cs="Arial"/>
          <w:lang w:val="es-ES_tradnl"/>
        </w:rPr>
        <w:t xml:space="preserve"> </w:t>
      </w:r>
    </w:p>
    <w:p w14:paraId="7D83A945" w14:textId="2BFF3F12" w:rsidR="002B239C" w:rsidRPr="00E85D71" w:rsidRDefault="00E40734" w:rsidP="00E85D71">
      <w:pPr>
        <w:pStyle w:val="ListParagraph"/>
        <w:numPr>
          <w:ilvl w:val="0"/>
          <w:numId w:val="1"/>
        </w:numPr>
        <w:spacing w:after="0" w:line="276" w:lineRule="auto"/>
        <w:jc w:val="both"/>
        <w:rPr>
          <w:rFonts w:ascii="Arial" w:hAnsi="Arial" w:cs="Arial"/>
          <w:b/>
          <w:lang w:val="es-ES_tradnl"/>
        </w:rPr>
      </w:pPr>
      <w:r w:rsidRPr="00E85D71">
        <w:rPr>
          <w:rFonts w:ascii="Arial" w:hAnsi="Arial" w:cs="Arial"/>
          <w:lang w:val="es-ES_tradnl"/>
        </w:rPr>
        <w:t>Llegada y recogida de los estudiantes</w:t>
      </w:r>
      <w:r w:rsidR="002B239C" w:rsidRPr="00E85D71">
        <w:rPr>
          <w:rFonts w:ascii="Arial" w:hAnsi="Arial" w:cs="Arial"/>
          <w:b/>
          <w:lang w:val="es-ES_tradnl"/>
        </w:rPr>
        <w:t xml:space="preserve"> </w:t>
      </w:r>
    </w:p>
    <w:p w14:paraId="3F01C842" w14:textId="77777777" w:rsidR="002B239C" w:rsidRPr="005325D9" w:rsidRDefault="002B239C" w:rsidP="00816635">
      <w:pPr>
        <w:spacing w:after="0" w:line="276" w:lineRule="auto"/>
        <w:jc w:val="both"/>
        <w:rPr>
          <w:rFonts w:ascii="Arial" w:hAnsi="Arial" w:cs="Arial"/>
          <w:b/>
          <w:color w:val="0000CC"/>
          <w:lang w:val="es-ES_tradnl"/>
        </w:rPr>
      </w:pPr>
    </w:p>
    <w:p w14:paraId="426C601F" w14:textId="315B6BC4" w:rsidR="00A7736F" w:rsidRDefault="009710F2" w:rsidP="00816635">
      <w:pPr>
        <w:spacing w:after="0" w:line="276" w:lineRule="auto"/>
        <w:jc w:val="both"/>
        <w:rPr>
          <w:rFonts w:ascii="Arial" w:hAnsi="Arial" w:cs="Arial"/>
          <w:b/>
          <w:lang w:val="es-ES_tradnl"/>
        </w:rPr>
      </w:pPr>
      <w:r>
        <w:rPr>
          <w:rFonts w:ascii="Arial" w:hAnsi="Arial" w:cs="Arial"/>
          <w:b/>
          <w:lang w:val="es-ES_tradnl"/>
        </w:rPr>
        <w:t>Salida</w:t>
      </w:r>
      <w:r w:rsidR="00A7736F" w:rsidRPr="00CD34CB">
        <w:rPr>
          <w:rFonts w:ascii="Arial" w:hAnsi="Arial" w:cs="Arial"/>
          <w:b/>
          <w:lang w:val="es-ES_tradnl"/>
        </w:rPr>
        <w:t xml:space="preserve"> temprana</w:t>
      </w:r>
    </w:p>
    <w:p w14:paraId="4D292324" w14:textId="77777777" w:rsidR="009710F2" w:rsidRDefault="009710F2" w:rsidP="00816635">
      <w:pPr>
        <w:spacing w:after="0" w:line="276" w:lineRule="auto"/>
        <w:jc w:val="both"/>
        <w:rPr>
          <w:rFonts w:ascii="Arial" w:hAnsi="Arial" w:cs="Arial"/>
          <w:b/>
          <w:lang w:val="es-ES_tradnl"/>
        </w:rPr>
      </w:pPr>
    </w:p>
    <w:p w14:paraId="35AC9B1D" w14:textId="274AE7F5" w:rsidR="009710F2" w:rsidRPr="00FD023E" w:rsidRDefault="009710F2" w:rsidP="00816635">
      <w:pPr>
        <w:spacing w:after="0" w:line="276" w:lineRule="auto"/>
        <w:jc w:val="both"/>
        <w:rPr>
          <w:rFonts w:ascii="Arial" w:hAnsi="Arial" w:cs="Arial"/>
          <w:b/>
          <w:lang w:val="es-ES_tradnl"/>
        </w:rPr>
      </w:pPr>
      <w:r>
        <w:rPr>
          <w:rFonts w:ascii="Arial" w:hAnsi="Arial" w:cs="Arial"/>
          <w:b/>
          <w:lang w:val="es-ES_tradnl"/>
        </w:rPr>
        <w:t>EESAC</w:t>
      </w:r>
    </w:p>
    <w:p w14:paraId="52B05E6D" w14:textId="77777777" w:rsidR="00A7736F" w:rsidRPr="005325D9" w:rsidRDefault="00A7736F" w:rsidP="00816635">
      <w:pPr>
        <w:spacing w:after="0" w:line="276" w:lineRule="auto"/>
        <w:jc w:val="both"/>
        <w:rPr>
          <w:rFonts w:ascii="Arial" w:hAnsi="Arial" w:cs="Arial"/>
          <w:b/>
          <w:color w:val="0000CC"/>
          <w:lang w:val="es-ES_tradnl"/>
        </w:rPr>
      </w:pPr>
    </w:p>
    <w:p w14:paraId="53235B48" w14:textId="0F92D8CB" w:rsidR="002B239C" w:rsidRPr="00E85D71" w:rsidRDefault="00247308" w:rsidP="00816635">
      <w:pPr>
        <w:spacing w:after="0" w:line="276" w:lineRule="auto"/>
        <w:jc w:val="both"/>
        <w:rPr>
          <w:rFonts w:ascii="Arial" w:hAnsi="Arial" w:cs="Arial"/>
          <w:b/>
          <w:lang w:val="es-ES_tradnl"/>
        </w:rPr>
      </w:pPr>
      <w:r w:rsidRPr="00E85D71">
        <w:rPr>
          <w:rFonts w:ascii="Arial" w:hAnsi="Arial" w:cs="Arial"/>
          <w:b/>
          <w:lang w:val="es-ES_tradnl"/>
        </w:rPr>
        <w:t>Ascensor</w:t>
      </w:r>
      <w:r w:rsidR="002B239C" w:rsidRPr="00E85D71">
        <w:rPr>
          <w:rFonts w:ascii="Arial" w:hAnsi="Arial" w:cs="Arial"/>
          <w:b/>
          <w:lang w:val="es-ES_tradnl"/>
        </w:rPr>
        <w:t xml:space="preserve"> </w:t>
      </w:r>
    </w:p>
    <w:p w14:paraId="589EC158" w14:textId="77777777" w:rsidR="00D55DF3" w:rsidRPr="006C22C1" w:rsidRDefault="00D55DF3" w:rsidP="00D55DF3">
      <w:pPr>
        <w:spacing w:after="0" w:line="276" w:lineRule="auto"/>
        <w:jc w:val="both"/>
        <w:rPr>
          <w:rFonts w:ascii="Arial" w:hAnsi="Arial"/>
          <w:b/>
          <w:lang w:val="es-ES"/>
        </w:rPr>
      </w:pPr>
    </w:p>
    <w:p w14:paraId="3D2DD69B" w14:textId="5D6C37AA" w:rsidR="00593998" w:rsidRDefault="00D55DF3" w:rsidP="00D55DF3">
      <w:pPr>
        <w:spacing w:after="0" w:line="276" w:lineRule="auto"/>
        <w:jc w:val="both"/>
        <w:rPr>
          <w:rFonts w:ascii="Arial" w:hAnsi="Arial"/>
          <w:b/>
          <w:lang w:val="es-ES"/>
        </w:rPr>
      </w:pPr>
      <w:r w:rsidRPr="00D55DF3">
        <w:rPr>
          <w:rFonts w:ascii="Arial" w:hAnsi="Arial"/>
          <w:b/>
          <w:lang w:val="es-ES"/>
        </w:rPr>
        <w:t>Información de contacto en caso de emergencia</w:t>
      </w:r>
    </w:p>
    <w:p w14:paraId="13494F95" w14:textId="77777777" w:rsidR="00D55DF3" w:rsidRPr="00D55DF3" w:rsidRDefault="00D55DF3" w:rsidP="00D55DF3">
      <w:pPr>
        <w:spacing w:after="0" w:line="276" w:lineRule="auto"/>
        <w:jc w:val="both"/>
        <w:rPr>
          <w:rFonts w:ascii="Arial" w:hAnsi="Arial" w:cs="Arial"/>
          <w:b/>
          <w:lang w:val="es-ES"/>
        </w:rPr>
      </w:pPr>
    </w:p>
    <w:p w14:paraId="2E86057D" w14:textId="77777777" w:rsidR="00A42246" w:rsidRPr="00A42246" w:rsidRDefault="00A42246" w:rsidP="00A42246">
      <w:pPr>
        <w:spacing w:after="0" w:line="276" w:lineRule="auto"/>
        <w:jc w:val="both"/>
        <w:rPr>
          <w:rFonts w:ascii="Arial" w:hAnsi="Arial"/>
          <w:b/>
          <w:lang w:val="es-ES"/>
        </w:rPr>
      </w:pPr>
      <w:r w:rsidRPr="00A42246">
        <w:rPr>
          <w:rFonts w:ascii="Arial" w:hAnsi="Arial"/>
          <w:b/>
          <w:lang w:val="es-ES"/>
        </w:rPr>
        <w:t>Educación para estudiantes excepcionales/Sección 504</w:t>
      </w:r>
    </w:p>
    <w:p w14:paraId="196E7267" w14:textId="77777777" w:rsidR="00A42246" w:rsidRDefault="00A42246" w:rsidP="00816635">
      <w:pPr>
        <w:spacing w:after="0" w:line="276" w:lineRule="auto"/>
        <w:jc w:val="both"/>
        <w:rPr>
          <w:rFonts w:ascii="Arial" w:hAnsi="Arial" w:cs="Arial"/>
          <w:b/>
          <w:lang w:val="es-ES"/>
        </w:rPr>
      </w:pPr>
    </w:p>
    <w:p w14:paraId="228EBDEB" w14:textId="4429FA27" w:rsidR="00593998" w:rsidRPr="005325D9" w:rsidRDefault="00A672BE" w:rsidP="00816635">
      <w:pPr>
        <w:spacing w:after="0" w:line="276" w:lineRule="auto"/>
        <w:jc w:val="both"/>
        <w:rPr>
          <w:rFonts w:ascii="Arial" w:hAnsi="Arial" w:cs="Arial"/>
          <w:b/>
          <w:lang w:val="es-ES_tradnl"/>
        </w:rPr>
      </w:pPr>
      <w:r w:rsidRPr="005325D9">
        <w:rPr>
          <w:rFonts w:ascii="Arial" w:hAnsi="Arial" w:cs="Arial"/>
          <w:b/>
          <w:lang w:val="es-ES_tradnl"/>
        </w:rPr>
        <w:t>Excursiones</w:t>
      </w:r>
    </w:p>
    <w:p w14:paraId="5918B065" w14:textId="77777777" w:rsidR="00593998" w:rsidRPr="005325D9" w:rsidRDefault="00593998" w:rsidP="00816635">
      <w:pPr>
        <w:spacing w:after="0" w:line="276" w:lineRule="auto"/>
        <w:jc w:val="both"/>
        <w:rPr>
          <w:rFonts w:ascii="Arial" w:hAnsi="Arial" w:cs="Arial"/>
          <w:b/>
          <w:lang w:val="es-ES_tradnl"/>
        </w:rPr>
      </w:pPr>
    </w:p>
    <w:p w14:paraId="2333EC3C" w14:textId="5F9EF115" w:rsidR="00CC23AC" w:rsidRPr="005325D9" w:rsidRDefault="00A672BE" w:rsidP="00816635">
      <w:pPr>
        <w:spacing w:after="0" w:line="276" w:lineRule="auto"/>
        <w:jc w:val="both"/>
        <w:rPr>
          <w:rFonts w:ascii="Arial" w:hAnsi="Arial" w:cs="Arial"/>
          <w:b/>
          <w:lang w:val="es-ES_tradnl"/>
        </w:rPr>
      </w:pPr>
      <w:r w:rsidRPr="005325D9">
        <w:rPr>
          <w:rFonts w:ascii="Arial" w:hAnsi="Arial" w:cs="Arial"/>
          <w:b/>
          <w:lang w:val="es-ES_tradnl"/>
        </w:rPr>
        <w:t>Tareas</w:t>
      </w:r>
      <w:r w:rsidR="00A42246">
        <w:rPr>
          <w:rFonts w:ascii="Arial" w:hAnsi="Arial" w:cs="Arial"/>
          <w:b/>
          <w:lang w:val="es-ES_tradnl"/>
        </w:rPr>
        <w:t>/deberes</w:t>
      </w:r>
      <w:r w:rsidR="005C136C" w:rsidRPr="005325D9">
        <w:rPr>
          <w:rFonts w:ascii="Arial" w:hAnsi="Arial" w:cs="Arial"/>
          <w:b/>
          <w:lang w:val="es-ES_tradnl"/>
        </w:rPr>
        <w:t xml:space="preserve"> </w:t>
      </w:r>
    </w:p>
    <w:p w14:paraId="5DE1D972" w14:textId="77777777" w:rsidR="00836C4C" w:rsidRPr="005325D9" w:rsidRDefault="00836C4C" w:rsidP="00816635">
      <w:pPr>
        <w:spacing w:after="0" w:line="276" w:lineRule="auto"/>
        <w:jc w:val="both"/>
        <w:rPr>
          <w:rFonts w:ascii="Arial" w:hAnsi="Arial" w:cs="Arial"/>
          <w:b/>
          <w:lang w:val="es-ES_tradnl"/>
        </w:rPr>
      </w:pPr>
    </w:p>
    <w:p w14:paraId="41B12E5E" w14:textId="77777777" w:rsidR="0065514A" w:rsidRPr="006C22C1" w:rsidRDefault="0065514A" w:rsidP="0065514A">
      <w:pPr>
        <w:spacing w:after="0" w:line="276" w:lineRule="auto"/>
        <w:jc w:val="both"/>
        <w:rPr>
          <w:rFonts w:ascii="Arial" w:hAnsi="Arial"/>
          <w:b/>
          <w:lang w:val="es-ES"/>
        </w:rPr>
      </w:pPr>
      <w:r w:rsidRPr="006C22C1">
        <w:rPr>
          <w:rFonts w:ascii="Arial" w:hAnsi="Arial"/>
          <w:b/>
          <w:lang w:val="es-ES"/>
        </w:rPr>
        <w:t>Materiales Didácticos</w:t>
      </w:r>
    </w:p>
    <w:p w14:paraId="527E9215" w14:textId="77777777" w:rsidR="0065514A" w:rsidRDefault="0065514A" w:rsidP="00816635">
      <w:pPr>
        <w:spacing w:after="0" w:line="276" w:lineRule="auto"/>
        <w:jc w:val="both"/>
        <w:rPr>
          <w:rFonts w:ascii="Arial" w:hAnsi="Arial" w:cs="Arial"/>
          <w:b/>
          <w:lang w:val="es-ES_tradnl"/>
        </w:rPr>
      </w:pPr>
    </w:p>
    <w:p w14:paraId="5368CD4F" w14:textId="77777777" w:rsidR="00DA0C9B" w:rsidRPr="006C22C1" w:rsidRDefault="00DA0C9B" w:rsidP="00DA0C9B">
      <w:pPr>
        <w:spacing w:after="0" w:line="276" w:lineRule="auto"/>
        <w:jc w:val="both"/>
        <w:rPr>
          <w:rFonts w:ascii="Arial" w:hAnsi="Arial"/>
          <w:b/>
          <w:lang w:val="es-ES"/>
        </w:rPr>
      </w:pPr>
      <w:r w:rsidRPr="006C22C1">
        <w:rPr>
          <w:rFonts w:ascii="Arial" w:hAnsi="Arial"/>
          <w:b/>
          <w:lang w:val="es-ES"/>
        </w:rPr>
        <w:t xml:space="preserve">Apoyo al colectivo LGBTQ </w:t>
      </w:r>
    </w:p>
    <w:p w14:paraId="2214A576" w14:textId="77777777" w:rsidR="00DA0C9B" w:rsidRDefault="00DA0C9B" w:rsidP="00816635">
      <w:pPr>
        <w:spacing w:after="0" w:line="276" w:lineRule="auto"/>
        <w:jc w:val="both"/>
        <w:rPr>
          <w:rFonts w:ascii="Arial" w:hAnsi="Arial" w:cs="Arial"/>
          <w:b/>
          <w:lang w:val="es-ES_tradnl"/>
        </w:rPr>
      </w:pPr>
    </w:p>
    <w:p w14:paraId="5D00C0B0" w14:textId="77777777" w:rsidR="00D56ACC" w:rsidRPr="006C22C1" w:rsidRDefault="00D56ACC" w:rsidP="00D56ACC">
      <w:pPr>
        <w:spacing w:after="0" w:line="276" w:lineRule="auto"/>
        <w:jc w:val="both"/>
        <w:rPr>
          <w:rFonts w:ascii="Arial" w:hAnsi="Arial"/>
          <w:b/>
          <w:lang w:val="es-ES"/>
        </w:rPr>
      </w:pPr>
      <w:r w:rsidRPr="006C22C1">
        <w:rPr>
          <w:rFonts w:ascii="Arial" w:hAnsi="Arial"/>
          <w:b/>
          <w:lang w:val="es-ES"/>
        </w:rPr>
        <w:t>Programa de Aliados M-DCPS</w:t>
      </w:r>
    </w:p>
    <w:p w14:paraId="3C281A0C" w14:textId="77777777" w:rsidR="00D56ACC" w:rsidRDefault="00D56ACC" w:rsidP="00816635">
      <w:pPr>
        <w:spacing w:after="0" w:line="276" w:lineRule="auto"/>
        <w:jc w:val="both"/>
        <w:rPr>
          <w:rFonts w:ascii="Arial" w:hAnsi="Arial" w:cs="Arial"/>
          <w:b/>
          <w:lang w:val="es-ES_tradnl"/>
        </w:rPr>
      </w:pPr>
    </w:p>
    <w:p w14:paraId="64E617C1" w14:textId="77777777" w:rsidR="001A0F00" w:rsidRPr="001A0F00" w:rsidRDefault="001A0F00" w:rsidP="001A0F00">
      <w:pPr>
        <w:spacing w:line="276" w:lineRule="auto"/>
        <w:jc w:val="both"/>
        <w:rPr>
          <w:rFonts w:ascii="Arial" w:hAnsi="Arial"/>
          <w:i/>
          <w:lang w:val="es-ES"/>
        </w:rPr>
      </w:pPr>
      <w:r w:rsidRPr="001A0F00">
        <w:rPr>
          <w:rFonts w:ascii="Arial" w:hAnsi="Arial"/>
          <w:b/>
          <w:lang w:val="es-ES"/>
        </w:rPr>
        <w:t xml:space="preserve">Entorno durante la hora de la comida </w:t>
      </w:r>
    </w:p>
    <w:p w14:paraId="5B6C0509" w14:textId="77286CE2" w:rsidR="00D16AC8" w:rsidRPr="00C51932" w:rsidRDefault="00D16AC8" w:rsidP="00D16AC8">
      <w:pPr>
        <w:pStyle w:val="ListParagraph"/>
        <w:numPr>
          <w:ilvl w:val="0"/>
          <w:numId w:val="23"/>
        </w:numPr>
        <w:spacing w:line="276" w:lineRule="auto"/>
        <w:jc w:val="both"/>
        <w:rPr>
          <w:rFonts w:ascii="Arial" w:hAnsi="Arial"/>
          <w:i/>
        </w:rPr>
      </w:pPr>
      <w:r>
        <w:rPr>
          <w:rFonts w:ascii="Arial" w:hAnsi="Arial"/>
          <w:i/>
        </w:rPr>
        <w:t>Desayuno gratuito</w:t>
      </w:r>
      <w:r w:rsidRPr="00C51932">
        <w:rPr>
          <w:rFonts w:ascii="Arial" w:hAnsi="Arial"/>
          <w:i/>
        </w:rPr>
        <w:t xml:space="preserve"> </w:t>
      </w:r>
    </w:p>
    <w:p w14:paraId="5A0A13D8" w14:textId="0E52B03C" w:rsidR="00D16AC8" w:rsidRPr="00D16AC8" w:rsidRDefault="00D16AC8" w:rsidP="00D16AC8">
      <w:pPr>
        <w:pStyle w:val="ListParagraph"/>
        <w:numPr>
          <w:ilvl w:val="0"/>
          <w:numId w:val="23"/>
        </w:numPr>
        <w:spacing w:line="276" w:lineRule="auto"/>
        <w:jc w:val="both"/>
        <w:rPr>
          <w:rFonts w:ascii="Arial" w:hAnsi="Arial"/>
          <w:i/>
          <w:lang w:val="es-ES"/>
        </w:rPr>
      </w:pPr>
      <w:r w:rsidRPr="00D16AC8">
        <w:rPr>
          <w:rFonts w:ascii="Arial" w:hAnsi="Arial"/>
          <w:i/>
          <w:lang w:val="es-ES"/>
        </w:rPr>
        <w:t>Información sobre el Programa de Comidas</w:t>
      </w:r>
    </w:p>
    <w:p w14:paraId="4FA81CAF" w14:textId="0997FB0D" w:rsidR="00D16AC8" w:rsidRPr="00D16AC8" w:rsidRDefault="00D16AC8" w:rsidP="00D16AC8">
      <w:pPr>
        <w:pStyle w:val="ListParagraph"/>
        <w:numPr>
          <w:ilvl w:val="0"/>
          <w:numId w:val="23"/>
        </w:numPr>
        <w:spacing w:line="276" w:lineRule="auto"/>
        <w:jc w:val="both"/>
        <w:rPr>
          <w:rFonts w:ascii="Arial" w:hAnsi="Arial"/>
          <w:i/>
          <w:lang w:val="es-ES"/>
        </w:rPr>
      </w:pPr>
      <w:r w:rsidRPr="00D16AC8">
        <w:rPr>
          <w:rFonts w:ascii="Arial" w:hAnsi="Arial"/>
          <w:i/>
          <w:lang w:val="es-ES"/>
        </w:rPr>
        <w:t>Costos de las comidas</w:t>
      </w:r>
    </w:p>
    <w:p w14:paraId="7F614FE5" w14:textId="348F387A" w:rsidR="00D16AC8" w:rsidRPr="00D16AC8" w:rsidRDefault="00D16AC8" w:rsidP="00D16AC8">
      <w:pPr>
        <w:pStyle w:val="ListParagraph"/>
        <w:numPr>
          <w:ilvl w:val="0"/>
          <w:numId w:val="23"/>
        </w:numPr>
        <w:spacing w:after="0" w:line="276" w:lineRule="auto"/>
        <w:jc w:val="both"/>
        <w:rPr>
          <w:rFonts w:ascii="Arial" w:hAnsi="Arial"/>
          <w:i/>
          <w:lang w:val="es-ES"/>
        </w:rPr>
      </w:pPr>
      <w:r w:rsidRPr="00D16AC8">
        <w:rPr>
          <w:rFonts w:ascii="Arial" w:hAnsi="Arial"/>
          <w:i/>
          <w:lang w:val="es-ES"/>
        </w:rPr>
        <w:t xml:space="preserve">Alergias al cacahuete o maní/centro escolar libre de productos de cacahuete o maní </w:t>
      </w:r>
    </w:p>
    <w:p w14:paraId="22670298" w14:textId="77777777" w:rsidR="007A574C" w:rsidRPr="00D16AC8" w:rsidRDefault="007A574C" w:rsidP="00816635">
      <w:pPr>
        <w:spacing w:after="0" w:line="276" w:lineRule="auto"/>
        <w:jc w:val="both"/>
        <w:rPr>
          <w:rFonts w:ascii="Arial" w:hAnsi="Arial" w:cs="Arial"/>
          <w:lang w:val="es-ES"/>
        </w:rPr>
      </w:pPr>
    </w:p>
    <w:p w14:paraId="64DB55D0" w14:textId="77777777" w:rsidR="007A574C" w:rsidRPr="00CD34CB" w:rsidRDefault="007A574C" w:rsidP="00816635">
      <w:pPr>
        <w:spacing w:after="0" w:line="276" w:lineRule="auto"/>
        <w:jc w:val="both"/>
        <w:rPr>
          <w:rFonts w:ascii="Arial" w:hAnsi="Arial" w:cs="Arial"/>
          <w:b/>
          <w:lang w:val="es-ES_tradnl"/>
        </w:rPr>
      </w:pPr>
      <w:r w:rsidRPr="005325D9">
        <w:rPr>
          <w:rFonts w:ascii="Arial" w:hAnsi="Arial" w:cs="Arial"/>
          <w:b/>
          <w:lang w:val="es-ES_tradnl"/>
        </w:rPr>
        <w:t>Servicios de salud mental</w:t>
      </w:r>
    </w:p>
    <w:p w14:paraId="0818CCB4" w14:textId="77777777" w:rsidR="00EC6D85" w:rsidRPr="005325D9" w:rsidRDefault="00EC6D85" w:rsidP="00816635">
      <w:pPr>
        <w:spacing w:after="0" w:line="276" w:lineRule="auto"/>
        <w:jc w:val="both"/>
        <w:rPr>
          <w:rFonts w:ascii="Arial" w:hAnsi="Arial" w:cs="Arial"/>
          <w:color w:val="0000FF"/>
          <w:lang w:val="es-ES_tradnl"/>
        </w:rPr>
      </w:pPr>
    </w:p>
    <w:p w14:paraId="464908B6" w14:textId="59BFC81B" w:rsidR="00907B8E" w:rsidRPr="003F3054" w:rsidRDefault="00907B8E" w:rsidP="00907B8E">
      <w:pPr>
        <w:spacing w:after="0" w:line="276" w:lineRule="auto"/>
        <w:ind w:left="450" w:hanging="450"/>
        <w:jc w:val="both"/>
        <w:rPr>
          <w:rFonts w:ascii="Arial" w:hAnsi="Arial"/>
          <w:lang w:val="es-ES"/>
        </w:rPr>
      </w:pPr>
      <w:r w:rsidRPr="003F3054">
        <w:rPr>
          <w:rFonts w:ascii="Arial" w:hAnsi="Arial"/>
          <w:b/>
          <w:lang w:val="es-ES"/>
        </w:rPr>
        <w:t>Boletín de Noticias (Newsletter)</w:t>
      </w:r>
      <w:r w:rsidRPr="003F3054">
        <w:rPr>
          <w:rFonts w:ascii="Arial" w:hAnsi="Arial"/>
          <w:lang w:val="es-ES"/>
        </w:rPr>
        <w:t xml:space="preserve"> </w:t>
      </w:r>
    </w:p>
    <w:p w14:paraId="7A7859C9" w14:textId="00AC7AD5" w:rsidR="001C7E8E" w:rsidRPr="00891D2D" w:rsidRDefault="00907B8E" w:rsidP="003F3054">
      <w:pPr>
        <w:pStyle w:val="ListParagraph"/>
        <w:numPr>
          <w:ilvl w:val="0"/>
          <w:numId w:val="54"/>
        </w:numPr>
        <w:spacing w:after="0" w:line="276" w:lineRule="auto"/>
        <w:jc w:val="both"/>
        <w:rPr>
          <w:rFonts w:ascii="Arial" w:hAnsi="Arial"/>
          <w:color w:val="0000FF"/>
          <w:lang w:val="es-ES"/>
        </w:rPr>
      </w:pPr>
      <w:r w:rsidRPr="003F3054">
        <w:rPr>
          <w:rFonts w:ascii="Arial" w:hAnsi="Arial"/>
          <w:lang w:val="es-ES"/>
        </w:rPr>
        <w:t xml:space="preserve">Boletín de noticias Conexión </w:t>
      </w:r>
    </w:p>
    <w:p w14:paraId="5A702305" w14:textId="77777777" w:rsidR="00891D2D" w:rsidRPr="003F3054" w:rsidRDefault="00891D2D" w:rsidP="00891D2D">
      <w:pPr>
        <w:pStyle w:val="ListParagraph"/>
        <w:spacing w:after="0" w:line="276" w:lineRule="auto"/>
        <w:jc w:val="both"/>
        <w:rPr>
          <w:rFonts w:ascii="Arial" w:hAnsi="Arial"/>
          <w:color w:val="0000FF"/>
          <w:lang w:val="es-ES"/>
        </w:rPr>
      </w:pPr>
    </w:p>
    <w:p w14:paraId="1D873F53" w14:textId="517F81E4" w:rsidR="00055FDA" w:rsidRPr="00CD34CB" w:rsidRDefault="00055FDA" w:rsidP="00816635">
      <w:pPr>
        <w:spacing w:after="0" w:line="276" w:lineRule="auto"/>
        <w:ind w:left="450" w:hanging="450"/>
        <w:jc w:val="both"/>
        <w:rPr>
          <w:rFonts w:ascii="Arial" w:hAnsi="Arial" w:cs="Arial"/>
          <w:b/>
          <w:lang w:val="es-ES_tradnl"/>
        </w:rPr>
      </w:pPr>
      <w:r w:rsidRPr="00CD34CB">
        <w:rPr>
          <w:rFonts w:ascii="Arial" w:hAnsi="Arial" w:cs="Arial"/>
          <w:b/>
          <w:lang w:val="es-ES_tradnl"/>
        </w:rPr>
        <w:t>Programas de Pre</w:t>
      </w:r>
      <w:r w:rsidR="00F650F3">
        <w:rPr>
          <w:rFonts w:ascii="Arial" w:hAnsi="Arial" w:cs="Arial"/>
          <w:b/>
          <w:lang w:val="es-ES_tradnl"/>
        </w:rPr>
        <w:t>-</w:t>
      </w:r>
      <w:r w:rsidRPr="00CD34CB">
        <w:rPr>
          <w:rFonts w:ascii="Arial" w:hAnsi="Arial" w:cs="Arial"/>
          <w:b/>
          <w:lang w:val="es-ES_tradnl"/>
        </w:rPr>
        <w:t>Kindergarten</w:t>
      </w:r>
    </w:p>
    <w:p w14:paraId="39D58D05" w14:textId="77777777" w:rsidR="00055FDA" w:rsidRPr="005325D9" w:rsidRDefault="00055FDA" w:rsidP="00816635">
      <w:pPr>
        <w:spacing w:after="0" w:line="276" w:lineRule="auto"/>
        <w:ind w:left="450" w:hanging="450"/>
        <w:jc w:val="both"/>
        <w:rPr>
          <w:rFonts w:ascii="Arial" w:hAnsi="Arial" w:cs="Arial"/>
          <w:b/>
          <w:lang w:val="es-ES_tradnl"/>
        </w:rPr>
      </w:pPr>
    </w:p>
    <w:p w14:paraId="40A3DB03" w14:textId="1C68BF08" w:rsidR="007A574C" w:rsidRDefault="009F6BFB" w:rsidP="00816635">
      <w:pPr>
        <w:spacing w:after="0" w:line="276" w:lineRule="auto"/>
        <w:ind w:left="450" w:hanging="450"/>
        <w:jc w:val="both"/>
        <w:rPr>
          <w:rFonts w:ascii="Arial" w:hAnsi="Arial"/>
          <w:b/>
          <w:lang w:val="es-ES"/>
        </w:rPr>
      </w:pPr>
      <w:r w:rsidRPr="009F6BFB">
        <w:rPr>
          <w:rFonts w:ascii="Arial" w:hAnsi="Arial"/>
          <w:b/>
          <w:lang w:val="es-ES"/>
        </w:rPr>
        <w:t>Protocolos para abordar inquietudes</w:t>
      </w:r>
    </w:p>
    <w:p w14:paraId="39AF43C5" w14:textId="77777777" w:rsidR="009F6BFB" w:rsidRPr="009F6BFB" w:rsidRDefault="009F6BFB" w:rsidP="00816635">
      <w:pPr>
        <w:spacing w:after="0" w:line="276" w:lineRule="auto"/>
        <w:ind w:left="450" w:hanging="450"/>
        <w:jc w:val="both"/>
        <w:rPr>
          <w:rFonts w:ascii="Arial" w:hAnsi="Arial" w:cs="Arial"/>
          <w:b/>
          <w:lang w:val="es-ES"/>
        </w:rPr>
      </w:pPr>
    </w:p>
    <w:p w14:paraId="6915C9B8" w14:textId="77777777" w:rsidR="007A574C" w:rsidRPr="005325D9" w:rsidRDefault="007A574C" w:rsidP="00816635">
      <w:pPr>
        <w:spacing w:after="0" w:line="276" w:lineRule="auto"/>
        <w:ind w:left="450" w:hanging="450"/>
        <w:jc w:val="both"/>
        <w:rPr>
          <w:rFonts w:ascii="Arial" w:hAnsi="Arial" w:cs="Arial"/>
          <w:b/>
          <w:lang w:val="es-ES_tradnl"/>
        </w:rPr>
      </w:pPr>
      <w:r w:rsidRPr="005325D9">
        <w:rPr>
          <w:rFonts w:ascii="Arial" w:hAnsi="Arial" w:cs="Arial"/>
          <w:b/>
          <w:lang w:val="es-ES_tradnl"/>
        </w:rPr>
        <w:t xml:space="preserve">Colaboración </w:t>
      </w:r>
      <w:r w:rsidR="00A82D14" w:rsidRPr="005325D9">
        <w:rPr>
          <w:rFonts w:ascii="Arial" w:hAnsi="Arial" w:cs="Arial"/>
          <w:b/>
          <w:lang w:val="es-ES_tradnl"/>
        </w:rPr>
        <w:t>p</w:t>
      </w:r>
      <w:r w:rsidRPr="005325D9">
        <w:rPr>
          <w:rFonts w:ascii="Arial" w:hAnsi="Arial" w:cs="Arial"/>
          <w:b/>
          <w:lang w:val="es-ES_tradnl"/>
        </w:rPr>
        <w:t>ública-</w:t>
      </w:r>
      <w:r w:rsidR="00A82D14" w:rsidRPr="005325D9">
        <w:rPr>
          <w:rFonts w:ascii="Arial" w:hAnsi="Arial" w:cs="Arial"/>
          <w:b/>
          <w:lang w:val="es-ES_tradnl"/>
        </w:rPr>
        <w:t>p</w:t>
      </w:r>
      <w:r w:rsidRPr="005325D9">
        <w:rPr>
          <w:rFonts w:ascii="Arial" w:hAnsi="Arial" w:cs="Arial"/>
          <w:b/>
          <w:lang w:val="es-ES_tradnl"/>
        </w:rPr>
        <w:t>rivada</w:t>
      </w:r>
    </w:p>
    <w:p w14:paraId="03E88A90" w14:textId="77777777" w:rsidR="00B302DF" w:rsidRPr="005325D9" w:rsidRDefault="00B302DF" w:rsidP="00816635">
      <w:pPr>
        <w:spacing w:after="0" w:line="276" w:lineRule="auto"/>
        <w:ind w:left="450" w:hanging="450"/>
        <w:jc w:val="both"/>
        <w:rPr>
          <w:rFonts w:ascii="Arial" w:hAnsi="Arial" w:cs="Arial"/>
          <w:b/>
          <w:lang w:val="es-ES_tradnl"/>
        </w:rPr>
      </w:pPr>
    </w:p>
    <w:p w14:paraId="0B186D50" w14:textId="77777777" w:rsidR="00CC23AC" w:rsidRPr="005325D9" w:rsidRDefault="0081517B" w:rsidP="00816635">
      <w:pPr>
        <w:spacing w:after="0" w:line="276" w:lineRule="auto"/>
        <w:ind w:left="450" w:hanging="450"/>
        <w:jc w:val="both"/>
        <w:rPr>
          <w:rFonts w:ascii="Arial" w:hAnsi="Arial" w:cs="Arial"/>
          <w:b/>
          <w:lang w:val="es-ES_tradnl"/>
        </w:rPr>
      </w:pPr>
      <w:r w:rsidRPr="005325D9">
        <w:rPr>
          <w:rFonts w:ascii="Arial" w:hAnsi="Arial" w:cs="Arial"/>
          <w:b/>
          <w:lang w:val="es-ES_tradnl"/>
        </w:rPr>
        <w:t>Recreo</w:t>
      </w:r>
    </w:p>
    <w:p w14:paraId="432655FA" w14:textId="77777777" w:rsidR="003D1AB8" w:rsidRPr="005325D9" w:rsidRDefault="003D1AB8" w:rsidP="00816635">
      <w:pPr>
        <w:spacing w:after="0" w:line="276" w:lineRule="auto"/>
        <w:jc w:val="both"/>
        <w:rPr>
          <w:rFonts w:ascii="Arial" w:hAnsi="Arial" w:cs="Arial"/>
          <w:b/>
          <w:lang w:val="es-ES_tradnl"/>
        </w:rPr>
      </w:pPr>
    </w:p>
    <w:p w14:paraId="30BD2F56" w14:textId="77777777" w:rsidR="008E145C" w:rsidRPr="005325D9" w:rsidRDefault="00A672BE" w:rsidP="00816635">
      <w:pPr>
        <w:spacing w:after="0" w:line="276" w:lineRule="auto"/>
        <w:jc w:val="both"/>
        <w:rPr>
          <w:rFonts w:ascii="Arial" w:hAnsi="Arial" w:cs="Arial"/>
          <w:lang w:val="es-ES_tradnl"/>
        </w:rPr>
      </w:pPr>
      <w:r w:rsidRPr="005325D9">
        <w:rPr>
          <w:rFonts w:ascii="Arial" w:hAnsi="Arial" w:cs="Arial"/>
          <w:b/>
          <w:lang w:val="es-ES_tradnl"/>
        </w:rPr>
        <w:t>Seguridad y protecci</w:t>
      </w:r>
      <w:r w:rsidR="00A42D84" w:rsidRPr="005325D9">
        <w:rPr>
          <w:rFonts w:ascii="Arial" w:hAnsi="Arial" w:cs="Arial"/>
          <w:b/>
          <w:lang w:val="es-ES_tradnl"/>
        </w:rPr>
        <w:t>ó</w:t>
      </w:r>
      <w:r w:rsidRPr="005325D9">
        <w:rPr>
          <w:rFonts w:ascii="Arial" w:hAnsi="Arial" w:cs="Arial"/>
          <w:b/>
          <w:lang w:val="es-ES_tradnl"/>
        </w:rPr>
        <w:t>n</w:t>
      </w:r>
    </w:p>
    <w:p w14:paraId="46EC9764" w14:textId="77D2E7CB" w:rsidR="00832783" w:rsidRPr="00832783" w:rsidRDefault="00832783" w:rsidP="00832783">
      <w:pPr>
        <w:pStyle w:val="ListParagraph"/>
        <w:numPr>
          <w:ilvl w:val="0"/>
          <w:numId w:val="24"/>
        </w:numPr>
        <w:spacing w:after="0" w:line="276" w:lineRule="auto"/>
        <w:jc w:val="both"/>
        <w:rPr>
          <w:rFonts w:ascii="Arial" w:hAnsi="Arial"/>
          <w:b/>
          <w:lang w:val="es-ES"/>
        </w:rPr>
      </w:pPr>
      <w:r w:rsidRPr="00832783">
        <w:rPr>
          <w:rFonts w:ascii="Arial" w:hAnsi="Arial"/>
          <w:lang w:val="es-ES"/>
        </w:rPr>
        <w:t xml:space="preserve">Plan de Gestión de Emergencias </w:t>
      </w:r>
    </w:p>
    <w:p w14:paraId="7D78BEBA" w14:textId="0F0F6D9D" w:rsidR="00832783" w:rsidRPr="00C51932" w:rsidRDefault="00832783" w:rsidP="00832783">
      <w:pPr>
        <w:pStyle w:val="ListParagraph"/>
        <w:numPr>
          <w:ilvl w:val="0"/>
          <w:numId w:val="24"/>
        </w:numPr>
        <w:spacing w:after="0" w:line="276" w:lineRule="auto"/>
        <w:jc w:val="both"/>
        <w:rPr>
          <w:rFonts w:ascii="Arial" w:hAnsi="Arial"/>
        </w:rPr>
      </w:pPr>
      <w:r w:rsidRPr="00C51932">
        <w:rPr>
          <w:rFonts w:ascii="Arial" w:hAnsi="Arial"/>
        </w:rPr>
        <w:t xml:space="preserve">Simulacros de incendio </w:t>
      </w:r>
    </w:p>
    <w:p w14:paraId="1C39D8E3" w14:textId="60AC2392" w:rsidR="00832783" w:rsidRPr="00832783" w:rsidRDefault="00832783" w:rsidP="00832783">
      <w:pPr>
        <w:pStyle w:val="ListParagraph"/>
        <w:numPr>
          <w:ilvl w:val="0"/>
          <w:numId w:val="24"/>
        </w:numPr>
        <w:spacing w:after="0" w:line="276" w:lineRule="auto"/>
        <w:jc w:val="both"/>
        <w:rPr>
          <w:lang w:val="es-ES"/>
        </w:rPr>
      </w:pPr>
      <w:r w:rsidRPr="00832783">
        <w:rPr>
          <w:rFonts w:ascii="Arial" w:hAnsi="Arial"/>
          <w:lang w:val="es-ES"/>
        </w:rPr>
        <w:t xml:space="preserve">Simulacros de emergencias </w:t>
      </w:r>
    </w:p>
    <w:p w14:paraId="724244EB" w14:textId="3C8E268F" w:rsidR="00832783" w:rsidRPr="00832783" w:rsidRDefault="00832783" w:rsidP="00832783">
      <w:pPr>
        <w:pStyle w:val="ListParagraph"/>
        <w:numPr>
          <w:ilvl w:val="0"/>
          <w:numId w:val="24"/>
        </w:numPr>
        <w:spacing w:after="0" w:line="276" w:lineRule="auto"/>
        <w:jc w:val="both"/>
        <w:rPr>
          <w:rFonts w:ascii="Arial" w:hAnsi="Arial"/>
          <w:lang w:val="es-ES"/>
        </w:rPr>
      </w:pPr>
      <w:r w:rsidRPr="00832783">
        <w:rPr>
          <w:rFonts w:ascii="Arial" w:hAnsi="Arial"/>
          <w:lang w:val="es-ES"/>
        </w:rPr>
        <w:t xml:space="preserve">Procedimientos de cierre total </w:t>
      </w:r>
    </w:p>
    <w:p w14:paraId="735ADE02" w14:textId="66372804" w:rsidR="00832783" w:rsidRPr="00C51932" w:rsidRDefault="00832783" w:rsidP="00832783">
      <w:pPr>
        <w:pStyle w:val="ListParagraph"/>
        <w:numPr>
          <w:ilvl w:val="0"/>
          <w:numId w:val="24"/>
        </w:numPr>
        <w:spacing w:after="0" w:line="276" w:lineRule="auto"/>
        <w:rPr>
          <w:rFonts w:ascii="Arial" w:hAnsi="Arial"/>
        </w:rPr>
      </w:pPr>
      <w:r w:rsidRPr="00C51932">
        <w:rPr>
          <w:rFonts w:ascii="Arial" w:hAnsi="Arial"/>
        </w:rPr>
        <w:t xml:space="preserve">Evaluaciones de amenazas </w:t>
      </w:r>
      <w:r>
        <w:rPr>
          <w:rFonts w:ascii="Arial" w:hAnsi="Arial"/>
        </w:rPr>
        <w:t xml:space="preserve"> </w:t>
      </w:r>
    </w:p>
    <w:p w14:paraId="0003EFA3" w14:textId="43BA51B0" w:rsidR="00832783" w:rsidRPr="00C51932" w:rsidRDefault="00832783" w:rsidP="00832783">
      <w:pPr>
        <w:pStyle w:val="ListParagraph"/>
        <w:numPr>
          <w:ilvl w:val="0"/>
          <w:numId w:val="25"/>
        </w:numPr>
        <w:spacing w:after="0" w:line="276" w:lineRule="auto"/>
        <w:jc w:val="both"/>
        <w:rPr>
          <w:rFonts w:ascii="Arial" w:hAnsi="Arial"/>
        </w:rPr>
      </w:pPr>
      <w:r w:rsidRPr="00C51932">
        <w:rPr>
          <w:rFonts w:ascii="Arial" w:hAnsi="Arial"/>
        </w:rPr>
        <w:t xml:space="preserve">Visitantes </w:t>
      </w:r>
    </w:p>
    <w:p w14:paraId="37EFECF6" w14:textId="77777777" w:rsidR="000D1E61" w:rsidRPr="005325D9" w:rsidRDefault="000D1E61" w:rsidP="00816635">
      <w:pPr>
        <w:pStyle w:val="ListParagraph"/>
        <w:spacing w:after="0" w:line="276" w:lineRule="auto"/>
        <w:jc w:val="both"/>
        <w:rPr>
          <w:rFonts w:ascii="Arial" w:hAnsi="Arial" w:cs="Arial"/>
          <w:lang w:val="es-ES_tradnl"/>
        </w:rPr>
      </w:pPr>
    </w:p>
    <w:p w14:paraId="0A6276A8" w14:textId="77777777" w:rsidR="004A1DF6" w:rsidRPr="00FD023E" w:rsidRDefault="00A672BE" w:rsidP="00816635">
      <w:pPr>
        <w:spacing w:after="0" w:line="276" w:lineRule="auto"/>
        <w:ind w:left="-540" w:firstLine="540"/>
        <w:jc w:val="both"/>
        <w:rPr>
          <w:rFonts w:ascii="Arial" w:hAnsi="Arial" w:cs="Arial"/>
          <w:b/>
          <w:lang w:val="es-ES_tradnl"/>
        </w:rPr>
      </w:pPr>
      <w:r w:rsidRPr="00CD34CB">
        <w:rPr>
          <w:rFonts w:ascii="Arial" w:hAnsi="Arial" w:cs="Arial"/>
          <w:b/>
          <w:lang w:val="es-ES_tradnl"/>
        </w:rPr>
        <w:t>Activi</w:t>
      </w:r>
      <w:r w:rsidRPr="00FD023E">
        <w:rPr>
          <w:rFonts w:ascii="Arial" w:hAnsi="Arial" w:cs="Arial"/>
          <w:b/>
          <w:lang w:val="es-ES_tradnl"/>
        </w:rPr>
        <w:t>dades/Clubes escolares</w:t>
      </w:r>
    </w:p>
    <w:p w14:paraId="7C804D09" w14:textId="77777777" w:rsidR="00B302DF" w:rsidRPr="005325D9" w:rsidRDefault="00B302DF" w:rsidP="00816635">
      <w:pPr>
        <w:spacing w:after="0" w:line="276" w:lineRule="auto"/>
        <w:jc w:val="both"/>
        <w:rPr>
          <w:rFonts w:ascii="Arial" w:hAnsi="Arial" w:cs="Arial"/>
          <w:b/>
          <w:color w:val="0000CC"/>
          <w:lang w:val="es-ES_tradnl"/>
        </w:rPr>
      </w:pPr>
    </w:p>
    <w:p w14:paraId="7ACAD89A" w14:textId="5F04FD35" w:rsidR="00442D44" w:rsidRDefault="0077349B" w:rsidP="00816635">
      <w:pPr>
        <w:spacing w:after="0" w:line="276" w:lineRule="auto"/>
        <w:jc w:val="both"/>
        <w:rPr>
          <w:rFonts w:ascii="Arial" w:hAnsi="Arial"/>
          <w:b/>
          <w:lang w:val="es-ES"/>
        </w:rPr>
      </w:pPr>
      <w:r w:rsidRPr="0077349B">
        <w:rPr>
          <w:rFonts w:ascii="Arial" w:hAnsi="Arial"/>
          <w:b/>
          <w:lang w:val="es-ES"/>
        </w:rPr>
        <w:t>Procedimiento estudiantil para la toma de retratos escolares</w:t>
      </w:r>
    </w:p>
    <w:p w14:paraId="2F6EEE4B" w14:textId="77777777" w:rsidR="0077349B" w:rsidRPr="0077349B" w:rsidRDefault="0077349B" w:rsidP="00816635">
      <w:pPr>
        <w:spacing w:after="0" w:line="276" w:lineRule="auto"/>
        <w:jc w:val="both"/>
        <w:rPr>
          <w:rFonts w:ascii="Arial" w:hAnsi="Arial" w:cs="Arial"/>
          <w:b/>
          <w:lang w:val="es-ES"/>
        </w:rPr>
      </w:pPr>
    </w:p>
    <w:p w14:paraId="52E4797D" w14:textId="77777777" w:rsidR="00B302DF" w:rsidRPr="005325D9" w:rsidRDefault="00A672BE" w:rsidP="00816635">
      <w:pPr>
        <w:spacing w:after="0" w:line="276" w:lineRule="auto"/>
        <w:jc w:val="both"/>
        <w:rPr>
          <w:rFonts w:ascii="Arial" w:hAnsi="Arial" w:cs="Arial"/>
          <w:b/>
          <w:lang w:val="es-ES_tradnl"/>
        </w:rPr>
      </w:pPr>
      <w:r w:rsidRPr="005325D9">
        <w:rPr>
          <w:rFonts w:ascii="Arial" w:hAnsi="Arial" w:cs="Arial"/>
          <w:b/>
          <w:lang w:val="es-ES_tradnl"/>
        </w:rPr>
        <w:t>Transporte escolar</w:t>
      </w:r>
    </w:p>
    <w:p w14:paraId="74C679A2" w14:textId="77777777" w:rsidR="006C2AAF" w:rsidRPr="005325D9" w:rsidRDefault="006C2AAF" w:rsidP="0077349B">
      <w:pPr>
        <w:spacing w:after="0" w:line="276" w:lineRule="auto"/>
        <w:jc w:val="both"/>
        <w:rPr>
          <w:rFonts w:ascii="Arial" w:hAnsi="Arial" w:cs="Arial"/>
          <w:b/>
          <w:lang w:val="es-ES_tradnl"/>
        </w:rPr>
      </w:pPr>
    </w:p>
    <w:p w14:paraId="7D35293E" w14:textId="77777777" w:rsidR="00B302DF" w:rsidRPr="005325D9" w:rsidRDefault="00576271" w:rsidP="00816635">
      <w:pPr>
        <w:spacing w:after="0" w:line="276" w:lineRule="auto"/>
        <w:ind w:left="-540" w:firstLine="540"/>
        <w:jc w:val="both"/>
        <w:rPr>
          <w:rFonts w:ascii="Arial" w:hAnsi="Arial" w:cs="Arial"/>
          <w:b/>
          <w:lang w:val="es-ES_tradnl"/>
        </w:rPr>
      </w:pPr>
      <w:r w:rsidRPr="005325D9">
        <w:rPr>
          <w:rFonts w:ascii="Arial" w:hAnsi="Arial" w:cs="Arial"/>
          <w:b/>
          <w:lang w:val="es-ES_tradnl"/>
        </w:rPr>
        <w:t>Expediente del estudiante</w:t>
      </w:r>
    </w:p>
    <w:p w14:paraId="7B7C3737" w14:textId="77777777" w:rsidR="00CC23AC" w:rsidRDefault="00CC23AC" w:rsidP="00816635">
      <w:pPr>
        <w:spacing w:after="0" w:line="276" w:lineRule="auto"/>
        <w:ind w:left="-540" w:firstLine="540"/>
        <w:jc w:val="both"/>
        <w:rPr>
          <w:rFonts w:ascii="Arial" w:hAnsi="Arial" w:cs="Arial"/>
          <w:b/>
          <w:lang w:val="es-ES_tradnl"/>
        </w:rPr>
      </w:pPr>
    </w:p>
    <w:p w14:paraId="33161B93" w14:textId="382F0FE8" w:rsidR="00251845" w:rsidRPr="00251845" w:rsidRDefault="00251845" w:rsidP="00251845">
      <w:pPr>
        <w:spacing w:after="0" w:line="276" w:lineRule="auto"/>
        <w:ind w:left="360" w:hanging="360"/>
        <w:jc w:val="both"/>
        <w:rPr>
          <w:rFonts w:ascii="Arial" w:hAnsi="Arial"/>
          <w:b/>
          <w:lang w:val="es-ES"/>
        </w:rPr>
      </w:pPr>
      <w:r w:rsidRPr="00251845">
        <w:rPr>
          <w:rFonts w:ascii="Arial" w:hAnsi="Arial"/>
          <w:b/>
          <w:lang w:val="es-ES"/>
        </w:rPr>
        <w:t xml:space="preserve">Programa de Voluntariado </w:t>
      </w:r>
    </w:p>
    <w:p w14:paraId="722CA659" w14:textId="77777777" w:rsidR="00251845" w:rsidRPr="00251845" w:rsidRDefault="00251845" w:rsidP="00251845">
      <w:pPr>
        <w:spacing w:after="0" w:line="276" w:lineRule="auto"/>
        <w:jc w:val="both"/>
        <w:rPr>
          <w:rFonts w:ascii="Arial" w:hAnsi="Arial"/>
          <w:b/>
          <w:lang w:val="es-ES"/>
        </w:rPr>
      </w:pPr>
    </w:p>
    <w:p w14:paraId="35F69D44" w14:textId="19B7D9D9" w:rsidR="00251845" w:rsidRPr="00251845" w:rsidRDefault="00251845" w:rsidP="00251845">
      <w:pPr>
        <w:spacing w:after="0" w:line="276" w:lineRule="auto"/>
        <w:ind w:hanging="360"/>
        <w:jc w:val="both"/>
        <w:rPr>
          <w:rFonts w:ascii="Arial" w:hAnsi="Arial"/>
          <w:b/>
          <w:lang w:val="es-ES"/>
        </w:rPr>
      </w:pPr>
      <w:r w:rsidRPr="00251845">
        <w:rPr>
          <w:rFonts w:ascii="Arial" w:hAnsi="Arial"/>
          <w:lang w:val="es-ES"/>
        </w:rPr>
        <w:tab/>
      </w:r>
      <w:r w:rsidRPr="00251845">
        <w:rPr>
          <w:rFonts w:ascii="Arial" w:hAnsi="Arial"/>
          <w:b/>
          <w:lang w:val="es-ES"/>
        </w:rPr>
        <w:t xml:space="preserve">La Academia para Padres de Familia de M-DCPS  </w:t>
      </w:r>
    </w:p>
    <w:p w14:paraId="50FC1A23" w14:textId="77777777" w:rsidR="00251845" w:rsidRPr="00251845" w:rsidRDefault="00251845" w:rsidP="00251845">
      <w:pPr>
        <w:spacing w:after="0" w:line="276" w:lineRule="auto"/>
        <w:ind w:hanging="360"/>
        <w:jc w:val="both"/>
        <w:rPr>
          <w:rFonts w:ascii="Arial" w:hAnsi="Arial"/>
          <w:b/>
          <w:lang w:val="es-ES"/>
        </w:rPr>
      </w:pPr>
    </w:p>
    <w:p w14:paraId="728381C9" w14:textId="07E54487" w:rsidR="00251845" w:rsidRPr="006C22C1" w:rsidRDefault="00251845" w:rsidP="00251845">
      <w:pPr>
        <w:spacing w:after="0" w:line="276" w:lineRule="auto"/>
        <w:ind w:hanging="360"/>
        <w:jc w:val="both"/>
        <w:rPr>
          <w:rFonts w:ascii="Arial" w:hAnsi="Arial"/>
          <w:b/>
          <w:lang w:val="es-ES"/>
        </w:rPr>
      </w:pPr>
      <w:r w:rsidRPr="00251845">
        <w:rPr>
          <w:rFonts w:ascii="Arial" w:hAnsi="Arial"/>
          <w:b/>
          <w:lang w:val="es-ES"/>
        </w:rPr>
        <w:tab/>
      </w:r>
      <w:r w:rsidRPr="006C22C1">
        <w:rPr>
          <w:rFonts w:ascii="Arial" w:hAnsi="Arial"/>
          <w:b/>
          <w:lang w:val="es-ES"/>
        </w:rPr>
        <w:t xml:space="preserve">Verificación de residencia </w:t>
      </w:r>
    </w:p>
    <w:p w14:paraId="7D055D88" w14:textId="77777777" w:rsidR="001D4294" w:rsidRPr="005325D9" w:rsidRDefault="001D4294" w:rsidP="00816635">
      <w:pPr>
        <w:spacing w:after="0" w:line="276" w:lineRule="auto"/>
        <w:ind w:left="360" w:hanging="360"/>
        <w:jc w:val="both"/>
        <w:rPr>
          <w:rFonts w:ascii="Arial" w:hAnsi="Arial" w:cs="Arial"/>
          <w:b/>
          <w:lang w:val="es-ES_tradnl"/>
        </w:rPr>
      </w:pPr>
    </w:p>
    <w:p w14:paraId="51E22C7B" w14:textId="77777777" w:rsidR="0036077F" w:rsidRPr="005325D9" w:rsidRDefault="0036077F" w:rsidP="00816635">
      <w:pPr>
        <w:spacing w:after="0" w:line="276" w:lineRule="auto"/>
        <w:ind w:left="360" w:hanging="360"/>
        <w:jc w:val="both"/>
        <w:rPr>
          <w:rFonts w:ascii="Arial" w:hAnsi="Arial" w:cs="Arial"/>
          <w:b/>
          <w:lang w:val="es-ES_tradnl"/>
        </w:rPr>
      </w:pPr>
      <w:r w:rsidRPr="005325D9">
        <w:rPr>
          <w:rFonts w:ascii="Arial" w:hAnsi="Arial" w:cs="Arial"/>
          <w:b/>
          <w:lang w:val="es-ES_tradnl"/>
        </w:rPr>
        <w:t>Ap</w:t>
      </w:r>
      <w:r w:rsidR="00076923" w:rsidRPr="005325D9">
        <w:rPr>
          <w:rFonts w:ascii="Arial" w:hAnsi="Arial" w:cs="Arial"/>
          <w:b/>
          <w:lang w:val="es-ES_tradnl"/>
        </w:rPr>
        <w:t>é</w:t>
      </w:r>
      <w:r w:rsidRPr="005325D9">
        <w:rPr>
          <w:rFonts w:ascii="Arial" w:hAnsi="Arial" w:cs="Arial"/>
          <w:b/>
          <w:lang w:val="es-ES_tradnl"/>
        </w:rPr>
        <w:t>ndi</w:t>
      </w:r>
      <w:r w:rsidR="00A672BE" w:rsidRPr="005325D9">
        <w:rPr>
          <w:rFonts w:ascii="Arial" w:hAnsi="Arial" w:cs="Arial"/>
          <w:b/>
          <w:lang w:val="es-ES_tradnl"/>
        </w:rPr>
        <w:t>ce</w:t>
      </w:r>
      <w:r w:rsidRPr="005325D9">
        <w:rPr>
          <w:rFonts w:ascii="Arial" w:hAnsi="Arial" w:cs="Arial"/>
          <w:b/>
          <w:lang w:val="es-ES_tradnl"/>
        </w:rPr>
        <w:t xml:space="preserve"> A – </w:t>
      </w:r>
      <w:r w:rsidR="00A672BE" w:rsidRPr="005325D9">
        <w:rPr>
          <w:rFonts w:ascii="Arial" w:hAnsi="Arial" w:cs="Arial"/>
          <w:b/>
          <w:lang w:val="es-ES_tradnl"/>
        </w:rPr>
        <w:t>Calendarios escolares</w:t>
      </w:r>
    </w:p>
    <w:p w14:paraId="6CD1511C" w14:textId="77777777" w:rsidR="000D1E61" w:rsidRPr="005325D9" w:rsidRDefault="000D1E61" w:rsidP="00816635">
      <w:pPr>
        <w:spacing w:after="0" w:line="276" w:lineRule="auto"/>
        <w:ind w:left="360" w:hanging="360"/>
        <w:jc w:val="both"/>
        <w:rPr>
          <w:rFonts w:ascii="Arial" w:hAnsi="Arial" w:cs="Arial"/>
          <w:b/>
          <w:lang w:val="es-ES_tradnl"/>
        </w:rPr>
      </w:pPr>
    </w:p>
    <w:p w14:paraId="352184A0" w14:textId="77777777" w:rsidR="00CD7461" w:rsidRPr="005325D9" w:rsidRDefault="00A672BE" w:rsidP="00816635">
      <w:pPr>
        <w:spacing w:after="0" w:line="276" w:lineRule="auto"/>
        <w:ind w:left="360" w:hanging="360"/>
        <w:jc w:val="both"/>
        <w:rPr>
          <w:rFonts w:ascii="Arial" w:hAnsi="Arial" w:cs="Arial"/>
          <w:b/>
          <w:strike/>
          <w:lang w:val="es-ES_tradnl"/>
        </w:rPr>
      </w:pPr>
      <w:r w:rsidRPr="005325D9">
        <w:rPr>
          <w:rFonts w:ascii="Arial" w:hAnsi="Arial" w:cs="Arial"/>
          <w:b/>
          <w:lang w:val="es-ES_tradnl"/>
        </w:rPr>
        <w:t>Ap</w:t>
      </w:r>
      <w:r w:rsidR="00076923" w:rsidRPr="005325D9">
        <w:rPr>
          <w:rFonts w:ascii="Arial" w:hAnsi="Arial" w:cs="Arial"/>
          <w:b/>
          <w:lang w:val="es-ES_tradnl"/>
        </w:rPr>
        <w:t>é</w:t>
      </w:r>
      <w:r w:rsidRPr="005325D9">
        <w:rPr>
          <w:rFonts w:ascii="Arial" w:hAnsi="Arial" w:cs="Arial"/>
          <w:b/>
          <w:lang w:val="es-ES_tradnl"/>
        </w:rPr>
        <w:t xml:space="preserve">ndice </w:t>
      </w:r>
      <w:r w:rsidR="0036077F" w:rsidRPr="005325D9">
        <w:rPr>
          <w:rFonts w:ascii="Arial" w:hAnsi="Arial" w:cs="Arial"/>
          <w:b/>
          <w:lang w:val="es-ES_tradnl"/>
        </w:rPr>
        <w:t xml:space="preserve">B – </w:t>
      </w:r>
      <w:r w:rsidR="00C56042" w:rsidRPr="005325D9">
        <w:rPr>
          <w:rFonts w:ascii="Arial" w:hAnsi="Arial" w:cs="Arial"/>
          <w:b/>
          <w:lang w:val="es-ES_tradnl"/>
        </w:rPr>
        <w:t>Estatutos de la Florida y p</w:t>
      </w:r>
      <w:r w:rsidR="00CD7461" w:rsidRPr="005325D9">
        <w:rPr>
          <w:rFonts w:ascii="Arial" w:hAnsi="Arial" w:cs="Arial"/>
          <w:b/>
          <w:lang w:val="es-ES_tradnl"/>
        </w:rPr>
        <w:t>olíticas de la Junta Escolar</w:t>
      </w:r>
    </w:p>
    <w:p w14:paraId="61E9C5DD" w14:textId="77777777" w:rsidR="00CD7461" w:rsidRPr="005325D9" w:rsidRDefault="00CD7461" w:rsidP="00816635">
      <w:pPr>
        <w:spacing w:after="0" w:line="276" w:lineRule="auto"/>
        <w:ind w:left="360" w:hanging="360"/>
        <w:jc w:val="both"/>
        <w:rPr>
          <w:rFonts w:ascii="Arial" w:hAnsi="Arial" w:cs="Arial"/>
          <w:b/>
          <w:u w:val="single"/>
          <w:lang w:val="es-ES_tradnl"/>
        </w:rPr>
      </w:pPr>
    </w:p>
    <w:p w14:paraId="4451FC59" w14:textId="225CC960" w:rsidR="00A14A9D" w:rsidRPr="006302C8" w:rsidRDefault="00CD7461" w:rsidP="00816635">
      <w:pPr>
        <w:spacing w:after="0" w:line="276" w:lineRule="auto"/>
        <w:ind w:left="360" w:hanging="360"/>
        <w:jc w:val="both"/>
        <w:rPr>
          <w:rFonts w:ascii="Arial" w:hAnsi="Arial" w:cs="Arial"/>
          <w:b/>
          <w:lang w:val="es-ES"/>
        </w:rPr>
      </w:pPr>
      <w:r w:rsidRPr="005325D9">
        <w:rPr>
          <w:rFonts w:ascii="Arial" w:hAnsi="Arial" w:cs="Arial"/>
          <w:b/>
          <w:lang w:val="es-ES_tradnl"/>
        </w:rPr>
        <w:t xml:space="preserve">Apéndice C – </w:t>
      </w:r>
      <w:r w:rsidR="006302C8" w:rsidRPr="006302C8">
        <w:rPr>
          <w:rFonts w:ascii="Arial" w:hAnsi="Arial"/>
          <w:b/>
          <w:lang w:val="es-ES"/>
        </w:rPr>
        <w:t>Declaración de derechos de los padres de familia</w:t>
      </w:r>
    </w:p>
    <w:p w14:paraId="439953DE" w14:textId="77777777" w:rsidR="00A37F14" w:rsidRPr="005325D9" w:rsidRDefault="00A37F14" w:rsidP="00173329">
      <w:pPr>
        <w:spacing w:after="0" w:line="276" w:lineRule="auto"/>
        <w:ind w:left="360" w:hanging="360"/>
        <w:jc w:val="both"/>
        <w:rPr>
          <w:rFonts w:ascii="Arial" w:hAnsi="Arial" w:cs="Arial"/>
          <w:b/>
          <w:color w:val="0000FF"/>
          <w:lang w:val="es-ES_tradnl"/>
        </w:rPr>
      </w:pPr>
    </w:p>
    <w:p w14:paraId="0FE7355D" w14:textId="77777777" w:rsidR="00891D2D" w:rsidRPr="00891D2D" w:rsidRDefault="00891D2D" w:rsidP="00891D2D">
      <w:pPr>
        <w:spacing w:after="0" w:line="276" w:lineRule="auto"/>
        <w:jc w:val="both"/>
        <w:rPr>
          <w:rFonts w:ascii="Arial" w:hAnsi="Arial"/>
          <w:b/>
          <w:lang w:val="es-ES"/>
        </w:rPr>
      </w:pPr>
      <w:r w:rsidRPr="00891D2D">
        <w:rPr>
          <w:rFonts w:ascii="Arial" w:hAnsi="Arial"/>
          <w:b/>
          <w:lang w:val="es-ES"/>
        </w:rPr>
        <w:t>Apéndice D - Herramienta de notificación de actividades sospechosas relacionadas con el centro escolar (</w:t>
      </w:r>
      <w:r w:rsidRPr="00891D2D">
        <w:rPr>
          <w:rFonts w:ascii="Arial" w:hAnsi="Arial"/>
          <w:b/>
          <w:i/>
          <w:lang w:val="es-ES"/>
        </w:rPr>
        <w:t>FortifyFL</w:t>
      </w:r>
      <w:r w:rsidRPr="00891D2D">
        <w:rPr>
          <w:rFonts w:ascii="Arial" w:hAnsi="Arial"/>
          <w:b/>
          <w:lang w:val="es-ES"/>
        </w:rPr>
        <w:t xml:space="preserve">) </w:t>
      </w:r>
    </w:p>
    <w:p w14:paraId="33F6DF51" w14:textId="77777777" w:rsidR="00891D2D" w:rsidRPr="00891D2D" w:rsidRDefault="00891D2D" w:rsidP="00891D2D">
      <w:pPr>
        <w:spacing w:after="0" w:line="276" w:lineRule="auto"/>
        <w:jc w:val="both"/>
        <w:rPr>
          <w:rFonts w:ascii="Arial" w:hAnsi="Arial"/>
          <w:b/>
          <w:lang w:val="es-ES"/>
        </w:rPr>
      </w:pPr>
    </w:p>
    <w:p w14:paraId="20E1F88D" w14:textId="3E756C00" w:rsidR="00891D2D" w:rsidRPr="00891D2D" w:rsidRDefault="00891D2D" w:rsidP="00891D2D">
      <w:pPr>
        <w:spacing w:after="0" w:line="276" w:lineRule="auto"/>
        <w:jc w:val="both"/>
        <w:rPr>
          <w:rFonts w:ascii="Arial" w:hAnsi="Arial"/>
          <w:b/>
          <w:lang w:val="es-ES"/>
        </w:rPr>
      </w:pPr>
      <w:r w:rsidRPr="00891D2D">
        <w:rPr>
          <w:rFonts w:ascii="Arial" w:hAnsi="Arial"/>
          <w:b/>
          <w:lang w:val="es-ES"/>
        </w:rPr>
        <w:t xml:space="preserve">Apéndice E – Cartel sobre la discriminación/acoso </w:t>
      </w:r>
    </w:p>
    <w:p w14:paraId="1808EFB3" w14:textId="77777777" w:rsidR="00891D2D" w:rsidRPr="00891D2D" w:rsidRDefault="00891D2D" w:rsidP="00891D2D">
      <w:pPr>
        <w:spacing w:after="0" w:line="276" w:lineRule="auto"/>
        <w:ind w:left="360" w:hanging="360"/>
        <w:jc w:val="both"/>
        <w:rPr>
          <w:rFonts w:ascii="Arial" w:hAnsi="Arial"/>
          <w:b/>
          <w:lang w:val="es-ES"/>
        </w:rPr>
      </w:pPr>
    </w:p>
    <w:p w14:paraId="29E05B87" w14:textId="24D3981A" w:rsidR="00891D2D" w:rsidRPr="00891D2D" w:rsidRDefault="00891D2D" w:rsidP="00891D2D">
      <w:pPr>
        <w:spacing w:after="0" w:line="276" w:lineRule="auto"/>
        <w:ind w:left="360" w:hanging="360"/>
        <w:jc w:val="both"/>
        <w:rPr>
          <w:rFonts w:ascii="Arial" w:hAnsi="Arial"/>
          <w:b/>
          <w:lang w:val="es-ES"/>
        </w:rPr>
      </w:pPr>
      <w:r w:rsidRPr="00891D2D">
        <w:rPr>
          <w:rFonts w:ascii="Arial" w:hAnsi="Arial"/>
          <w:b/>
          <w:lang w:val="es-ES"/>
        </w:rPr>
        <w:lastRenderedPageBreak/>
        <w:t xml:space="preserve">Apéndice F – Protocolo de respuesta estandarizada  </w:t>
      </w:r>
    </w:p>
    <w:p w14:paraId="1F24180C" w14:textId="77777777" w:rsidR="00891D2D" w:rsidRPr="00891D2D" w:rsidRDefault="00891D2D" w:rsidP="00891D2D">
      <w:pPr>
        <w:spacing w:after="0" w:line="276" w:lineRule="auto"/>
        <w:ind w:left="360" w:hanging="360"/>
        <w:jc w:val="both"/>
        <w:rPr>
          <w:rFonts w:ascii="Arial" w:hAnsi="Arial" w:cs="Arial"/>
          <w:b/>
          <w:lang w:val="es-ES"/>
        </w:rPr>
      </w:pPr>
    </w:p>
    <w:p w14:paraId="46BB3B35" w14:textId="706F5BE9" w:rsidR="00891D2D" w:rsidRPr="006C22C1" w:rsidRDefault="00891D2D" w:rsidP="00891D2D">
      <w:pPr>
        <w:spacing w:line="276" w:lineRule="auto"/>
        <w:ind w:left="360" w:hanging="360"/>
        <w:jc w:val="both"/>
        <w:rPr>
          <w:rFonts w:ascii="Arial" w:hAnsi="Arial" w:cs="Arial"/>
          <w:b/>
          <w:lang w:val="es-ES"/>
        </w:rPr>
      </w:pPr>
      <w:r w:rsidRPr="006C22C1">
        <w:rPr>
          <w:rFonts w:ascii="Arial" w:hAnsi="Arial"/>
          <w:b/>
          <w:lang w:val="es-ES"/>
        </w:rPr>
        <w:t xml:space="preserve">Apéndice G – Aplicación Móvil Dadeschools </w:t>
      </w:r>
    </w:p>
    <w:p w14:paraId="6C3355BF" w14:textId="153FD8C0" w:rsidR="004960AD" w:rsidRPr="00FD023E" w:rsidRDefault="004960AD">
      <w:pPr>
        <w:rPr>
          <w:rFonts w:ascii="Arial" w:hAnsi="Arial" w:cs="Arial"/>
          <w:b/>
          <w:color w:val="0000FF"/>
          <w:lang w:val="es-ES_tradnl"/>
        </w:rPr>
      </w:pPr>
      <w:r w:rsidRPr="00FD023E">
        <w:rPr>
          <w:rFonts w:ascii="Arial" w:hAnsi="Arial" w:cs="Arial"/>
          <w:b/>
          <w:color w:val="0000FF"/>
          <w:lang w:val="es-ES_tradnl"/>
        </w:rPr>
        <w:br w:type="page"/>
      </w:r>
    </w:p>
    <w:p w14:paraId="2EFCDB9E" w14:textId="77777777" w:rsidR="006C22C1" w:rsidRDefault="006C22C1" w:rsidP="006C22C1">
      <w:pPr>
        <w:jc w:val="both"/>
        <w:rPr>
          <w:rFonts w:ascii="Arial" w:eastAsia="Times New Roman" w:hAnsi="Arial" w:cs="Arial"/>
          <w:lang w:val="es-ES"/>
        </w:rPr>
      </w:pPr>
    </w:p>
    <w:p w14:paraId="6C6A34F6" w14:textId="190D5183" w:rsidR="006C22C1" w:rsidRDefault="006C22C1" w:rsidP="006C22C1">
      <w:pPr>
        <w:jc w:val="both"/>
        <w:rPr>
          <w:rFonts w:ascii="Arial" w:eastAsia="Times New Roman" w:hAnsi="Arial" w:cs="Arial"/>
          <w:lang w:val="es-ES"/>
        </w:rPr>
      </w:pPr>
      <w:r w:rsidRPr="00987D41">
        <w:rPr>
          <w:rFonts w:ascii="Arial" w:eastAsia="Times New Roman" w:hAnsi="Arial" w:cs="Arial"/>
          <w:lang w:val="es-ES"/>
        </w:rPr>
        <w:t>Estimados padres/tutores,</w:t>
      </w:r>
    </w:p>
    <w:p w14:paraId="374AAA69" w14:textId="77777777" w:rsidR="006C22C1" w:rsidRPr="00987D41" w:rsidRDefault="006C22C1" w:rsidP="006C22C1">
      <w:pPr>
        <w:jc w:val="both"/>
        <w:rPr>
          <w:rFonts w:ascii="Arial" w:eastAsia="Times New Roman" w:hAnsi="Arial" w:cs="Arial"/>
          <w:lang w:val="es-ES"/>
        </w:rPr>
      </w:pPr>
    </w:p>
    <w:p w14:paraId="46784806" w14:textId="77E25748" w:rsidR="006C22C1" w:rsidRPr="00FD614B" w:rsidRDefault="006C22C1" w:rsidP="006C22C1">
      <w:pPr>
        <w:jc w:val="both"/>
        <w:rPr>
          <w:rFonts w:ascii="Arial" w:eastAsia="Times New Roman" w:hAnsi="Arial" w:cs="Arial"/>
          <w:lang w:val="es-ES"/>
        </w:rPr>
      </w:pPr>
      <w:r w:rsidRPr="00FD614B">
        <w:rPr>
          <w:rFonts w:ascii="Arial" w:eastAsia="Times New Roman" w:hAnsi="Arial" w:cs="Arial"/>
          <w:lang w:val="es-ES"/>
        </w:rPr>
        <w:t>¡Con gran entusiasmo le damos la bienvenida nuevamente a la familia OHE para el año escolar 202</w:t>
      </w:r>
      <w:r w:rsidR="003B19EB">
        <w:rPr>
          <w:rFonts w:ascii="Arial" w:eastAsia="Times New Roman" w:hAnsi="Arial" w:cs="Arial"/>
          <w:lang w:val="es-ES"/>
        </w:rPr>
        <w:t>5</w:t>
      </w:r>
      <w:r w:rsidRPr="00FD614B">
        <w:rPr>
          <w:rFonts w:ascii="Arial" w:eastAsia="Times New Roman" w:hAnsi="Arial" w:cs="Arial"/>
          <w:lang w:val="es-ES"/>
        </w:rPr>
        <w:t>-202</w:t>
      </w:r>
      <w:r w:rsidR="003B19EB">
        <w:rPr>
          <w:rFonts w:ascii="Arial" w:eastAsia="Times New Roman" w:hAnsi="Arial" w:cs="Arial"/>
          <w:lang w:val="es-ES"/>
        </w:rPr>
        <w:t>6</w:t>
      </w:r>
      <w:r w:rsidRPr="00FD614B">
        <w:rPr>
          <w:rFonts w:ascii="Arial" w:eastAsia="Times New Roman" w:hAnsi="Arial" w:cs="Arial"/>
          <w:lang w:val="es-ES"/>
        </w:rPr>
        <w:t>! Estamos muy orgullosos del trabajo realizado por nuestros estudiantes, padres y maestros. Debido a su arduo trabajo, Olympia Heights sigue siendo una escuela de alto rendimiento. Esperamos aprovechar el apoyo y los éxitos del año pasado y esperamos continuar nuestra asociación. Como su director</w:t>
      </w:r>
      <w:r>
        <w:rPr>
          <w:rFonts w:ascii="Arial" w:eastAsia="Times New Roman" w:hAnsi="Arial" w:cs="Arial"/>
          <w:lang w:val="es-ES"/>
        </w:rPr>
        <w:t>a</w:t>
      </w:r>
      <w:r w:rsidRPr="00FD614B">
        <w:rPr>
          <w:rFonts w:ascii="Arial" w:eastAsia="Times New Roman" w:hAnsi="Arial" w:cs="Arial"/>
          <w:lang w:val="es-ES"/>
        </w:rPr>
        <w:t>, continuaré cultivando una cultura escolar donde toda la instrucción sea rica y desafiante para superar nuestras mayores expectativas.</w:t>
      </w:r>
    </w:p>
    <w:p w14:paraId="53B49305" w14:textId="52F24B18" w:rsidR="006C22C1" w:rsidRDefault="006C22C1" w:rsidP="006C22C1">
      <w:pPr>
        <w:jc w:val="both"/>
        <w:rPr>
          <w:rFonts w:ascii="Arial" w:eastAsia="Times New Roman" w:hAnsi="Arial" w:cs="Arial"/>
          <w:lang w:val="es-ES"/>
        </w:rPr>
      </w:pPr>
      <w:r w:rsidRPr="00FD614B">
        <w:rPr>
          <w:rFonts w:ascii="Arial" w:eastAsia="Times New Roman" w:hAnsi="Arial" w:cs="Arial"/>
          <w:lang w:val="es-ES"/>
        </w:rPr>
        <w:t xml:space="preserve">Esperamos continuar colaborando con todos ustedes para encontrar formas de brindarles a nuestros estudiantes la mejor experiencia educativa en nuestro sistema escolar. ¡Juntos nos esforzaremos por desarrollar las fortalezas académicas, la confianza en sí mismos y el sentido de responsabilidad </w:t>
      </w:r>
      <w:r w:rsidRPr="002C3D12">
        <w:rPr>
          <w:rFonts w:ascii="Arial" w:eastAsia="Times New Roman" w:hAnsi="Arial" w:cs="Arial"/>
          <w:lang w:val="es-ES"/>
        </w:rPr>
        <w:t xml:space="preserve">mientras cultivamos una cultura escolar positiva porque </w:t>
      </w:r>
      <w:r>
        <w:rPr>
          <w:rFonts w:ascii="Arial" w:eastAsia="Times New Roman" w:hAnsi="Arial" w:cs="Arial"/>
          <w:lang w:val="es-ES"/>
        </w:rPr>
        <w:t xml:space="preserve">“Olympia Heights </w:t>
      </w:r>
      <w:r w:rsidR="00C37DE4">
        <w:rPr>
          <w:rFonts w:ascii="Arial" w:eastAsia="Times New Roman" w:hAnsi="Arial" w:cs="Arial"/>
          <w:lang w:val="es-ES"/>
        </w:rPr>
        <w:t xml:space="preserve">-Donde la magia </w:t>
      </w:r>
      <w:r w:rsidR="00B168AE">
        <w:rPr>
          <w:rFonts w:ascii="Arial" w:eastAsia="Times New Roman" w:hAnsi="Arial" w:cs="Arial"/>
          <w:lang w:val="es-ES"/>
        </w:rPr>
        <w:t>sucede</w:t>
      </w:r>
      <w:r>
        <w:rPr>
          <w:rFonts w:ascii="Arial" w:eastAsia="Times New Roman" w:hAnsi="Arial" w:cs="Arial"/>
          <w:lang w:val="es-ES"/>
        </w:rPr>
        <w:t xml:space="preserve">”! </w:t>
      </w:r>
    </w:p>
    <w:p w14:paraId="2DA755D6" w14:textId="77777777" w:rsidR="006C22C1" w:rsidRPr="00417F18" w:rsidRDefault="006C22C1" w:rsidP="006C22C1">
      <w:pPr>
        <w:jc w:val="both"/>
        <w:rPr>
          <w:rFonts w:ascii="Arial" w:eastAsia="Times New Roman" w:hAnsi="Arial" w:cs="Arial"/>
          <w:lang w:val="es-ES"/>
        </w:rPr>
      </w:pPr>
      <w:r w:rsidRPr="00FD614B">
        <w:rPr>
          <w:rFonts w:ascii="Arial" w:eastAsia="Times New Roman" w:hAnsi="Arial" w:cs="Arial"/>
          <w:lang w:val="es-ES"/>
        </w:rPr>
        <w:t>Una vez más, quiero expresar mi sincero agradecimiento a todos ustedes por su compromiso y compromiso con la Escuela Primaria Olympia Heights y el éxito de todos nuestros estudiantes. ¡Estoy orgulloso de liderar el increíble equipo de la escuela primaria Olympia Heights durante otro maravilloso año escolar!</w:t>
      </w:r>
    </w:p>
    <w:p w14:paraId="72B87EF4" w14:textId="77777777" w:rsidR="006C22C1" w:rsidRPr="00F85912" w:rsidRDefault="006C22C1" w:rsidP="006C22C1">
      <w:pPr>
        <w:jc w:val="both"/>
        <w:rPr>
          <w:rFonts w:ascii="Arial" w:eastAsia="Times New Roman" w:hAnsi="Arial" w:cs="Arial"/>
          <w:lang w:val="es-ES"/>
        </w:rPr>
      </w:pPr>
    </w:p>
    <w:p w14:paraId="2AEB4875" w14:textId="77777777" w:rsidR="006C22C1" w:rsidRPr="00417F18" w:rsidRDefault="006C22C1" w:rsidP="006C22C1">
      <w:pPr>
        <w:jc w:val="both"/>
        <w:rPr>
          <w:rFonts w:ascii="Arial" w:eastAsia="Times New Roman" w:hAnsi="Arial" w:cs="Arial"/>
        </w:rPr>
      </w:pPr>
      <w:r w:rsidRPr="00417F18">
        <w:rPr>
          <w:rFonts w:ascii="Arial" w:eastAsia="Times New Roman" w:hAnsi="Arial" w:cs="Arial"/>
        </w:rPr>
        <w:t>Sincer</w:t>
      </w:r>
      <w:r>
        <w:rPr>
          <w:rFonts w:ascii="Arial" w:eastAsia="Times New Roman" w:hAnsi="Arial" w:cs="Arial"/>
        </w:rPr>
        <w:t>amente,</w:t>
      </w:r>
    </w:p>
    <w:p w14:paraId="1F47870C" w14:textId="77777777" w:rsidR="006C22C1" w:rsidRPr="00417F18" w:rsidRDefault="006C22C1" w:rsidP="006C22C1">
      <w:pPr>
        <w:jc w:val="both"/>
        <w:rPr>
          <w:rFonts w:ascii="Arial" w:eastAsia="Times New Roman" w:hAnsi="Arial" w:cs="Arial"/>
        </w:rPr>
      </w:pPr>
      <w:r w:rsidRPr="00417F18">
        <w:rPr>
          <w:noProof/>
        </w:rPr>
        <w:drawing>
          <wp:inline distT="0" distB="0" distL="0" distR="0" wp14:anchorId="6C11E665" wp14:editId="05C0A44F">
            <wp:extent cx="1500902" cy="314325"/>
            <wp:effectExtent l="0" t="0" r="4445" b="0"/>
            <wp:docPr id="273462281" name="Picture 273462281" descr="A pair of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ir of glasses&#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2502" cy="314660"/>
                    </a:xfrm>
                    <a:prstGeom prst="rect">
                      <a:avLst/>
                    </a:prstGeom>
                    <a:noFill/>
                    <a:ln>
                      <a:noFill/>
                    </a:ln>
                  </pic:spPr>
                </pic:pic>
              </a:graphicData>
            </a:graphic>
          </wp:inline>
        </w:drawing>
      </w:r>
    </w:p>
    <w:p w14:paraId="1614A955" w14:textId="77777777" w:rsidR="006C22C1" w:rsidRPr="001C332E" w:rsidRDefault="006C22C1" w:rsidP="006C22C1">
      <w:pPr>
        <w:jc w:val="both"/>
        <w:rPr>
          <w:rFonts w:ascii="Arial" w:eastAsia="Calibri" w:hAnsi="Arial" w:cs="Arial"/>
          <w:lang w:val="es-ES"/>
        </w:rPr>
      </w:pPr>
      <w:r w:rsidRPr="001C332E">
        <w:rPr>
          <w:rFonts w:ascii="Arial" w:eastAsia="Calibri" w:hAnsi="Arial" w:cs="Arial"/>
          <w:lang w:val="es-ES"/>
        </w:rPr>
        <w:t>Victoria Bourland, Directora</w:t>
      </w:r>
    </w:p>
    <w:p w14:paraId="31B0F0C8" w14:textId="77777777" w:rsidR="006C22C1" w:rsidRPr="001C332E" w:rsidRDefault="006C22C1" w:rsidP="006C22C1">
      <w:pPr>
        <w:ind w:left="-630" w:right="-180"/>
        <w:rPr>
          <w:lang w:val="es-ES"/>
        </w:rPr>
      </w:pPr>
    </w:p>
    <w:p w14:paraId="6756275D" w14:textId="77777777" w:rsidR="008E145C" w:rsidRPr="001C332E" w:rsidRDefault="008E145C" w:rsidP="00816635">
      <w:pPr>
        <w:spacing w:line="276" w:lineRule="auto"/>
        <w:jc w:val="center"/>
        <w:rPr>
          <w:rFonts w:ascii="Arial" w:hAnsi="Arial" w:cs="Arial"/>
          <w:b/>
          <w:color w:val="0000FF"/>
          <w:lang w:val="es-ES"/>
        </w:rPr>
      </w:pPr>
    </w:p>
    <w:p w14:paraId="6F311AE9" w14:textId="77777777" w:rsidR="008E145C" w:rsidRPr="001C332E" w:rsidRDefault="008E145C" w:rsidP="00816635">
      <w:pPr>
        <w:spacing w:line="276" w:lineRule="auto"/>
        <w:jc w:val="both"/>
        <w:rPr>
          <w:rFonts w:ascii="Arial" w:hAnsi="Arial" w:cs="Arial"/>
          <w:color w:val="0000FF"/>
          <w:lang w:val="es-ES"/>
        </w:rPr>
      </w:pPr>
    </w:p>
    <w:p w14:paraId="49E24DB6" w14:textId="77777777" w:rsidR="008E145C" w:rsidRPr="001C332E" w:rsidRDefault="008E145C" w:rsidP="00816635">
      <w:pPr>
        <w:spacing w:line="276" w:lineRule="auto"/>
        <w:jc w:val="both"/>
        <w:rPr>
          <w:rFonts w:ascii="Arial" w:hAnsi="Arial" w:cs="Arial"/>
          <w:color w:val="0000FF"/>
          <w:lang w:val="es-ES"/>
        </w:rPr>
      </w:pPr>
    </w:p>
    <w:p w14:paraId="09CC1CB5" w14:textId="77777777" w:rsidR="008E145C" w:rsidRPr="001C332E" w:rsidRDefault="008E145C" w:rsidP="00816635">
      <w:pPr>
        <w:spacing w:line="276" w:lineRule="auto"/>
        <w:jc w:val="both"/>
        <w:rPr>
          <w:rFonts w:ascii="Arial" w:hAnsi="Arial" w:cs="Arial"/>
          <w:color w:val="0000FF"/>
          <w:lang w:val="es-ES"/>
        </w:rPr>
      </w:pPr>
    </w:p>
    <w:p w14:paraId="7675FA35" w14:textId="77777777" w:rsidR="008E145C" w:rsidRPr="001C332E" w:rsidRDefault="008E145C" w:rsidP="00816635">
      <w:pPr>
        <w:spacing w:line="276" w:lineRule="auto"/>
        <w:jc w:val="both"/>
        <w:rPr>
          <w:rFonts w:ascii="Arial" w:hAnsi="Arial" w:cs="Arial"/>
          <w:color w:val="0000FF"/>
          <w:lang w:val="es-ES"/>
        </w:rPr>
      </w:pPr>
    </w:p>
    <w:p w14:paraId="270CB4C6" w14:textId="77777777" w:rsidR="008E145C" w:rsidRPr="001C332E" w:rsidRDefault="008E145C" w:rsidP="00816635">
      <w:pPr>
        <w:spacing w:line="276" w:lineRule="auto"/>
        <w:jc w:val="both"/>
        <w:rPr>
          <w:rFonts w:ascii="Arial" w:hAnsi="Arial" w:cs="Arial"/>
          <w:color w:val="0000FF"/>
          <w:lang w:val="es-ES"/>
        </w:rPr>
      </w:pPr>
    </w:p>
    <w:p w14:paraId="285ED7B4" w14:textId="77777777" w:rsidR="00706C4B" w:rsidRPr="001C332E" w:rsidRDefault="00706C4B" w:rsidP="00816635">
      <w:pPr>
        <w:spacing w:line="276" w:lineRule="auto"/>
        <w:jc w:val="both"/>
        <w:rPr>
          <w:rFonts w:ascii="Arial" w:hAnsi="Arial" w:cs="Arial"/>
          <w:color w:val="0000FF"/>
          <w:lang w:val="es-ES"/>
        </w:rPr>
      </w:pPr>
    </w:p>
    <w:p w14:paraId="0F687709" w14:textId="77777777" w:rsidR="008E145C" w:rsidRPr="001C332E" w:rsidRDefault="008E145C" w:rsidP="00816635">
      <w:pPr>
        <w:spacing w:line="276" w:lineRule="auto"/>
        <w:jc w:val="both"/>
        <w:rPr>
          <w:rFonts w:ascii="Arial" w:hAnsi="Arial" w:cs="Arial"/>
          <w:lang w:val="es-ES"/>
        </w:rPr>
      </w:pPr>
    </w:p>
    <w:p w14:paraId="2D039722" w14:textId="77777777" w:rsidR="00CF0DEE" w:rsidRDefault="00CF0DEE" w:rsidP="004B670C">
      <w:pPr>
        <w:spacing w:line="276" w:lineRule="auto"/>
        <w:jc w:val="center"/>
        <w:rPr>
          <w:rFonts w:ascii="Arial" w:hAnsi="Arial"/>
          <w:bCs/>
          <w:lang w:val="es-ES"/>
        </w:rPr>
      </w:pPr>
    </w:p>
    <w:p w14:paraId="40A6AFEC" w14:textId="77777777" w:rsidR="00CF0DEE" w:rsidRDefault="00CF0DEE" w:rsidP="004B670C">
      <w:pPr>
        <w:spacing w:line="276" w:lineRule="auto"/>
        <w:jc w:val="center"/>
        <w:rPr>
          <w:rFonts w:ascii="Arial" w:hAnsi="Arial"/>
          <w:bCs/>
          <w:lang w:val="es-ES"/>
        </w:rPr>
      </w:pPr>
    </w:p>
    <w:p w14:paraId="1D564D05" w14:textId="565E8F42" w:rsidR="004B670C" w:rsidRPr="001C332E" w:rsidRDefault="004B670C" w:rsidP="004B670C">
      <w:pPr>
        <w:spacing w:line="276" w:lineRule="auto"/>
        <w:jc w:val="center"/>
        <w:rPr>
          <w:rFonts w:ascii="Arial" w:hAnsi="Arial"/>
          <w:bCs/>
          <w:lang w:val="es-ES"/>
        </w:rPr>
      </w:pPr>
      <w:r w:rsidRPr="001C332E">
        <w:rPr>
          <w:rFonts w:ascii="Arial" w:hAnsi="Arial"/>
          <w:bCs/>
          <w:lang w:val="es-ES"/>
        </w:rPr>
        <w:t>Mensaje de</w:t>
      </w:r>
      <w:r w:rsidR="00F62902">
        <w:rPr>
          <w:rFonts w:ascii="Arial" w:hAnsi="Arial"/>
          <w:bCs/>
          <w:lang w:val="es-ES"/>
        </w:rPr>
        <w:t xml:space="preserve"> la </w:t>
      </w:r>
      <w:r w:rsidRPr="001C332E">
        <w:rPr>
          <w:rFonts w:ascii="Arial" w:hAnsi="Arial"/>
          <w:bCs/>
          <w:lang w:val="es-ES"/>
        </w:rPr>
        <w:t>Subdirector</w:t>
      </w:r>
      <w:r w:rsidR="00AD32A5">
        <w:rPr>
          <w:rFonts w:ascii="Arial" w:hAnsi="Arial"/>
          <w:bCs/>
          <w:lang w:val="es-ES"/>
        </w:rPr>
        <w:t>a</w:t>
      </w:r>
    </w:p>
    <w:p w14:paraId="35AB6019" w14:textId="77777777" w:rsidR="008E145C" w:rsidRPr="001C332E" w:rsidRDefault="008E145C" w:rsidP="00816635">
      <w:pPr>
        <w:spacing w:line="276" w:lineRule="auto"/>
        <w:jc w:val="center"/>
        <w:rPr>
          <w:rFonts w:ascii="Arial" w:hAnsi="Arial" w:cs="Arial"/>
          <w:b/>
          <w:lang w:val="es-ES"/>
        </w:rPr>
      </w:pPr>
    </w:p>
    <w:p w14:paraId="7FEA4247" w14:textId="1ABBD82A" w:rsidR="00111359" w:rsidRDefault="00111359" w:rsidP="00111359">
      <w:pPr>
        <w:spacing w:line="276" w:lineRule="auto"/>
        <w:rPr>
          <w:rFonts w:ascii="Arial" w:hAnsi="Arial" w:cs="Arial"/>
          <w:bCs/>
          <w:lang w:val="es-ES"/>
        </w:rPr>
      </w:pPr>
      <w:r w:rsidRPr="00111359">
        <w:rPr>
          <w:rFonts w:ascii="Arial" w:hAnsi="Arial" w:cs="Arial"/>
          <w:bCs/>
          <w:lang w:val="es-ES"/>
        </w:rPr>
        <w:t xml:space="preserve">Estimados </w:t>
      </w:r>
      <w:r w:rsidR="00CE43B4">
        <w:rPr>
          <w:rFonts w:ascii="Arial" w:hAnsi="Arial" w:cs="Arial"/>
          <w:bCs/>
          <w:lang w:val="es-ES"/>
        </w:rPr>
        <w:t>P</w:t>
      </w:r>
      <w:r w:rsidRPr="00111359">
        <w:rPr>
          <w:rFonts w:ascii="Arial" w:hAnsi="Arial" w:cs="Arial"/>
          <w:bCs/>
          <w:lang w:val="es-ES"/>
        </w:rPr>
        <w:t>adres/</w:t>
      </w:r>
      <w:r w:rsidR="00CE43B4">
        <w:rPr>
          <w:rFonts w:ascii="Arial" w:hAnsi="Arial" w:cs="Arial"/>
          <w:bCs/>
          <w:lang w:val="es-ES"/>
        </w:rPr>
        <w:t>T</w:t>
      </w:r>
      <w:r w:rsidRPr="00111359">
        <w:rPr>
          <w:rFonts w:ascii="Arial" w:hAnsi="Arial" w:cs="Arial"/>
          <w:bCs/>
          <w:lang w:val="es-ES"/>
        </w:rPr>
        <w:t>utores:</w:t>
      </w:r>
    </w:p>
    <w:p w14:paraId="15B41977" w14:textId="77777777" w:rsidR="00F62902" w:rsidRPr="00111359" w:rsidRDefault="00F62902" w:rsidP="00111359">
      <w:pPr>
        <w:spacing w:line="276" w:lineRule="auto"/>
        <w:rPr>
          <w:rFonts w:ascii="Arial" w:hAnsi="Arial" w:cs="Arial"/>
          <w:bCs/>
          <w:lang w:val="es-ES"/>
        </w:rPr>
      </w:pPr>
    </w:p>
    <w:p w14:paraId="3EA11F4B" w14:textId="372B3719" w:rsidR="004B670C" w:rsidRDefault="00124F87" w:rsidP="00111359">
      <w:pPr>
        <w:spacing w:line="276" w:lineRule="auto"/>
        <w:rPr>
          <w:rFonts w:ascii="Arial" w:hAnsi="Arial" w:cs="Arial"/>
          <w:bCs/>
          <w:lang w:val="es-ES"/>
        </w:rPr>
      </w:pPr>
      <w:r>
        <w:rPr>
          <w:rFonts w:ascii="Arial" w:hAnsi="Arial" w:cs="Arial"/>
          <w:bCs/>
          <w:lang w:val="es-ES"/>
        </w:rPr>
        <w:t>¡Bienvenidos al nuevo año escolar 2025-2026!</w:t>
      </w:r>
      <w:r w:rsidR="00744AAF">
        <w:rPr>
          <w:rFonts w:ascii="Arial" w:hAnsi="Arial" w:cs="Arial"/>
          <w:bCs/>
          <w:lang w:val="es-ES"/>
        </w:rPr>
        <w:t xml:space="preserve"> Es un honor para mi darles la mas cordial bienvenida a todos nuestros estudiantes y sus familias</w:t>
      </w:r>
      <w:r w:rsidR="00AB3601">
        <w:rPr>
          <w:rFonts w:ascii="Arial" w:hAnsi="Arial" w:cs="Arial"/>
          <w:bCs/>
          <w:lang w:val="es-ES"/>
        </w:rPr>
        <w:t xml:space="preserve">, tanto a quienes regresan como a quienes se integran por primera vez a nuestra familia de </w:t>
      </w:r>
      <w:r>
        <w:rPr>
          <w:rFonts w:ascii="Arial" w:hAnsi="Arial" w:cs="Arial"/>
          <w:bCs/>
          <w:lang w:val="es-ES"/>
        </w:rPr>
        <w:t>Olympia Heights Elementary</w:t>
      </w:r>
      <w:r w:rsidR="00AB3601">
        <w:rPr>
          <w:rFonts w:ascii="Arial" w:hAnsi="Arial" w:cs="Arial"/>
          <w:bCs/>
          <w:lang w:val="es-ES"/>
        </w:rPr>
        <w:t>.</w:t>
      </w:r>
    </w:p>
    <w:p w14:paraId="36AE2F26" w14:textId="4D8E48E3" w:rsidR="00AB3601" w:rsidRDefault="00AB3601" w:rsidP="00111359">
      <w:pPr>
        <w:spacing w:line="276" w:lineRule="auto"/>
        <w:rPr>
          <w:rFonts w:ascii="Arial" w:hAnsi="Arial" w:cs="Arial"/>
          <w:bCs/>
          <w:lang w:val="es-ES"/>
        </w:rPr>
      </w:pPr>
      <w:r>
        <w:rPr>
          <w:rFonts w:ascii="Arial" w:hAnsi="Arial" w:cs="Arial"/>
          <w:bCs/>
          <w:lang w:val="es-ES"/>
        </w:rPr>
        <w:t>Este nuevo ciclo escolar representa una nueva oportunidad para crecer, aprender, y construir juntos un ambiente positivo</w:t>
      </w:r>
      <w:r w:rsidR="001D67F8">
        <w:rPr>
          <w:rFonts w:ascii="Arial" w:hAnsi="Arial" w:cs="Arial"/>
          <w:bCs/>
          <w:lang w:val="es-ES"/>
        </w:rPr>
        <w:t xml:space="preserve"> y enriquecedor para todos. En </w:t>
      </w:r>
      <w:r w:rsidR="00124F87">
        <w:rPr>
          <w:rFonts w:ascii="Arial" w:hAnsi="Arial" w:cs="Arial"/>
          <w:bCs/>
          <w:lang w:val="es-ES"/>
        </w:rPr>
        <w:t>OHE</w:t>
      </w:r>
      <w:r w:rsidR="001D67F8">
        <w:rPr>
          <w:rFonts w:ascii="Arial" w:hAnsi="Arial" w:cs="Arial"/>
          <w:bCs/>
          <w:lang w:val="es-ES"/>
        </w:rPr>
        <w:t>, estamos comprometidos con brindar una educación de calidad, en un entorno seguro, inclusivo, y motivador</w:t>
      </w:r>
      <w:r w:rsidR="00D748F3">
        <w:rPr>
          <w:rFonts w:ascii="Arial" w:hAnsi="Arial" w:cs="Arial"/>
          <w:bCs/>
          <w:lang w:val="es-ES"/>
        </w:rPr>
        <w:t>.</w:t>
      </w:r>
    </w:p>
    <w:p w14:paraId="5FA2857F" w14:textId="2A909642" w:rsidR="00D748F3" w:rsidRDefault="00D748F3" w:rsidP="00111359">
      <w:pPr>
        <w:spacing w:line="276" w:lineRule="auto"/>
        <w:rPr>
          <w:rFonts w:ascii="Arial" w:hAnsi="Arial" w:cs="Arial"/>
          <w:bCs/>
          <w:lang w:val="es-ES"/>
        </w:rPr>
      </w:pPr>
      <w:r>
        <w:rPr>
          <w:rFonts w:ascii="Arial" w:hAnsi="Arial" w:cs="Arial"/>
          <w:bCs/>
          <w:lang w:val="es-ES"/>
        </w:rPr>
        <w:t>Sabemos que la participación de los padres es fundamental para el éxito de nuestros estudiantes. Por eso los invitamos a mantenerse involucrados</w:t>
      </w:r>
      <w:r w:rsidR="002D40C8">
        <w:rPr>
          <w:rFonts w:ascii="Arial" w:hAnsi="Arial" w:cs="Arial"/>
          <w:bCs/>
          <w:lang w:val="es-ES"/>
        </w:rPr>
        <w:t xml:space="preserve">, a comunicarse con los maestros y el personal, y a ser parte activa de las actividades escolares. Juntos formamos un </w:t>
      </w:r>
      <w:r w:rsidR="008F16DA">
        <w:rPr>
          <w:rFonts w:ascii="Arial" w:hAnsi="Arial" w:cs="Arial"/>
          <w:bCs/>
          <w:lang w:val="es-ES"/>
        </w:rPr>
        <w:t>gran equipo, y el apoyo mutuo será clave para lograr grandes cosas este año.</w:t>
      </w:r>
    </w:p>
    <w:p w14:paraId="5CF5B588" w14:textId="49C56B21" w:rsidR="00DC19AE" w:rsidRDefault="00C840C9" w:rsidP="00111359">
      <w:pPr>
        <w:spacing w:line="276" w:lineRule="auto"/>
        <w:rPr>
          <w:rFonts w:ascii="Arial" w:hAnsi="Arial" w:cs="Arial"/>
          <w:bCs/>
          <w:lang w:val="es-ES"/>
        </w:rPr>
      </w:pPr>
      <w:r>
        <w:rPr>
          <w:rFonts w:ascii="Arial" w:hAnsi="Arial" w:cs="Arial"/>
          <w:bCs/>
          <w:lang w:val="es-ES"/>
        </w:rPr>
        <w:t xml:space="preserve">Gracias por ser parte de esta gran familia. </w:t>
      </w:r>
      <w:r w:rsidR="008B1A6F">
        <w:rPr>
          <w:rFonts w:ascii="Arial" w:hAnsi="Arial" w:cs="Arial"/>
          <w:bCs/>
          <w:lang w:val="es-ES"/>
        </w:rPr>
        <w:t xml:space="preserve">¡Estamos felices de comenzar este nuevo capítulo con ustedes en </w:t>
      </w:r>
      <w:r w:rsidR="00F62902">
        <w:rPr>
          <w:rFonts w:ascii="Arial" w:hAnsi="Arial" w:cs="Arial"/>
          <w:bCs/>
          <w:lang w:val="es-ES"/>
        </w:rPr>
        <w:t>OHE</w:t>
      </w:r>
      <w:r w:rsidR="008B1A6F">
        <w:rPr>
          <w:rFonts w:ascii="Arial" w:hAnsi="Arial" w:cs="Arial"/>
          <w:bCs/>
          <w:lang w:val="es-ES"/>
        </w:rPr>
        <w:t>… donde sucede la magia!</w:t>
      </w:r>
    </w:p>
    <w:p w14:paraId="1F678CFB" w14:textId="7829E916" w:rsidR="00111359" w:rsidRDefault="00111359" w:rsidP="00111359">
      <w:pPr>
        <w:spacing w:line="276" w:lineRule="auto"/>
        <w:rPr>
          <w:rFonts w:ascii="Arial" w:hAnsi="Arial" w:cs="Arial"/>
          <w:bCs/>
          <w:lang w:val="es-ES"/>
        </w:rPr>
      </w:pPr>
      <w:r>
        <w:rPr>
          <w:rFonts w:ascii="Arial" w:hAnsi="Arial" w:cs="Arial"/>
          <w:bCs/>
          <w:lang w:val="es-ES"/>
        </w:rPr>
        <w:t>Sincerament</w:t>
      </w:r>
      <w:r w:rsidR="00CF0DEE">
        <w:rPr>
          <w:rFonts w:ascii="Arial" w:hAnsi="Arial" w:cs="Arial"/>
          <w:bCs/>
          <w:lang w:val="es-ES"/>
        </w:rPr>
        <w:t>e</w:t>
      </w:r>
      <w:r>
        <w:rPr>
          <w:rFonts w:ascii="Arial" w:hAnsi="Arial" w:cs="Arial"/>
          <w:bCs/>
          <w:lang w:val="es-ES"/>
        </w:rPr>
        <w:t>,</w:t>
      </w:r>
    </w:p>
    <w:p w14:paraId="09B8F3A1" w14:textId="5C7684D4" w:rsidR="00CF0DEE" w:rsidRDefault="00DD0B6B" w:rsidP="00111359">
      <w:pPr>
        <w:spacing w:line="276" w:lineRule="auto"/>
        <w:rPr>
          <w:rFonts w:ascii="Arial" w:hAnsi="Arial" w:cs="Arial"/>
          <w:bCs/>
          <w:lang w:val="es-ES"/>
        </w:rPr>
      </w:pPr>
      <w:r w:rsidRPr="009F63B6">
        <w:rPr>
          <w:noProof/>
        </w:rPr>
        <w:drawing>
          <wp:inline distT="0" distB="0" distL="0" distR="0" wp14:anchorId="49D297BA" wp14:editId="6AFC3F11">
            <wp:extent cx="1920875" cy="765887"/>
            <wp:effectExtent l="0" t="0" r="3175" b="0"/>
            <wp:docPr id="2104438577"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38577" name="Picture 1" descr="A close-up of a signature&#10;&#10;AI-generated content may be incorrect."/>
                    <pic:cNvPicPr/>
                  </pic:nvPicPr>
                  <pic:blipFill>
                    <a:blip r:embed="rId13"/>
                    <a:stretch>
                      <a:fillRect/>
                    </a:stretch>
                  </pic:blipFill>
                  <pic:spPr>
                    <a:xfrm>
                      <a:off x="0" y="0"/>
                      <a:ext cx="1940086" cy="773547"/>
                    </a:xfrm>
                    <a:prstGeom prst="rect">
                      <a:avLst/>
                    </a:prstGeom>
                  </pic:spPr>
                </pic:pic>
              </a:graphicData>
            </a:graphic>
          </wp:inline>
        </w:drawing>
      </w:r>
    </w:p>
    <w:p w14:paraId="2ED6524A" w14:textId="77777777" w:rsidR="00CF0DEE" w:rsidRDefault="00111359" w:rsidP="00111359">
      <w:pPr>
        <w:spacing w:line="276" w:lineRule="auto"/>
        <w:contextualSpacing/>
        <w:rPr>
          <w:rFonts w:ascii="Arial" w:hAnsi="Arial" w:cs="Arial"/>
          <w:bCs/>
          <w:lang w:val="es-ES"/>
        </w:rPr>
      </w:pPr>
      <w:r>
        <w:rPr>
          <w:rFonts w:ascii="Arial" w:hAnsi="Arial" w:cs="Arial"/>
          <w:bCs/>
          <w:lang w:val="es-ES"/>
        </w:rPr>
        <w:t>Ariadna Valdes-Hernandez</w:t>
      </w:r>
    </w:p>
    <w:p w14:paraId="71F090C4" w14:textId="19781550" w:rsidR="00111359" w:rsidRPr="00111359" w:rsidRDefault="00111359" w:rsidP="00111359">
      <w:pPr>
        <w:spacing w:line="276" w:lineRule="auto"/>
        <w:contextualSpacing/>
        <w:rPr>
          <w:rFonts w:ascii="Arial" w:hAnsi="Arial" w:cs="Arial"/>
          <w:bCs/>
          <w:lang w:val="es-ES"/>
        </w:rPr>
      </w:pPr>
      <w:r>
        <w:rPr>
          <w:rFonts w:ascii="Arial" w:hAnsi="Arial" w:cs="Arial"/>
          <w:bCs/>
          <w:lang w:val="es-ES"/>
        </w:rPr>
        <w:t>Subdirectora</w:t>
      </w:r>
    </w:p>
    <w:p w14:paraId="48A463E5" w14:textId="77777777" w:rsidR="004B670C" w:rsidRPr="00111359" w:rsidRDefault="004B670C" w:rsidP="00111359">
      <w:pPr>
        <w:spacing w:line="276" w:lineRule="auto"/>
        <w:rPr>
          <w:rFonts w:ascii="Arial" w:hAnsi="Arial" w:cs="Arial"/>
          <w:bCs/>
          <w:lang w:val="es-ES"/>
        </w:rPr>
      </w:pPr>
    </w:p>
    <w:p w14:paraId="3FF4B07B" w14:textId="77777777" w:rsidR="004B670C" w:rsidRDefault="004B670C" w:rsidP="00111359">
      <w:pPr>
        <w:spacing w:line="276" w:lineRule="auto"/>
        <w:rPr>
          <w:rFonts w:ascii="Arial" w:hAnsi="Arial" w:cs="Arial"/>
          <w:bCs/>
          <w:lang w:val="es-ES"/>
        </w:rPr>
      </w:pPr>
    </w:p>
    <w:p w14:paraId="29C2C4FF" w14:textId="77777777" w:rsidR="00EE74B3" w:rsidRDefault="00EE74B3" w:rsidP="00111359">
      <w:pPr>
        <w:spacing w:line="276" w:lineRule="auto"/>
        <w:rPr>
          <w:rFonts w:ascii="Arial" w:hAnsi="Arial" w:cs="Arial"/>
          <w:bCs/>
          <w:lang w:val="es-ES"/>
        </w:rPr>
      </w:pPr>
    </w:p>
    <w:p w14:paraId="5F8106F3" w14:textId="77777777" w:rsidR="00EE74B3" w:rsidRDefault="00EE74B3" w:rsidP="00111359">
      <w:pPr>
        <w:spacing w:line="276" w:lineRule="auto"/>
        <w:rPr>
          <w:rFonts w:ascii="Arial" w:hAnsi="Arial" w:cs="Arial"/>
          <w:bCs/>
          <w:lang w:val="es-ES"/>
        </w:rPr>
      </w:pPr>
    </w:p>
    <w:p w14:paraId="07EF6ADA" w14:textId="77777777" w:rsidR="00EE74B3" w:rsidRDefault="00EE74B3" w:rsidP="00111359">
      <w:pPr>
        <w:spacing w:line="276" w:lineRule="auto"/>
        <w:rPr>
          <w:rFonts w:ascii="Arial" w:hAnsi="Arial" w:cs="Arial"/>
          <w:bCs/>
          <w:lang w:val="es-ES"/>
        </w:rPr>
      </w:pPr>
    </w:p>
    <w:p w14:paraId="4AD760E1" w14:textId="77777777" w:rsidR="00EE74B3" w:rsidRDefault="00EE74B3" w:rsidP="00111359">
      <w:pPr>
        <w:spacing w:line="276" w:lineRule="auto"/>
        <w:rPr>
          <w:rFonts w:ascii="Arial" w:hAnsi="Arial" w:cs="Arial"/>
          <w:bCs/>
          <w:lang w:val="es-ES"/>
        </w:rPr>
      </w:pPr>
    </w:p>
    <w:p w14:paraId="478E6375" w14:textId="77777777" w:rsidR="00EE74B3" w:rsidRDefault="00EE74B3" w:rsidP="00111359">
      <w:pPr>
        <w:spacing w:line="276" w:lineRule="auto"/>
        <w:rPr>
          <w:rFonts w:ascii="Arial" w:hAnsi="Arial" w:cs="Arial"/>
          <w:bCs/>
          <w:lang w:val="es-ES"/>
        </w:rPr>
      </w:pPr>
    </w:p>
    <w:p w14:paraId="35243ADC" w14:textId="5A5E8808" w:rsidR="008E145C" w:rsidRDefault="00706C4B" w:rsidP="00A31A39">
      <w:pPr>
        <w:spacing w:line="276" w:lineRule="auto"/>
        <w:jc w:val="center"/>
        <w:rPr>
          <w:rFonts w:ascii="Arial" w:hAnsi="Arial" w:cs="Arial"/>
          <w:b/>
          <w:bCs/>
          <w:sz w:val="40"/>
          <w:szCs w:val="40"/>
        </w:rPr>
      </w:pPr>
      <w:r>
        <w:rPr>
          <w:rFonts w:ascii="Arial" w:hAnsi="Arial" w:cs="Arial"/>
          <w:b/>
          <w:bCs/>
          <w:sz w:val="40"/>
          <w:szCs w:val="40"/>
        </w:rPr>
        <w:t>Olympia Heights Elementary</w:t>
      </w:r>
    </w:p>
    <w:p w14:paraId="56AF2032" w14:textId="4A1F3A5B" w:rsidR="00706C4B" w:rsidRDefault="00706C4B" w:rsidP="00963D53">
      <w:pPr>
        <w:spacing w:line="276" w:lineRule="auto"/>
        <w:jc w:val="center"/>
        <w:rPr>
          <w:rFonts w:ascii="Arial" w:hAnsi="Arial" w:cs="Arial"/>
          <w:b/>
          <w:bCs/>
          <w:sz w:val="40"/>
          <w:szCs w:val="40"/>
        </w:rPr>
      </w:pPr>
      <w:r>
        <w:rPr>
          <w:noProof/>
          <w:sz w:val="28"/>
          <w:szCs w:val="28"/>
        </w:rPr>
        <w:drawing>
          <wp:inline distT="0" distB="0" distL="0" distR="0" wp14:anchorId="2B0E8F93" wp14:editId="68A6BE0F">
            <wp:extent cx="5372100" cy="1581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jpg"/>
                    <pic:cNvPicPr/>
                  </pic:nvPicPr>
                  <pic:blipFill>
                    <a:blip r:embed="rId14">
                      <a:extLst>
                        <a:ext uri="{28A0092B-C50C-407E-A947-70E740481C1C}">
                          <a14:useLocalDpi xmlns:a14="http://schemas.microsoft.com/office/drawing/2010/main" val="0"/>
                        </a:ext>
                      </a:extLst>
                    </a:blip>
                    <a:stretch>
                      <a:fillRect/>
                    </a:stretch>
                  </pic:blipFill>
                  <pic:spPr>
                    <a:xfrm>
                      <a:off x="0" y="0"/>
                      <a:ext cx="5372100" cy="1581150"/>
                    </a:xfrm>
                    <a:prstGeom prst="rect">
                      <a:avLst/>
                    </a:prstGeom>
                  </pic:spPr>
                </pic:pic>
              </a:graphicData>
            </a:graphic>
          </wp:inline>
        </w:drawing>
      </w:r>
    </w:p>
    <w:p w14:paraId="33AEECDC" w14:textId="77777777" w:rsidR="00706C4B" w:rsidRPr="00963D53" w:rsidRDefault="00706C4B" w:rsidP="00963D53">
      <w:pPr>
        <w:spacing w:line="276" w:lineRule="auto"/>
        <w:jc w:val="center"/>
        <w:rPr>
          <w:rFonts w:ascii="Arial" w:hAnsi="Arial" w:cs="Arial"/>
        </w:rPr>
      </w:pPr>
    </w:p>
    <w:p w14:paraId="49F2CF74" w14:textId="77777777" w:rsidR="008E145C" w:rsidRPr="00706C4B" w:rsidRDefault="00635DA9" w:rsidP="00816635">
      <w:pPr>
        <w:spacing w:line="276" w:lineRule="auto"/>
        <w:jc w:val="center"/>
        <w:rPr>
          <w:rFonts w:ascii="Arial" w:hAnsi="Arial" w:cs="Arial"/>
          <w:b/>
          <w:sz w:val="28"/>
          <w:szCs w:val="28"/>
          <w:lang w:val="es-ES_tradnl"/>
        </w:rPr>
      </w:pPr>
      <w:r w:rsidRPr="00706C4B">
        <w:rPr>
          <w:rFonts w:ascii="Arial" w:hAnsi="Arial" w:cs="Arial"/>
          <w:b/>
          <w:sz w:val="28"/>
          <w:szCs w:val="28"/>
          <w:lang w:val="es-ES_tradnl"/>
        </w:rPr>
        <w:t xml:space="preserve">Declaración de </w:t>
      </w:r>
      <w:r w:rsidR="008F2504" w:rsidRPr="00706C4B">
        <w:rPr>
          <w:rFonts w:ascii="Arial" w:hAnsi="Arial" w:cs="Arial"/>
          <w:b/>
          <w:sz w:val="28"/>
          <w:szCs w:val="28"/>
          <w:lang w:val="es-ES_tradnl"/>
        </w:rPr>
        <w:t xml:space="preserve">la </w:t>
      </w:r>
      <w:r w:rsidRPr="00706C4B">
        <w:rPr>
          <w:rFonts w:ascii="Arial" w:hAnsi="Arial" w:cs="Arial"/>
          <w:b/>
          <w:sz w:val="28"/>
          <w:szCs w:val="28"/>
          <w:lang w:val="es-ES_tradnl"/>
        </w:rPr>
        <w:t>misión de la escuela</w:t>
      </w:r>
    </w:p>
    <w:p w14:paraId="38A33F9C" w14:textId="77777777" w:rsidR="008E145C" w:rsidRPr="005325D9" w:rsidRDefault="00C71CFA" w:rsidP="00816635">
      <w:pPr>
        <w:spacing w:line="276" w:lineRule="auto"/>
        <w:jc w:val="both"/>
        <w:rPr>
          <w:rFonts w:ascii="Arial" w:hAnsi="Arial" w:cs="Arial"/>
          <w:color w:val="0000FF"/>
          <w:lang w:val="es-ES_tradnl"/>
        </w:rPr>
      </w:pPr>
      <w:r w:rsidRPr="005325D9">
        <w:rPr>
          <w:rFonts w:ascii="Arial" w:hAnsi="Arial" w:cs="Arial"/>
          <w:noProof/>
          <w:color w:val="0000FF"/>
          <w:lang w:val="es-ES_tradnl" w:eastAsia="es-ES_tradnl"/>
        </w:rPr>
        <mc:AlternateContent>
          <mc:Choice Requires="wps">
            <w:drawing>
              <wp:anchor distT="0" distB="0" distL="114300" distR="114300" simplePos="0" relativeHeight="251659264" behindDoc="0" locked="0" layoutInCell="1" allowOverlap="1" wp14:anchorId="1CFCDF94" wp14:editId="2C19E36B">
                <wp:simplePos x="0" y="0"/>
                <wp:positionH relativeFrom="column">
                  <wp:posOffset>-390525</wp:posOffset>
                </wp:positionH>
                <wp:positionV relativeFrom="paragraph">
                  <wp:posOffset>111760</wp:posOffset>
                </wp:positionV>
                <wp:extent cx="6715125" cy="12573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B5DBD" w14:textId="4168495F" w:rsidR="00402A64" w:rsidRPr="00706C4B" w:rsidRDefault="00706C4B" w:rsidP="008E145C">
                            <w:pPr>
                              <w:jc w:val="center"/>
                              <w:rPr>
                                <w:i/>
                                <w:sz w:val="20"/>
                                <w:szCs w:val="20"/>
                                <w:lang w:val="es-US"/>
                              </w:rPr>
                            </w:pPr>
                            <w:r w:rsidRPr="00706C4B">
                              <w:rPr>
                                <w:rFonts w:ascii="Arial" w:hAnsi="Arial" w:cs="Arial"/>
                                <w:lang w:val="es-US"/>
                              </w:rPr>
                              <w:t>Los objetivos de la Primaria Olympia Heights están diseñados para permitir que los estudiantes alcancen su potencial, fomentar el respeto por la herencia cultural de la nación y convertirse en miembros contribuyentes de la sociedad a través de una educación integral que involucra pensamiento crítico, tecnología moderna y participación activa de estudiantes, padres y miembros de la comunidad.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CDF94" id="Text Box 10" o:spid="_x0000_s1027" type="#_x0000_t202" style="position:absolute;left:0;text-align:left;margin-left:-30.75pt;margin-top:8.8pt;width:528.7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" filled="f" stroked="f">
                <v:textbox>
                  <w:txbxContent>
                    <w:p w14:paraId="0E7B5DBD" w14:textId="4168495F" w:rsidR="00402A64" w:rsidRPr="00706C4B" w:rsidRDefault="00706C4B" w:rsidP="008E145C">
                      <w:pPr>
                        <w:jc w:val="center"/>
                        <w:rPr>
                          <w:i/>
                          <w:sz w:val="20"/>
                          <w:szCs w:val="20"/>
                          <w:lang w:val="es-US"/>
                        </w:rPr>
                      </w:pPr>
                      <w:r w:rsidRPr="00706C4B">
                        <w:rPr>
                          <w:rFonts w:ascii="Arial" w:hAnsi="Arial" w:cs="Arial"/>
                          <w:lang w:val="es-US"/>
                        </w:rPr>
                        <w:t>Los objetivos de la Primaria Olympia Heights están diseñados para permitir que los estudiantes alcancen su potencial, fomentar el respeto por la herencia cultural de la nación y convertirse en miembros contribuyentes de la sociedad a través de una educación integral que involucra pensamiento crítico, tecnología moderna y participación activa de estudiantes, padres y miembros de la comunidad.</w:t>
                      </w:r>
                    </w:p>
                  </w:txbxContent>
                </v:textbox>
              </v:shape>
            </w:pict>
          </mc:Fallback>
        </mc:AlternateContent>
      </w:r>
    </w:p>
    <w:p w14:paraId="69CC1F76" w14:textId="77777777" w:rsidR="008E145C" w:rsidRPr="00CD34CB" w:rsidRDefault="008E145C" w:rsidP="00816635">
      <w:pPr>
        <w:spacing w:line="276" w:lineRule="auto"/>
        <w:jc w:val="both"/>
        <w:rPr>
          <w:rFonts w:ascii="Arial" w:hAnsi="Arial" w:cs="Arial"/>
          <w:color w:val="0000FF"/>
          <w:lang w:val="es-ES_tradnl"/>
        </w:rPr>
      </w:pPr>
    </w:p>
    <w:p w14:paraId="56DFCFE7" w14:textId="77777777" w:rsidR="008E145C" w:rsidRPr="005325D9" w:rsidRDefault="008E145C" w:rsidP="00816635">
      <w:pPr>
        <w:spacing w:line="276" w:lineRule="auto"/>
        <w:jc w:val="both"/>
        <w:rPr>
          <w:rFonts w:ascii="Arial" w:hAnsi="Arial" w:cs="Arial"/>
          <w:color w:val="0000FF"/>
          <w:lang w:val="es-ES_tradnl"/>
        </w:rPr>
      </w:pPr>
    </w:p>
    <w:p w14:paraId="6337A92F" w14:textId="77777777" w:rsidR="008E145C" w:rsidRPr="005325D9" w:rsidRDefault="008E145C" w:rsidP="00816635">
      <w:pPr>
        <w:spacing w:line="276" w:lineRule="auto"/>
        <w:jc w:val="both"/>
        <w:rPr>
          <w:rFonts w:ascii="Arial" w:hAnsi="Arial" w:cs="Arial"/>
          <w:color w:val="0000FF"/>
          <w:lang w:val="es-ES_tradnl"/>
        </w:rPr>
      </w:pPr>
    </w:p>
    <w:p w14:paraId="696248DD" w14:textId="77777777" w:rsidR="008E145C" w:rsidRPr="005325D9" w:rsidRDefault="008E145C" w:rsidP="00816635">
      <w:pPr>
        <w:spacing w:line="276" w:lineRule="auto"/>
        <w:jc w:val="both"/>
        <w:rPr>
          <w:rFonts w:ascii="Arial" w:hAnsi="Arial" w:cs="Arial"/>
          <w:color w:val="0000FF"/>
          <w:lang w:val="es-ES_tradnl"/>
        </w:rPr>
      </w:pPr>
    </w:p>
    <w:p w14:paraId="63491D38" w14:textId="305947FD" w:rsidR="003F7AEC" w:rsidRPr="00706C4B" w:rsidRDefault="003F7AEC" w:rsidP="003F7AEC">
      <w:pPr>
        <w:spacing w:line="276" w:lineRule="auto"/>
        <w:jc w:val="center"/>
        <w:rPr>
          <w:rFonts w:ascii="Arial" w:hAnsi="Arial" w:cs="Arial"/>
          <w:b/>
          <w:sz w:val="28"/>
          <w:szCs w:val="28"/>
          <w:lang w:val="es-ES_tradnl"/>
        </w:rPr>
      </w:pPr>
      <w:r w:rsidRPr="00706C4B">
        <w:rPr>
          <w:rFonts w:ascii="Arial" w:hAnsi="Arial" w:cs="Arial"/>
          <w:b/>
          <w:sz w:val="28"/>
          <w:szCs w:val="28"/>
          <w:lang w:val="es-ES_tradnl"/>
        </w:rPr>
        <w:t xml:space="preserve">Declaración de la </w:t>
      </w:r>
      <w:r>
        <w:rPr>
          <w:rFonts w:ascii="Arial" w:hAnsi="Arial" w:cs="Arial"/>
          <w:b/>
          <w:sz w:val="28"/>
          <w:szCs w:val="28"/>
          <w:lang w:val="es-ES_tradnl"/>
        </w:rPr>
        <w:t>v</w:t>
      </w:r>
      <w:r w:rsidRPr="00706C4B">
        <w:rPr>
          <w:rFonts w:ascii="Arial" w:hAnsi="Arial" w:cs="Arial"/>
          <w:b/>
          <w:sz w:val="28"/>
          <w:szCs w:val="28"/>
          <w:lang w:val="es-ES_tradnl"/>
        </w:rPr>
        <w:t>isión de la escuela</w:t>
      </w:r>
    </w:p>
    <w:p w14:paraId="7A92297D" w14:textId="77777777" w:rsidR="008E145C" w:rsidRPr="005325D9" w:rsidRDefault="008E145C" w:rsidP="00816635">
      <w:pPr>
        <w:spacing w:line="276" w:lineRule="auto"/>
        <w:jc w:val="both"/>
        <w:rPr>
          <w:rFonts w:ascii="Arial" w:hAnsi="Arial" w:cs="Arial"/>
          <w:color w:val="0000FF"/>
          <w:lang w:val="es-ES_tradnl"/>
        </w:rPr>
      </w:pPr>
    </w:p>
    <w:p w14:paraId="544E8D21" w14:textId="162B5986" w:rsidR="008E145C" w:rsidRPr="003F7AEC" w:rsidRDefault="003F7AEC" w:rsidP="003F7AEC">
      <w:pPr>
        <w:spacing w:line="276" w:lineRule="auto"/>
        <w:jc w:val="center"/>
        <w:rPr>
          <w:rFonts w:ascii="Arial" w:hAnsi="Arial" w:cs="Arial"/>
          <w:lang w:val="es-ES_tradnl"/>
        </w:rPr>
      </w:pPr>
      <w:r w:rsidRPr="003F7AEC">
        <w:rPr>
          <w:rFonts w:ascii="Arial" w:hAnsi="Arial" w:cs="Arial"/>
          <w:lang w:val="es-ES_tradnl"/>
        </w:rPr>
        <w:t>La Primaria Olympia Heights ofrece a sus estudiantes, padres y comunidad acceso a un plan de estudios integral de vanguardia diseñado para apoyar las necesidades y valores académicos de todos los interesados.</w:t>
      </w:r>
    </w:p>
    <w:p w14:paraId="64891A68" w14:textId="77777777" w:rsidR="008E145C" w:rsidRPr="005325D9" w:rsidRDefault="008E145C" w:rsidP="00816635">
      <w:pPr>
        <w:spacing w:line="276" w:lineRule="auto"/>
        <w:jc w:val="both"/>
        <w:rPr>
          <w:rFonts w:ascii="Arial" w:hAnsi="Arial" w:cs="Arial"/>
          <w:color w:val="0000FF"/>
          <w:lang w:val="es-ES_tradnl"/>
        </w:rPr>
      </w:pPr>
    </w:p>
    <w:p w14:paraId="7AC6E570" w14:textId="77777777" w:rsidR="008E145C" w:rsidRPr="005325D9" w:rsidRDefault="008E145C" w:rsidP="00816635">
      <w:pPr>
        <w:spacing w:line="276" w:lineRule="auto"/>
        <w:jc w:val="both"/>
        <w:rPr>
          <w:rFonts w:ascii="Arial" w:hAnsi="Arial" w:cs="Arial"/>
          <w:color w:val="0000FF"/>
          <w:lang w:val="es-ES_tradnl"/>
        </w:rPr>
      </w:pPr>
    </w:p>
    <w:p w14:paraId="79362E36" w14:textId="06A812B0" w:rsidR="008E145C" w:rsidRPr="005325D9" w:rsidRDefault="008E145C" w:rsidP="00816635">
      <w:pPr>
        <w:spacing w:line="276" w:lineRule="auto"/>
        <w:jc w:val="both"/>
        <w:rPr>
          <w:rFonts w:ascii="Arial" w:hAnsi="Arial" w:cs="Arial"/>
          <w:color w:val="0000FF"/>
          <w:lang w:val="es-ES_tradnl"/>
        </w:rPr>
      </w:pPr>
    </w:p>
    <w:p w14:paraId="2E97B5EB" w14:textId="77777777" w:rsidR="008E145C" w:rsidRPr="00CD34CB" w:rsidRDefault="008E145C" w:rsidP="00816635">
      <w:pPr>
        <w:spacing w:line="276" w:lineRule="auto"/>
        <w:jc w:val="both"/>
        <w:rPr>
          <w:rFonts w:ascii="Arial" w:hAnsi="Arial" w:cs="Arial"/>
          <w:color w:val="0000FF"/>
          <w:lang w:val="es-ES_tradnl"/>
        </w:rPr>
      </w:pPr>
    </w:p>
    <w:p w14:paraId="0D2ACC38" w14:textId="77777777" w:rsidR="008E145C" w:rsidRPr="005325D9" w:rsidRDefault="008E145C" w:rsidP="00816635">
      <w:pPr>
        <w:spacing w:line="276" w:lineRule="auto"/>
        <w:jc w:val="both"/>
        <w:rPr>
          <w:rFonts w:ascii="Arial" w:hAnsi="Arial" w:cs="Arial"/>
          <w:lang w:val="es-ES_tradnl"/>
        </w:rPr>
      </w:pPr>
    </w:p>
    <w:p w14:paraId="3DE93DA3" w14:textId="77777777" w:rsidR="008E145C" w:rsidRPr="005325D9" w:rsidRDefault="008E145C" w:rsidP="00816635">
      <w:pPr>
        <w:spacing w:line="276" w:lineRule="auto"/>
        <w:jc w:val="both"/>
        <w:rPr>
          <w:rFonts w:ascii="Arial" w:hAnsi="Arial" w:cs="Arial"/>
          <w:lang w:val="es-ES_tradnl"/>
        </w:rPr>
      </w:pPr>
    </w:p>
    <w:p w14:paraId="37EE6005" w14:textId="77777777" w:rsidR="008E145C" w:rsidRPr="005325D9" w:rsidRDefault="008E145C" w:rsidP="00816635">
      <w:pPr>
        <w:spacing w:line="276" w:lineRule="auto"/>
        <w:jc w:val="both"/>
        <w:rPr>
          <w:rFonts w:ascii="Arial" w:hAnsi="Arial" w:cs="Arial"/>
          <w:lang w:val="es-ES_tradnl"/>
        </w:rPr>
      </w:pPr>
    </w:p>
    <w:p w14:paraId="2354B32E" w14:textId="103A580E" w:rsidR="000D1E61" w:rsidRDefault="00635DA9" w:rsidP="00816635">
      <w:pPr>
        <w:spacing w:line="276" w:lineRule="auto"/>
        <w:jc w:val="center"/>
        <w:rPr>
          <w:rFonts w:ascii="Arial" w:hAnsi="Arial" w:cs="Arial"/>
          <w:b/>
          <w:lang w:val="es-ES_tradnl"/>
        </w:rPr>
      </w:pPr>
      <w:r w:rsidRPr="003F7AEC">
        <w:rPr>
          <w:rFonts w:ascii="Arial" w:hAnsi="Arial" w:cs="Arial"/>
          <w:b/>
          <w:lang w:val="es-ES_tradnl"/>
        </w:rPr>
        <w:t xml:space="preserve">Lista </w:t>
      </w:r>
      <w:r w:rsidR="00F4281F">
        <w:rPr>
          <w:rFonts w:ascii="Arial" w:hAnsi="Arial" w:cs="Arial"/>
          <w:b/>
          <w:lang w:val="es-ES_tradnl"/>
        </w:rPr>
        <w:t>de</w:t>
      </w:r>
      <w:r w:rsidRPr="003F7AEC">
        <w:rPr>
          <w:rFonts w:ascii="Arial" w:hAnsi="Arial" w:cs="Arial"/>
          <w:b/>
          <w:lang w:val="es-ES_tradnl"/>
        </w:rPr>
        <w:t xml:space="preserve"> </w:t>
      </w:r>
      <w:r w:rsidR="008D0872">
        <w:rPr>
          <w:rFonts w:ascii="Arial" w:hAnsi="Arial" w:cs="Arial"/>
          <w:b/>
          <w:lang w:val="es-ES_tradnl"/>
        </w:rPr>
        <w:t>Personal</w:t>
      </w:r>
    </w:p>
    <w:p w14:paraId="46155588" w14:textId="77777777" w:rsidR="00290BEA" w:rsidRPr="00E66083" w:rsidRDefault="00290BEA" w:rsidP="00290BEA">
      <w:pPr>
        <w:spacing w:after="0" w:line="240" w:lineRule="auto"/>
        <w:rPr>
          <w:rFonts w:ascii="Arial" w:eastAsia="Calibri" w:hAnsi="Arial" w:cs="Arial"/>
          <w:b/>
          <w:bCs/>
          <w:sz w:val="20"/>
          <w:szCs w:val="20"/>
          <w:lang w:val="es-CU"/>
        </w:rPr>
      </w:pPr>
      <w:r w:rsidRPr="00E66083">
        <w:rPr>
          <w:rFonts w:ascii="Arial" w:eastAsia="Calibri" w:hAnsi="Arial" w:cs="Arial"/>
          <w:b/>
          <w:bCs/>
          <w:sz w:val="20"/>
          <w:szCs w:val="20"/>
          <w:lang w:val="es-CU"/>
        </w:rPr>
        <w:t>Mrs. Victoria Bourland, Principal</w:t>
      </w:r>
      <w:r w:rsidRPr="00E66083">
        <w:rPr>
          <w:rFonts w:ascii="Arial" w:eastAsia="Calibri" w:hAnsi="Arial" w:cs="Arial"/>
          <w:b/>
          <w:sz w:val="20"/>
          <w:szCs w:val="20"/>
          <w:lang w:val="es-CU"/>
        </w:rPr>
        <w:tab/>
      </w:r>
      <w:r w:rsidRPr="00E66083">
        <w:rPr>
          <w:rFonts w:ascii="Arial" w:eastAsia="Calibri" w:hAnsi="Arial" w:cs="Arial"/>
          <w:b/>
          <w:sz w:val="20"/>
          <w:szCs w:val="20"/>
          <w:lang w:val="es-CU"/>
        </w:rPr>
        <w:tab/>
      </w:r>
      <w:r w:rsidRPr="00E66083">
        <w:rPr>
          <w:rFonts w:ascii="Arial" w:eastAsia="Calibri" w:hAnsi="Arial" w:cs="Arial"/>
          <w:b/>
          <w:sz w:val="20"/>
          <w:szCs w:val="20"/>
          <w:lang w:val="es-CU"/>
        </w:rPr>
        <w:tab/>
      </w:r>
      <w:r w:rsidRPr="00E66083">
        <w:rPr>
          <w:rFonts w:ascii="Arial" w:eastAsia="Calibri" w:hAnsi="Arial" w:cs="Arial"/>
          <w:b/>
          <w:sz w:val="20"/>
          <w:szCs w:val="20"/>
          <w:lang w:val="es-CU"/>
        </w:rPr>
        <w:tab/>
      </w:r>
      <w:r w:rsidRPr="00E66083">
        <w:rPr>
          <w:rFonts w:ascii="Arial" w:eastAsia="Calibri" w:hAnsi="Arial" w:cs="Arial"/>
          <w:b/>
          <w:bCs/>
          <w:sz w:val="20"/>
          <w:szCs w:val="20"/>
          <w:lang w:val="es-CU"/>
        </w:rPr>
        <w:t xml:space="preserve">     </w:t>
      </w:r>
    </w:p>
    <w:p w14:paraId="3B7F11AE" w14:textId="77777777" w:rsidR="00290BEA" w:rsidRPr="00AE72BF" w:rsidRDefault="00290BEA" w:rsidP="00290BEA">
      <w:pPr>
        <w:spacing w:after="0" w:line="240" w:lineRule="auto"/>
        <w:rPr>
          <w:rFonts w:ascii="Arial" w:eastAsia="Calibri" w:hAnsi="Arial" w:cs="Arial"/>
          <w:b/>
          <w:bCs/>
          <w:sz w:val="20"/>
          <w:szCs w:val="20"/>
        </w:rPr>
      </w:pPr>
      <w:r w:rsidRPr="39B34B6A">
        <w:rPr>
          <w:rFonts w:ascii="Arial" w:eastAsia="Calibri" w:hAnsi="Arial" w:cs="Arial"/>
          <w:b/>
          <w:bCs/>
          <w:sz w:val="20"/>
          <w:szCs w:val="20"/>
        </w:rPr>
        <w:t xml:space="preserve">Mrs. </w:t>
      </w:r>
      <w:r>
        <w:rPr>
          <w:rFonts w:ascii="Arial" w:eastAsia="Calibri" w:hAnsi="Arial" w:cs="Arial"/>
          <w:b/>
          <w:bCs/>
          <w:sz w:val="20"/>
          <w:szCs w:val="20"/>
        </w:rPr>
        <w:t>Ariadna Valdes-Hernandez</w:t>
      </w:r>
      <w:r w:rsidRPr="39B34B6A">
        <w:rPr>
          <w:rFonts w:ascii="Arial" w:eastAsia="Calibri" w:hAnsi="Arial" w:cs="Arial"/>
          <w:b/>
          <w:bCs/>
          <w:sz w:val="20"/>
          <w:szCs w:val="20"/>
        </w:rPr>
        <w:t>, Assistant Principal</w:t>
      </w:r>
    </w:p>
    <w:p w14:paraId="14D620CC" w14:textId="77777777" w:rsidR="00290BEA" w:rsidRPr="00AE72BF" w:rsidRDefault="00290BEA" w:rsidP="00290BEA">
      <w:pPr>
        <w:spacing w:after="0" w:line="240" w:lineRule="auto"/>
        <w:rPr>
          <w:rFonts w:ascii="Arial" w:eastAsia="Calibri" w:hAnsi="Arial" w:cs="Arial"/>
          <w:b/>
          <w:sz w:val="20"/>
          <w:szCs w:val="20"/>
        </w:rPr>
      </w:pPr>
    </w:p>
    <w:p w14:paraId="75B4EAC1" w14:textId="77777777" w:rsidR="00290BEA" w:rsidRPr="00E66083" w:rsidRDefault="00290BEA" w:rsidP="00290BEA">
      <w:pPr>
        <w:spacing w:after="0" w:line="240" w:lineRule="auto"/>
        <w:jc w:val="both"/>
        <w:rPr>
          <w:rFonts w:ascii="Arial" w:eastAsia="Calibri" w:hAnsi="Arial" w:cs="Arial"/>
          <w:sz w:val="20"/>
          <w:szCs w:val="20"/>
          <w:u w:val="single"/>
        </w:rPr>
      </w:pPr>
      <w:r w:rsidRPr="00E66083">
        <w:rPr>
          <w:rFonts w:ascii="Arial" w:eastAsia="Calibri" w:hAnsi="Arial" w:cs="Arial"/>
          <w:sz w:val="20"/>
          <w:szCs w:val="20"/>
          <w:u w:val="single"/>
        </w:rPr>
        <w:t>Pre-K</w:t>
      </w:r>
      <w:r w:rsidRPr="00E66083">
        <w:rPr>
          <w:rFonts w:ascii="Arial" w:eastAsia="Calibri" w:hAnsi="Arial" w:cs="Arial"/>
          <w:sz w:val="20"/>
          <w:szCs w:val="20"/>
          <w:u w:val="single"/>
        </w:rPr>
        <w:tab/>
      </w:r>
      <w:r w:rsidRPr="00E66083">
        <w:rPr>
          <w:rFonts w:ascii="Arial" w:eastAsia="Calibri" w:hAnsi="Arial" w:cs="Arial"/>
          <w:sz w:val="20"/>
          <w:szCs w:val="20"/>
        </w:rPr>
        <w:tab/>
      </w:r>
      <w:r w:rsidRPr="00E66083">
        <w:rPr>
          <w:rFonts w:ascii="Arial" w:eastAsia="Calibri" w:hAnsi="Arial" w:cs="Arial"/>
          <w:sz w:val="20"/>
          <w:szCs w:val="20"/>
        </w:rPr>
        <w:tab/>
      </w:r>
      <w:r w:rsidRPr="00E66083">
        <w:rPr>
          <w:rFonts w:ascii="Arial" w:eastAsia="Calibri" w:hAnsi="Arial" w:cs="Arial"/>
          <w:sz w:val="20"/>
          <w:szCs w:val="20"/>
        </w:rPr>
        <w:tab/>
      </w:r>
      <w:r w:rsidRPr="00E66083">
        <w:rPr>
          <w:rFonts w:ascii="Arial" w:eastAsia="Calibri" w:hAnsi="Arial" w:cs="Arial"/>
          <w:sz w:val="20"/>
          <w:szCs w:val="20"/>
        </w:rPr>
        <w:tab/>
      </w:r>
      <w:r w:rsidRPr="00E66083">
        <w:rPr>
          <w:rFonts w:ascii="Arial" w:eastAsia="Calibri" w:hAnsi="Arial" w:cs="Arial"/>
          <w:sz w:val="20"/>
          <w:szCs w:val="20"/>
        </w:rPr>
        <w:tab/>
      </w:r>
      <w:r w:rsidRPr="00E66083">
        <w:rPr>
          <w:rFonts w:ascii="Arial" w:eastAsia="Calibri" w:hAnsi="Arial" w:cs="Arial"/>
          <w:sz w:val="20"/>
          <w:szCs w:val="20"/>
        </w:rPr>
        <w:tab/>
      </w:r>
      <w:r w:rsidRPr="00E66083">
        <w:rPr>
          <w:rFonts w:ascii="Arial" w:eastAsia="Calibri" w:hAnsi="Arial" w:cs="Arial"/>
          <w:sz w:val="20"/>
          <w:szCs w:val="20"/>
        </w:rPr>
        <w:tab/>
      </w:r>
      <w:r w:rsidRPr="00E66083">
        <w:rPr>
          <w:rFonts w:ascii="Arial" w:eastAsia="Calibri" w:hAnsi="Arial" w:cs="Arial"/>
          <w:sz w:val="20"/>
          <w:szCs w:val="20"/>
          <w:u w:val="single"/>
        </w:rPr>
        <w:t>PK Paraprofessional</w:t>
      </w:r>
    </w:p>
    <w:p w14:paraId="389ED43E" w14:textId="6E80B1C5" w:rsidR="00290BEA" w:rsidRPr="00D84248" w:rsidRDefault="005B2621" w:rsidP="00290BEA">
      <w:pPr>
        <w:spacing w:after="0" w:line="240" w:lineRule="auto"/>
        <w:jc w:val="both"/>
        <w:rPr>
          <w:rFonts w:ascii="Arial" w:eastAsia="Calibri" w:hAnsi="Arial" w:cs="Arial"/>
          <w:sz w:val="20"/>
          <w:szCs w:val="20"/>
          <w:lang w:val="es-US"/>
        </w:rPr>
      </w:pPr>
      <w:r>
        <w:rPr>
          <w:rFonts w:ascii="Arial" w:eastAsia="Calibri" w:hAnsi="Arial" w:cs="Arial"/>
          <w:sz w:val="20"/>
          <w:szCs w:val="20"/>
          <w:lang w:val="es-US"/>
        </w:rPr>
        <w:t>Cecilia Paton</w:t>
      </w:r>
      <w:r>
        <w:rPr>
          <w:rFonts w:ascii="Arial" w:eastAsia="Calibri" w:hAnsi="Arial" w:cs="Arial"/>
          <w:sz w:val="20"/>
          <w:szCs w:val="20"/>
          <w:lang w:val="es-US"/>
        </w:rPr>
        <w:tab/>
      </w:r>
      <w:r w:rsidR="00290BEA" w:rsidRPr="00D84248">
        <w:rPr>
          <w:rFonts w:ascii="Arial" w:eastAsia="Calibri" w:hAnsi="Arial" w:cs="Arial"/>
          <w:sz w:val="20"/>
          <w:szCs w:val="20"/>
          <w:lang w:val="es-US"/>
        </w:rPr>
        <w:tab/>
      </w:r>
      <w:r w:rsidR="00290BEA" w:rsidRPr="00D84248">
        <w:rPr>
          <w:rFonts w:ascii="Arial" w:eastAsia="Calibri" w:hAnsi="Arial" w:cs="Arial"/>
          <w:sz w:val="20"/>
          <w:szCs w:val="20"/>
          <w:lang w:val="es-US"/>
        </w:rPr>
        <w:tab/>
      </w:r>
      <w:r w:rsidR="00290BEA" w:rsidRPr="00D84248">
        <w:rPr>
          <w:rFonts w:ascii="Arial" w:eastAsia="Calibri" w:hAnsi="Arial" w:cs="Arial"/>
          <w:sz w:val="20"/>
          <w:szCs w:val="20"/>
          <w:lang w:val="es-US"/>
        </w:rPr>
        <w:tab/>
      </w:r>
      <w:r w:rsidR="00290BEA">
        <w:rPr>
          <w:rFonts w:ascii="Arial" w:eastAsia="Calibri" w:hAnsi="Arial" w:cs="Arial"/>
          <w:sz w:val="20"/>
          <w:szCs w:val="20"/>
          <w:lang w:val="es-US"/>
        </w:rPr>
        <w:tab/>
      </w:r>
      <w:r w:rsidR="00290BEA">
        <w:rPr>
          <w:rFonts w:ascii="Arial" w:eastAsia="Calibri" w:hAnsi="Arial" w:cs="Arial"/>
          <w:sz w:val="20"/>
          <w:szCs w:val="20"/>
          <w:lang w:val="es-US"/>
        </w:rPr>
        <w:tab/>
      </w:r>
      <w:r w:rsidR="00290BEA">
        <w:rPr>
          <w:rFonts w:ascii="Arial" w:eastAsia="Calibri" w:hAnsi="Arial" w:cs="Arial"/>
          <w:sz w:val="20"/>
          <w:szCs w:val="20"/>
          <w:lang w:val="es-US"/>
        </w:rPr>
        <w:tab/>
      </w:r>
      <w:r w:rsidR="00290BEA" w:rsidRPr="00D84248">
        <w:rPr>
          <w:rFonts w:ascii="Arial" w:eastAsia="Calibri" w:hAnsi="Arial" w:cs="Arial"/>
          <w:sz w:val="20"/>
          <w:szCs w:val="20"/>
          <w:lang w:val="es-US"/>
        </w:rPr>
        <w:t>Cynthia M</w:t>
      </w:r>
      <w:r w:rsidR="00290BEA">
        <w:rPr>
          <w:rFonts w:ascii="Arial" w:eastAsia="Calibri" w:hAnsi="Arial" w:cs="Arial"/>
          <w:sz w:val="20"/>
          <w:szCs w:val="20"/>
          <w:lang w:val="es-US"/>
        </w:rPr>
        <w:t>iranda</w:t>
      </w:r>
    </w:p>
    <w:p w14:paraId="4041182E" w14:textId="77777777" w:rsidR="00290BEA" w:rsidRPr="00FB7EFB" w:rsidRDefault="00290BEA" w:rsidP="00290BEA">
      <w:pPr>
        <w:spacing w:after="0" w:line="240" w:lineRule="auto"/>
        <w:jc w:val="both"/>
        <w:rPr>
          <w:rFonts w:ascii="Arial" w:eastAsia="Calibri" w:hAnsi="Arial" w:cs="Arial"/>
          <w:sz w:val="20"/>
          <w:szCs w:val="20"/>
          <w:lang w:val="es-US"/>
        </w:rPr>
      </w:pPr>
    </w:p>
    <w:p w14:paraId="70073654" w14:textId="77777777" w:rsidR="005B2621" w:rsidRDefault="00290BEA" w:rsidP="00290BEA">
      <w:pPr>
        <w:spacing w:after="0" w:line="240" w:lineRule="auto"/>
        <w:jc w:val="both"/>
        <w:rPr>
          <w:rFonts w:ascii="Arial" w:eastAsia="Calibri" w:hAnsi="Arial" w:cs="Arial"/>
          <w:sz w:val="20"/>
          <w:szCs w:val="20"/>
          <w:lang w:val="es-US"/>
        </w:rPr>
      </w:pPr>
      <w:r w:rsidRPr="00FB7EFB">
        <w:rPr>
          <w:rFonts w:ascii="Arial" w:eastAsia="Calibri" w:hAnsi="Arial" w:cs="Arial"/>
          <w:sz w:val="20"/>
          <w:szCs w:val="20"/>
          <w:u w:val="single"/>
          <w:lang w:val="es-US"/>
        </w:rPr>
        <w:t>Kindergarten</w:t>
      </w:r>
      <w:r w:rsidRPr="00FB7EFB">
        <w:rPr>
          <w:rFonts w:ascii="Arial" w:eastAsia="Calibri" w:hAnsi="Arial" w:cs="Arial"/>
          <w:sz w:val="20"/>
          <w:szCs w:val="20"/>
          <w:lang w:val="es-US"/>
        </w:rPr>
        <w:tab/>
      </w:r>
      <w:r w:rsidRPr="00FB7EFB">
        <w:rPr>
          <w:rFonts w:ascii="Arial" w:eastAsia="Calibri" w:hAnsi="Arial" w:cs="Arial"/>
          <w:sz w:val="20"/>
          <w:szCs w:val="20"/>
          <w:lang w:val="es-US"/>
        </w:rPr>
        <w:tab/>
      </w:r>
      <w:r w:rsidRPr="00FB7EFB">
        <w:rPr>
          <w:rFonts w:ascii="Arial" w:eastAsia="Calibri" w:hAnsi="Arial" w:cs="Arial"/>
          <w:sz w:val="20"/>
          <w:szCs w:val="20"/>
          <w:lang w:val="es-US"/>
        </w:rPr>
        <w:tab/>
      </w:r>
      <w:r w:rsidRPr="00FB7EFB">
        <w:rPr>
          <w:rFonts w:ascii="Arial" w:eastAsia="Calibri" w:hAnsi="Arial" w:cs="Arial"/>
          <w:sz w:val="20"/>
          <w:szCs w:val="20"/>
          <w:lang w:val="es-US"/>
        </w:rPr>
        <w:tab/>
      </w:r>
      <w:r w:rsidRPr="00FB7EFB">
        <w:rPr>
          <w:rFonts w:ascii="Arial" w:eastAsia="Calibri" w:hAnsi="Arial" w:cs="Arial"/>
          <w:sz w:val="20"/>
          <w:szCs w:val="20"/>
          <w:lang w:val="es-US"/>
        </w:rPr>
        <w:tab/>
      </w:r>
      <w:r w:rsidRPr="00FB7EFB">
        <w:rPr>
          <w:rFonts w:ascii="Arial" w:eastAsia="Calibri" w:hAnsi="Arial" w:cs="Arial"/>
          <w:sz w:val="20"/>
          <w:szCs w:val="20"/>
          <w:lang w:val="es-US"/>
        </w:rPr>
        <w:tab/>
      </w:r>
      <w:r w:rsidRPr="00FB7EFB">
        <w:rPr>
          <w:rFonts w:ascii="Arial" w:eastAsia="Calibri" w:hAnsi="Arial" w:cs="Arial"/>
          <w:sz w:val="20"/>
          <w:szCs w:val="20"/>
          <w:lang w:val="es-US"/>
        </w:rPr>
        <w:tab/>
      </w:r>
      <w:r w:rsidRPr="00FB7EFB">
        <w:rPr>
          <w:rFonts w:ascii="Arial" w:eastAsia="Calibri" w:hAnsi="Arial" w:cs="Arial"/>
          <w:sz w:val="20"/>
          <w:szCs w:val="20"/>
          <w:u w:val="single"/>
          <w:lang w:val="es-US"/>
        </w:rPr>
        <w:t xml:space="preserve">ESE </w:t>
      </w:r>
    </w:p>
    <w:p w14:paraId="5AA359A9" w14:textId="62A4B73A" w:rsidR="00B77A1E" w:rsidRPr="00922217" w:rsidRDefault="005B2621" w:rsidP="00B77A1E">
      <w:pPr>
        <w:spacing w:after="0" w:line="240" w:lineRule="auto"/>
        <w:jc w:val="both"/>
        <w:rPr>
          <w:rFonts w:ascii="Arial" w:eastAsia="Calibri" w:hAnsi="Arial" w:cs="Arial"/>
          <w:sz w:val="20"/>
          <w:szCs w:val="20"/>
        </w:rPr>
      </w:pPr>
      <w:r w:rsidRPr="00922217">
        <w:rPr>
          <w:rFonts w:ascii="Arial" w:eastAsia="Calibri" w:hAnsi="Arial" w:cs="Arial"/>
          <w:sz w:val="20"/>
          <w:szCs w:val="20"/>
        </w:rPr>
        <w:t>Desiree Aleman</w:t>
      </w:r>
      <w:r w:rsidR="00290BEA" w:rsidRPr="00922217">
        <w:rPr>
          <w:rFonts w:ascii="Arial" w:eastAsia="Calibri" w:hAnsi="Arial" w:cs="Arial"/>
          <w:sz w:val="20"/>
          <w:szCs w:val="20"/>
        </w:rPr>
        <w:tab/>
      </w:r>
      <w:r w:rsidR="00290BEA" w:rsidRPr="00922217">
        <w:rPr>
          <w:rFonts w:ascii="Arial" w:eastAsia="Calibri" w:hAnsi="Arial" w:cs="Arial"/>
          <w:sz w:val="20"/>
          <w:szCs w:val="20"/>
        </w:rPr>
        <w:tab/>
      </w:r>
      <w:r w:rsidR="00290BEA" w:rsidRPr="00922217">
        <w:rPr>
          <w:rFonts w:ascii="Arial" w:eastAsia="Calibri" w:hAnsi="Arial" w:cs="Arial"/>
          <w:sz w:val="20"/>
          <w:szCs w:val="20"/>
        </w:rPr>
        <w:tab/>
      </w:r>
      <w:r w:rsidR="00290BEA" w:rsidRPr="00922217">
        <w:rPr>
          <w:rFonts w:ascii="Arial" w:eastAsia="Calibri" w:hAnsi="Arial" w:cs="Arial"/>
          <w:sz w:val="20"/>
          <w:szCs w:val="20"/>
        </w:rPr>
        <w:tab/>
      </w:r>
      <w:r w:rsidR="00290BEA" w:rsidRPr="00922217">
        <w:rPr>
          <w:rFonts w:ascii="Arial" w:eastAsia="Calibri" w:hAnsi="Arial" w:cs="Arial"/>
          <w:sz w:val="20"/>
          <w:szCs w:val="20"/>
        </w:rPr>
        <w:tab/>
      </w:r>
      <w:r w:rsidR="00290BEA" w:rsidRPr="00922217">
        <w:rPr>
          <w:rFonts w:ascii="Arial" w:eastAsia="Calibri" w:hAnsi="Arial" w:cs="Arial"/>
          <w:sz w:val="20"/>
          <w:szCs w:val="20"/>
        </w:rPr>
        <w:tab/>
      </w:r>
      <w:r w:rsidR="00290BEA" w:rsidRPr="00922217">
        <w:rPr>
          <w:rFonts w:ascii="Arial" w:eastAsia="Calibri" w:hAnsi="Arial" w:cs="Arial"/>
          <w:sz w:val="20"/>
          <w:szCs w:val="20"/>
        </w:rPr>
        <w:tab/>
      </w:r>
      <w:r w:rsidR="00B77A1E" w:rsidRPr="00922217">
        <w:rPr>
          <w:rFonts w:ascii="Arial" w:eastAsia="Calibri" w:hAnsi="Arial" w:cs="Arial"/>
          <w:sz w:val="20"/>
          <w:szCs w:val="20"/>
        </w:rPr>
        <w:t>Sarah Lane</w:t>
      </w:r>
    </w:p>
    <w:p w14:paraId="46C38E83" w14:textId="5071F807" w:rsidR="00290BEA" w:rsidRPr="00922217" w:rsidRDefault="002E4DE8" w:rsidP="00B77A1E">
      <w:pPr>
        <w:spacing w:after="0" w:line="240" w:lineRule="auto"/>
        <w:jc w:val="both"/>
        <w:rPr>
          <w:rFonts w:ascii="Arial" w:eastAsia="Calibri" w:hAnsi="Arial" w:cs="Arial"/>
          <w:sz w:val="20"/>
          <w:szCs w:val="20"/>
        </w:rPr>
      </w:pPr>
      <w:r w:rsidRPr="00922217">
        <w:rPr>
          <w:rFonts w:ascii="Arial" w:eastAsia="Calibri" w:hAnsi="Arial" w:cs="Arial"/>
          <w:sz w:val="20"/>
          <w:szCs w:val="20"/>
        </w:rPr>
        <w:t>Daniel Chung</w:t>
      </w:r>
      <w:r w:rsidRPr="00922217">
        <w:rPr>
          <w:rFonts w:ascii="Arial" w:eastAsia="Calibri" w:hAnsi="Arial" w:cs="Arial"/>
          <w:sz w:val="20"/>
          <w:szCs w:val="20"/>
        </w:rPr>
        <w:tab/>
      </w:r>
      <w:r w:rsidR="00B77A1E" w:rsidRPr="00922217">
        <w:rPr>
          <w:rFonts w:ascii="Arial" w:eastAsia="Calibri" w:hAnsi="Arial" w:cs="Arial"/>
          <w:sz w:val="20"/>
          <w:szCs w:val="20"/>
        </w:rPr>
        <w:t xml:space="preserve"> </w:t>
      </w:r>
      <w:r w:rsidR="00B77A1E" w:rsidRPr="00922217">
        <w:rPr>
          <w:rFonts w:ascii="Arial" w:eastAsia="Calibri" w:hAnsi="Arial" w:cs="Arial"/>
          <w:sz w:val="20"/>
          <w:szCs w:val="20"/>
        </w:rPr>
        <w:tab/>
      </w:r>
      <w:r w:rsidR="00B77A1E" w:rsidRPr="00922217">
        <w:rPr>
          <w:rFonts w:ascii="Arial" w:eastAsia="Calibri" w:hAnsi="Arial" w:cs="Arial"/>
          <w:sz w:val="20"/>
          <w:szCs w:val="20"/>
        </w:rPr>
        <w:tab/>
      </w:r>
      <w:r w:rsidR="00B77A1E" w:rsidRPr="00922217">
        <w:rPr>
          <w:rFonts w:ascii="Arial" w:eastAsia="Calibri" w:hAnsi="Arial" w:cs="Arial"/>
          <w:sz w:val="20"/>
          <w:szCs w:val="20"/>
        </w:rPr>
        <w:tab/>
      </w:r>
      <w:r w:rsidR="00B77A1E" w:rsidRPr="00922217">
        <w:rPr>
          <w:rFonts w:ascii="Arial" w:eastAsia="Calibri" w:hAnsi="Arial" w:cs="Arial"/>
          <w:sz w:val="20"/>
          <w:szCs w:val="20"/>
        </w:rPr>
        <w:tab/>
      </w:r>
      <w:r w:rsidR="00B77A1E" w:rsidRPr="00922217">
        <w:rPr>
          <w:rFonts w:ascii="Arial" w:eastAsia="Calibri" w:hAnsi="Arial" w:cs="Arial"/>
          <w:sz w:val="20"/>
          <w:szCs w:val="20"/>
        </w:rPr>
        <w:tab/>
      </w:r>
      <w:r w:rsidR="00B77A1E" w:rsidRPr="00922217">
        <w:rPr>
          <w:rFonts w:ascii="Arial" w:eastAsia="Calibri" w:hAnsi="Arial" w:cs="Arial"/>
          <w:sz w:val="20"/>
          <w:szCs w:val="20"/>
        </w:rPr>
        <w:tab/>
      </w:r>
      <w:r w:rsidR="00290BEA" w:rsidRPr="00922217">
        <w:rPr>
          <w:rFonts w:ascii="Arial" w:eastAsia="Calibri" w:hAnsi="Arial" w:cs="Arial"/>
          <w:sz w:val="20"/>
          <w:szCs w:val="20"/>
        </w:rPr>
        <w:t>Karla Sanchez</w:t>
      </w:r>
    </w:p>
    <w:p w14:paraId="573F019E" w14:textId="2A673167" w:rsidR="00290BEA" w:rsidRPr="00AE72BF" w:rsidRDefault="00290BEA" w:rsidP="00290BEA">
      <w:pPr>
        <w:spacing w:after="0" w:line="240" w:lineRule="auto"/>
        <w:jc w:val="both"/>
        <w:rPr>
          <w:rFonts w:ascii="Arial" w:eastAsia="Calibri" w:hAnsi="Arial" w:cs="Arial"/>
          <w:sz w:val="20"/>
          <w:szCs w:val="20"/>
          <w:lang w:val="es-PR"/>
        </w:rPr>
      </w:pPr>
      <w:r w:rsidRPr="00922217">
        <w:rPr>
          <w:rFonts w:ascii="Arial" w:eastAsia="Calibri" w:hAnsi="Arial" w:cs="Arial"/>
          <w:sz w:val="20"/>
          <w:szCs w:val="20"/>
        </w:rPr>
        <w:tab/>
      </w:r>
      <w:r w:rsidR="00B77A1E" w:rsidRPr="00922217">
        <w:rPr>
          <w:rFonts w:ascii="Arial" w:eastAsia="Calibri" w:hAnsi="Arial" w:cs="Arial"/>
          <w:sz w:val="20"/>
          <w:szCs w:val="20"/>
        </w:rPr>
        <w:tab/>
      </w:r>
      <w:r w:rsidR="00B77A1E" w:rsidRPr="00922217">
        <w:rPr>
          <w:rFonts w:ascii="Arial" w:eastAsia="Calibri" w:hAnsi="Arial" w:cs="Arial"/>
          <w:sz w:val="20"/>
          <w:szCs w:val="20"/>
        </w:rPr>
        <w:tab/>
      </w:r>
      <w:r w:rsidRPr="00922217">
        <w:rPr>
          <w:rFonts w:ascii="Arial" w:eastAsia="Calibri" w:hAnsi="Arial" w:cs="Arial"/>
          <w:sz w:val="20"/>
          <w:szCs w:val="20"/>
        </w:rPr>
        <w:tab/>
      </w:r>
      <w:r w:rsidRPr="00922217">
        <w:rPr>
          <w:rFonts w:ascii="Arial" w:eastAsia="Calibri" w:hAnsi="Arial" w:cs="Arial"/>
          <w:sz w:val="20"/>
          <w:szCs w:val="20"/>
        </w:rPr>
        <w:tab/>
      </w:r>
      <w:r w:rsidRPr="00922217">
        <w:rPr>
          <w:rFonts w:ascii="Arial" w:eastAsia="Calibri" w:hAnsi="Arial" w:cs="Arial"/>
          <w:sz w:val="20"/>
          <w:szCs w:val="20"/>
        </w:rPr>
        <w:tab/>
      </w:r>
      <w:r w:rsidR="00B77A1E" w:rsidRPr="00922217">
        <w:rPr>
          <w:rFonts w:ascii="Arial" w:eastAsia="Calibri" w:hAnsi="Arial" w:cs="Arial"/>
          <w:sz w:val="20"/>
          <w:szCs w:val="20"/>
        </w:rPr>
        <w:tab/>
      </w:r>
      <w:r w:rsidR="00B77A1E" w:rsidRPr="00922217">
        <w:rPr>
          <w:rFonts w:ascii="Arial" w:eastAsia="Calibri" w:hAnsi="Arial" w:cs="Arial"/>
          <w:sz w:val="20"/>
          <w:szCs w:val="20"/>
        </w:rPr>
        <w:tab/>
      </w:r>
      <w:r>
        <w:rPr>
          <w:rFonts w:ascii="Arial" w:eastAsia="Calibri" w:hAnsi="Arial" w:cs="Arial"/>
          <w:sz w:val="20"/>
          <w:szCs w:val="20"/>
          <w:lang w:val="es-PR"/>
        </w:rPr>
        <w:t>Erin Salinetro</w:t>
      </w:r>
    </w:p>
    <w:p w14:paraId="2999D8EA" w14:textId="77777777" w:rsidR="008D0872" w:rsidRDefault="005B2621" w:rsidP="00290BEA">
      <w:pPr>
        <w:spacing w:after="0" w:line="240" w:lineRule="auto"/>
        <w:jc w:val="both"/>
        <w:rPr>
          <w:rFonts w:ascii="Arial" w:eastAsia="Calibri" w:hAnsi="Arial" w:cs="Arial"/>
          <w:sz w:val="20"/>
          <w:szCs w:val="20"/>
          <w:lang w:val="es-US"/>
        </w:rPr>
      </w:pPr>
      <w:r>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B77A1E">
        <w:rPr>
          <w:rFonts w:ascii="Arial" w:eastAsia="Calibri" w:hAnsi="Arial" w:cs="Arial"/>
          <w:sz w:val="20"/>
          <w:szCs w:val="20"/>
          <w:lang w:val="es-US"/>
        </w:rPr>
        <w:t>Karina Bolivar</w:t>
      </w:r>
    </w:p>
    <w:p w14:paraId="1DCA67F8" w14:textId="7B0929E9" w:rsidR="00290BEA" w:rsidRPr="00290BEA" w:rsidRDefault="00290BEA" w:rsidP="00290BEA">
      <w:pPr>
        <w:spacing w:after="0" w:line="240" w:lineRule="auto"/>
        <w:jc w:val="both"/>
        <w:rPr>
          <w:rFonts w:ascii="Arial" w:eastAsia="Calibri" w:hAnsi="Arial" w:cs="Arial"/>
          <w:sz w:val="20"/>
          <w:szCs w:val="20"/>
          <w:lang w:val="es-US"/>
        </w:rPr>
      </w:pPr>
      <w:r>
        <w:rPr>
          <w:rFonts w:ascii="Arial" w:eastAsia="Calibri" w:hAnsi="Arial" w:cs="Arial"/>
          <w:sz w:val="20"/>
          <w:szCs w:val="20"/>
          <w:u w:val="single"/>
          <w:lang w:val="es-US"/>
        </w:rPr>
        <w:t xml:space="preserve">Primer </w:t>
      </w:r>
      <w:r w:rsidRPr="00290BEA">
        <w:rPr>
          <w:rFonts w:ascii="Arial" w:eastAsia="Calibri" w:hAnsi="Arial" w:cs="Arial"/>
          <w:sz w:val="20"/>
          <w:szCs w:val="20"/>
          <w:u w:val="single"/>
          <w:lang w:val="es-US"/>
        </w:rPr>
        <w:t>Grad</w:t>
      </w:r>
      <w:r>
        <w:rPr>
          <w:rFonts w:ascii="Arial" w:eastAsia="Calibri" w:hAnsi="Arial" w:cs="Arial"/>
          <w:sz w:val="20"/>
          <w:szCs w:val="20"/>
          <w:u w:val="single"/>
          <w:lang w:val="es-US"/>
        </w:rPr>
        <w:t>o</w:t>
      </w:r>
      <w:r w:rsidRPr="00290BEA">
        <w:rPr>
          <w:rFonts w:ascii="Arial" w:eastAsia="Calibri" w:hAnsi="Arial" w:cs="Arial"/>
          <w:sz w:val="20"/>
          <w:szCs w:val="20"/>
          <w:lang w:val="es-US"/>
        </w:rPr>
        <w:tab/>
      </w:r>
      <w:r w:rsidRPr="00290BEA">
        <w:rPr>
          <w:rFonts w:ascii="Arial" w:eastAsia="Calibri" w:hAnsi="Arial" w:cs="Arial"/>
          <w:sz w:val="20"/>
          <w:szCs w:val="20"/>
          <w:lang w:val="es-US"/>
        </w:rPr>
        <w:tab/>
      </w:r>
      <w:r w:rsidRPr="00290BEA">
        <w:rPr>
          <w:rFonts w:ascii="Arial" w:eastAsia="Calibri" w:hAnsi="Arial" w:cs="Arial"/>
          <w:sz w:val="20"/>
          <w:szCs w:val="20"/>
          <w:lang w:val="es-US"/>
        </w:rPr>
        <w:tab/>
      </w:r>
      <w:r w:rsidRPr="00290BEA">
        <w:rPr>
          <w:rFonts w:ascii="Arial" w:eastAsia="Calibri" w:hAnsi="Arial" w:cs="Arial"/>
          <w:sz w:val="20"/>
          <w:szCs w:val="20"/>
          <w:lang w:val="es-US"/>
        </w:rPr>
        <w:tab/>
      </w:r>
      <w:r w:rsidRPr="00290BEA">
        <w:rPr>
          <w:rFonts w:ascii="Arial" w:eastAsia="Calibri" w:hAnsi="Arial" w:cs="Arial"/>
          <w:sz w:val="20"/>
          <w:szCs w:val="20"/>
          <w:lang w:val="es-US"/>
        </w:rPr>
        <w:tab/>
      </w:r>
      <w:r w:rsidRPr="00290BEA">
        <w:rPr>
          <w:rFonts w:ascii="Arial" w:eastAsia="Calibri" w:hAnsi="Arial" w:cs="Arial"/>
          <w:sz w:val="20"/>
          <w:szCs w:val="20"/>
          <w:lang w:val="es-US"/>
        </w:rPr>
        <w:tab/>
      </w:r>
      <w:r>
        <w:rPr>
          <w:rFonts w:ascii="Arial" w:eastAsia="Calibri" w:hAnsi="Arial" w:cs="Arial"/>
          <w:sz w:val="20"/>
          <w:szCs w:val="20"/>
          <w:lang w:val="es-US"/>
        </w:rPr>
        <w:t xml:space="preserve">      </w:t>
      </w:r>
      <w:r>
        <w:rPr>
          <w:rFonts w:ascii="Arial" w:eastAsia="Calibri" w:hAnsi="Arial" w:cs="Arial"/>
          <w:sz w:val="20"/>
          <w:szCs w:val="20"/>
          <w:lang w:val="es-US"/>
        </w:rPr>
        <w:tab/>
      </w:r>
      <w:r w:rsidR="00B77A1E">
        <w:rPr>
          <w:rFonts w:ascii="Arial" w:eastAsia="Calibri" w:hAnsi="Arial" w:cs="Arial"/>
          <w:sz w:val="20"/>
          <w:szCs w:val="20"/>
          <w:lang w:val="es-US"/>
        </w:rPr>
        <w:t>Annette Vega</w:t>
      </w:r>
    </w:p>
    <w:p w14:paraId="0E06BA96" w14:textId="36271974" w:rsidR="00290BEA" w:rsidRPr="00B26269" w:rsidRDefault="00B77A1E" w:rsidP="00290BEA">
      <w:pPr>
        <w:spacing w:after="0" w:line="240" w:lineRule="auto"/>
        <w:jc w:val="both"/>
        <w:rPr>
          <w:rFonts w:ascii="Arial" w:eastAsia="Calibri" w:hAnsi="Arial" w:cs="Arial"/>
          <w:sz w:val="20"/>
          <w:szCs w:val="20"/>
          <w:lang w:val="es-ES"/>
        </w:rPr>
      </w:pPr>
      <w:r w:rsidRPr="00B26269">
        <w:rPr>
          <w:rFonts w:ascii="Arial" w:eastAsia="Calibri" w:hAnsi="Arial" w:cs="Arial"/>
          <w:sz w:val="20"/>
          <w:szCs w:val="20"/>
          <w:lang w:val="es-ES"/>
        </w:rPr>
        <w:t>Nilda Lopez</w:t>
      </w:r>
      <w:r w:rsidR="00290BEA" w:rsidRPr="00B26269">
        <w:rPr>
          <w:rFonts w:ascii="Arial" w:eastAsia="Calibri" w:hAnsi="Arial" w:cs="Arial"/>
          <w:sz w:val="20"/>
          <w:szCs w:val="20"/>
          <w:lang w:val="es-ES"/>
        </w:rPr>
        <w:tab/>
      </w:r>
      <w:r w:rsidR="00290BEA" w:rsidRPr="00B26269">
        <w:rPr>
          <w:rFonts w:ascii="Arial" w:eastAsia="Calibri" w:hAnsi="Arial" w:cs="Arial"/>
          <w:sz w:val="20"/>
          <w:szCs w:val="20"/>
          <w:lang w:val="es-ES"/>
        </w:rPr>
        <w:tab/>
      </w:r>
      <w:r w:rsidR="00290BEA" w:rsidRPr="00B26269">
        <w:rPr>
          <w:rFonts w:ascii="Arial" w:eastAsia="Calibri" w:hAnsi="Arial" w:cs="Arial"/>
          <w:sz w:val="20"/>
          <w:szCs w:val="20"/>
          <w:lang w:val="es-ES"/>
        </w:rPr>
        <w:tab/>
      </w:r>
      <w:r w:rsidR="00290BEA" w:rsidRPr="00B26269">
        <w:rPr>
          <w:rFonts w:ascii="Arial" w:eastAsia="Calibri" w:hAnsi="Arial" w:cs="Arial"/>
          <w:sz w:val="20"/>
          <w:szCs w:val="20"/>
          <w:lang w:val="es-ES"/>
        </w:rPr>
        <w:tab/>
      </w:r>
      <w:r w:rsidR="00290BEA" w:rsidRPr="00B26269">
        <w:rPr>
          <w:rFonts w:ascii="Arial" w:eastAsia="Calibri" w:hAnsi="Arial" w:cs="Arial"/>
          <w:sz w:val="20"/>
          <w:szCs w:val="20"/>
          <w:lang w:val="es-ES"/>
        </w:rPr>
        <w:tab/>
      </w:r>
      <w:r w:rsidR="00290BEA" w:rsidRPr="00B26269">
        <w:rPr>
          <w:rFonts w:ascii="Arial" w:eastAsia="Calibri" w:hAnsi="Arial" w:cs="Arial"/>
          <w:sz w:val="20"/>
          <w:szCs w:val="20"/>
          <w:lang w:val="es-ES"/>
        </w:rPr>
        <w:tab/>
      </w:r>
      <w:r w:rsidR="00290BEA" w:rsidRPr="00B26269">
        <w:rPr>
          <w:rFonts w:ascii="Arial" w:eastAsia="Calibri" w:hAnsi="Arial" w:cs="Arial"/>
          <w:sz w:val="20"/>
          <w:szCs w:val="20"/>
          <w:lang w:val="es-ES"/>
        </w:rPr>
        <w:tab/>
      </w:r>
      <w:r w:rsidR="00290BEA" w:rsidRPr="00B26269">
        <w:rPr>
          <w:rFonts w:ascii="Arial" w:eastAsia="Calibri" w:hAnsi="Arial" w:cs="Arial"/>
          <w:sz w:val="20"/>
          <w:szCs w:val="20"/>
          <w:u w:val="single"/>
          <w:lang w:val="es-ES"/>
        </w:rPr>
        <w:t>SPED Paraprofessionals</w:t>
      </w:r>
    </w:p>
    <w:p w14:paraId="3330BB79" w14:textId="511D747B" w:rsidR="00290BEA" w:rsidRPr="00290BEA" w:rsidRDefault="00B77A1E" w:rsidP="00290BEA">
      <w:pPr>
        <w:spacing w:after="0" w:line="240" w:lineRule="auto"/>
        <w:jc w:val="both"/>
        <w:rPr>
          <w:rFonts w:ascii="Arial" w:eastAsia="Calibri" w:hAnsi="Arial" w:cs="Arial"/>
          <w:sz w:val="20"/>
          <w:szCs w:val="20"/>
          <w:lang w:val="es-US"/>
        </w:rPr>
      </w:pPr>
      <w:r>
        <w:rPr>
          <w:rFonts w:ascii="Arial" w:eastAsia="Calibri" w:hAnsi="Arial" w:cs="Arial"/>
          <w:sz w:val="20"/>
          <w:szCs w:val="20"/>
          <w:lang w:val="es-US"/>
        </w:rPr>
        <w:t>Gloria Valdes</w:t>
      </w:r>
      <w:r>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B26269">
        <w:rPr>
          <w:rFonts w:ascii="Arial" w:eastAsia="Calibri" w:hAnsi="Arial" w:cs="Arial"/>
          <w:sz w:val="20"/>
          <w:szCs w:val="20"/>
          <w:lang w:val="es-US"/>
        </w:rPr>
        <w:t>Patricia Acevedo</w:t>
      </w:r>
    </w:p>
    <w:p w14:paraId="6F94E686" w14:textId="1081CF70" w:rsidR="00290BEA" w:rsidRDefault="00B26269" w:rsidP="00290BEA">
      <w:pPr>
        <w:spacing w:after="0" w:line="240" w:lineRule="auto"/>
        <w:ind w:left="5040" w:firstLine="720"/>
        <w:jc w:val="both"/>
        <w:rPr>
          <w:rFonts w:ascii="Arial" w:eastAsia="Calibri" w:hAnsi="Arial" w:cs="Arial"/>
          <w:sz w:val="20"/>
          <w:szCs w:val="20"/>
          <w:lang w:val="es-US"/>
        </w:rPr>
      </w:pPr>
      <w:r>
        <w:rPr>
          <w:rFonts w:ascii="Arial" w:eastAsia="Calibri" w:hAnsi="Arial" w:cs="Arial"/>
          <w:sz w:val="20"/>
          <w:szCs w:val="20"/>
          <w:lang w:val="es-US"/>
        </w:rPr>
        <w:t>Rebecca Bonet</w:t>
      </w:r>
    </w:p>
    <w:p w14:paraId="57A7D5B5" w14:textId="20C43E05" w:rsidR="00B26269" w:rsidRPr="00290BEA" w:rsidRDefault="00B26269" w:rsidP="00290BEA">
      <w:pPr>
        <w:spacing w:after="0" w:line="240" w:lineRule="auto"/>
        <w:ind w:left="5040" w:firstLine="720"/>
        <w:jc w:val="both"/>
        <w:rPr>
          <w:rFonts w:ascii="Arial" w:eastAsia="Calibri" w:hAnsi="Arial" w:cs="Arial"/>
          <w:sz w:val="20"/>
          <w:szCs w:val="20"/>
          <w:lang w:val="es-US"/>
        </w:rPr>
      </w:pPr>
      <w:r>
        <w:rPr>
          <w:rFonts w:ascii="Arial" w:eastAsia="Calibri" w:hAnsi="Arial" w:cs="Arial"/>
          <w:sz w:val="20"/>
          <w:szCs w:val="20"/>
          <w:lang w:val="es-US"/>
        </w:rPr>
        <w:t>Ismary Martinez</w:t>
      </w:r>
    </w:p>
    <w:p w14:paraId="3E5C8D27" w14:textId="77A0A75B" w:rsidR="00290BEA" w:rsidRPr="00290BEA" w:rsidRDefault="00290BEA" w:rsidP="00290BEA">
      <w:pPr>
        <w:spacing w:after="0" w:line="240" w:lineRule="auto"/>
        <w:jc w:val="both"/>
        <w:rPr>
          <w:rFonts w:ascii="Arial" w:eastAsia="Calibri" w:hAnsi="Arial" w:cs="Arial"/>
          <w:sz w:val="20"/>
          <w:szCs w:val="20"/>
          <w:lang w:val="es-US"/>
        </w:rPr>
      </w:pPr>
      <w:r w:rsidRPr="00290BEA">
        <w:rPr>
          <w:rFonts w:ascii="Arial" w:eastAsia="Calibri" w:hAnsi="Arial" w:cs="Arial"/>
          <w:sz w:val="20"/>
          <w:szCs w:val="20"/>
          <w:u w:val="single"/>
          <w:lang w:val="es-US"/>
        </w:rPr>
        <w:t>Se</w:t>
      </w:r>
      <w:r>
        <w:rPr>
          <w:rFonts w:ascii="Arial" w:eastAsia="Calibri" w:hAnsi="Arial" w:cs="Arial"/>
          <w:sz w:val="20"/>
          <w:szCs w:val="20"/>
          <w:u w:val="single"/>
          <w:lang w:val="es-US"/>
        </w:rPr>
        <w:t xml:space="preserve">gundo </w:t>
      </w:r>
      <w:r w:rsidRPr="00290BEA">
        <w:rPr>
          <w:rFonts w:ascii="Arial" w:eastAsia="Calibri" w:hAnsi="Arial" w:cs="Arial"/>
          <w:sz w:val="20"/>
          <w:szCs w:val="20"/>
          <w:u w:val="single"/>
          <w:lang w:val="es-US"/>
        </w:rPr>
        <w:t>Grad</w:t>
      </w:r>
      <w:r>
        <w:rPr>
          <w:rFonts w:ascii="Arial" w:eastAsia="Calibri" w:hAnsi="Arial" w:cs="Arial"/>
          <w:sz w:val="20"/>
          <w:szCs w:val="20"/>
          <w:u w:val="single"/>
          <w:lang w:val="es-US"/>
        </w:rPr>
        <w:t>o</w:t>
      </w:r>
      <w:r w:rsidRPr="00290BEA">
        <w:rPr>
          <w:rFonts w:ascii="Arial" w:eastAsia="Calibri" w:hAnsi="Arial" w:cs="Arial"/>
          <w:sz w:val="20"/>
          <w:szCs w:val="20"/>
          <w:lang w:val="es-US"/>
        </w:rPr>
        <w:tab/>
      </w:r>
      <w:r w:rsidRPr="00290BEA">
        <w:rPr>
          <w:rFonts w:ascii="Arial" w:eastAsia="Calibri" w:hAnsi="Arial" w:cs="Arial"/>
          <w:sz w:val="20"/>
          <w:szCs w:val="20"/>
          <w:lang w:val="es-US"/>
        </w:rPr>
        <w:tab/>
      </w:r>
      <w:r w:rsidRPr="00290BEA">
        <w:rPr>
          <w:rFonts w:ascii="Arial" w:eastAsia="Calibri" w:hAnsi="Arial" w:cs="Arial"/>
          <w:sz w:val="20"/>
          <w:szCs w:val="20"/>
          <w:lang w:val="es-US"/>
        </w:rPr>
        <w:tab/>
      </w:r>
      <w:r w:rsidRPr="00290BEA">
        <w:rPr>
          <w:rFonts w:ascii="Arial" w:eastAsia="Calibri" w:hAnsi="Arial" w:cs="Arial"/>
          <w:sz w:val="20"/>
          <w:szCs w:val="20"/>
          <w:lang w:val="es-US"/>
        </w:rPr>
        <w:tab/>
      </w:r>
      <w:r w:rsidRPr="00290BEA">
        <w:rPr>
          <w:rFonts w:ascii="Arial" w:eastAsia="Calibri" w:hAnsi="Arial" w:cs="Arial"/>
          <w:sz w:val="20"/>
          <w:szCs w:val="20"/>
          <w:lang w:val="es-US"/>
        </w:rPr>
        <w:tab/>
      </w:r>
      <w:r w:rsidRPr="00290BEA">
        <w:rPr>
          <w:rFonts w:ascii="Arial" w:eastAsia="Calibri" w:hAnsi="Arial" w:cs="Arial"/>
          <w:sz w:val="20"/>
          <w:szCs w:val="20"/>
          <w:lang w:val="es-US"/>
        </w:rPr>
        <w:tab/>
      </w:r>
      <w:r w:rsidRPr="00290BEA">
        <w:rPr>
          <w:rFonts w:ascii="Arial" w:eastAsia="Calibri" w:hAnsi="Arial" w:cs="Arial"/>
          <w:sz w:val="20"/>
          <w:szCs w:val="20"/>
          <w:lang w:val="es-US"/>
        </w:rPr>
        <w:tab/>
      </w:r>
      <w:r w:rsidR="00550E49">
        <w:rPr>
          <w:rFonts w:ascii="Arial" w:eastAsia="Calibri" w:hAnsi="Arial" w:cs="Arial"/>
          <w:sz w:val="20"/>
          <w:szCs w:val="20"/>
          <w:lang w:val="es-US"/>
        </w:rPr>
        <w:t>Franciso Valdes</w:t>
      </w:r>
    </w:p>
    <w:p w14:paraId="35AE35E6" w14:textId="7331300C" w:rsidR="00290BEA" w:rsidRPr="00290BEA" w:rsidRDefault="00B77A1E" w:rsidP="00290BEA">
      <w:pPr>
        <w:spacing w:after="0" w:line="240" w:lineRule="auto"/>
        <w:jc w:val="both"/>
        <w:rPr>
          <w:rFonts w:ascii="Arial" w:eastAsia="Calibri" w:hAnsi="Arial" w:cs="Arial"/>
          <w:sz w:val="20"/>
          <w:szCs w:val="20"/>
          <w:lang w:val="es-US"/>
        </w:rPr>
      </w:pPr>
      <w:r>
        <w:rPr>
          <w:rFonts w:ascii="Arial" w:eastAsia="Calibri" w:hAnsi="Arial" w:cs="Arial"/>
          <w:sz w:val="20"/>
          <w:szCs w:val="20"/>
          <w:lang w:val="es-US"/>
        </w:rPr>
        <w:t>Liza Diaz</w:t>
      </w:r>
      <w:r>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lang w:val="es-US"/>
        </w:rPr>
        <w:tab/>
      </w:r>
      <w:r w:rsidR="00290BEA" w:rsidRPr="00290BEA">
        <w:rPr>
          <w:rFonts w:ascii="Arial" w:eastAsia="Calibri" w:hAnsi="Arial" w:cs="Arial"/>
          <w:sz w:val="20"/>
          <w:szCs w:val="20"/>
          <w:u w:val="single"/>
          <w:lang w:val="es-US"/>
        </w:rPr>
        <w:t>Bilingual</w:t>
      </w:r>
    </w:p>
    <w:p w14:paraId="77568919" w14:textId="77777777" w:rsidR="00290BEA" w:rsidRPr="00AE72BF" w:rsidRDefault="00290BEA" w:rsidP="00290BEA">
      <w:pPr>
        <w:spacing w:after="0" w:line="240" w:lineRule="auto"/>
        <w:jc w:val="both"/>
        <w:rPr>
          <w:rFonts w:ascii="Arial" w:eastAsia="Calibri" w:hAnsi="Arial" w:cs="Arial"/>
          <w:sz w:val="20"/>
          <w:szCs w:val="20"/>
          <w:lang w:val="es-PR"/>
        </w:rPr>
      </w:pPr>
      <w:r w:rsidRPr="00032B99">
        <w:rPr>
          <w:rFonts w:ascii="Arial" w:eastAsia="Calibri" w:hAnsi="Arial" w:cs="Arial"/>
          <w:sz w:val="20"/>
          <w:szCs w:val="20"/>
          <w:lang w:val="es-US"/>
        </w:rPr>
        <w:t xml:space="preserve">Cynthia Vivas </w:t>
      </w:r>
      <w:r w:rsidRPr="00032B99">
        <w:rPr>
          <w:rFonts w:ascii="Arial" w:eastAsia="Calibri" w:hAnsi="Arial" w:cs="Arial"/>
          <w:sz w:val="20"/>
          <w:szCs w:val="20"/>
          <w:lang w:val="es-US"/>
        </w:rPr>
        <w:tab/>
      </w:r>
      <w:r w:rsidRPr="00AE72BF">
        <w:rPr>
          <w:rFonts w:ascii="Arial" w:eastAsia="Calibri" w:hAnsi="Arial" w:cs="Arial"/>
          <w:sz w:val="20"/>
          <w:szCs w:val="20"/>
          <w:lang w:val="es-PR"/>
        </w:rPr>
        <w:tab/>
      </w:r>
      <w:r w:rsidRPr="00AE72BF">
        <w:rPr>
          <w:rFonts w:ascii="Arial" w:eastAsia="Calibri" w:hAnsi="Arial" w:cs="Arial"/>
          <w:sz w:val="20"/>
          <w:szCs w:val="20"/>
          <w:lang w:val="es-PR"/>
        </w:rPr>
        <w:tab/>
      </w:r>
      <w:r w:rsidRPr="00AE72BF">
        <w:rPr>
          <w:rFonts w:ascii="Arial" w:eastAsia="Calibri" w:hAnsi="Arial" w:cs="Arial"/>
          <w:sz w:val="20"/>
          <w:szCs w:val="20"/>
          <w:lang w:val="es-PR"/>
        </w:rPr>
        <w:tab/>
      </w:r>
      <w:r>
        <w:rPr>
          <w:rFonts w:ascii="Arial" w:eastAsia="Calibri" w:hAnsi="Arial" w:cs="Arial"/>
          <w:sz w:val="20"/>
          <w:szCs w:val="20"/>
          <w:lang w:val="es-PR"/>
        </w:rPr>
        <w:tab/>
      </w:r>
      <w:r>
        <w:rPr>
          <w:rFonts w:ascii="Arial" w:eastAsia="Calibri" w:hAnsi="Arial" w:cs="Arial"/>
          <w:sz w:val="20"/>
          <w:szCs w:val="20"/>
          <w:lang w:val="es-PR"/>
        </w:rPr>
        <w:tab/>
      </w:r>
      <w:r>
        <w:rPr>
          <w:rFonts w:ascii="Arial" w:eastAsia="Calibri" w:hAnsi="Arial" w:cs="Arial"/>
          <w:sz w:val="20"/>
          <w:szCs w:val="20"/>
          <w:lang w:val="es-PR"/>
        </w:rPr>
        <w:tab/>
      </w:r>
      <w:r w:rsidRPr="00032B99">
        <w:rPr>
          <w:rFonts w:ascii="Arial" w:eastAsia="Calibri" w:hAnsi="Arial" w:cs="Arial"/>
          <w:sz w:val="20"/>
          <w:szCs w:val="20"/>
          <w:lang w:val="es-US"/>
        </w:rPr>
        <w:t>Lourdes Mestre - ESOL</w:t>
      </w:r>
    </w:p>
    <w:p w14:paraId="4DD68E66" w14:textId="77777777" w:rsidR="00290BEA" w:rsidRPr="00D84248" w:rsidRDefault="00290BEA" w:rsidP="00290BEA">
      <w:pPr>
        <w:spacing w:after="0" w:line="240" w:lineRule="auto"/>
        <w:ind w:left="5040" w:firstLine="720"/>
        <w:jc w:val="both"/>
        <w:rPr>
          <w:rFonts w:ascii="Arial" w:eastAsia="Calibri" w:hAnsi="Arial" w:cs="Arial"/>
          <w:sz w:val="20"/>
          <w:szCs w:val="20"/>
          <w:lang w:val="es-US"/>
        </w:rPr>
      </w:pPr>
      <w:r w:rsidRPr="00D84248">
        <w:rPr>
          <w:rFonts w:ascii="Arial" w:eastAsia="Calibri" w:hAnsi="Arial" w:cs="Arial"/>
          <w:sz w:val="20"/>
          <w:szCs w:val="20"/>
          <w:lang w:val="es-US"/>
        </w:rPr>
        <w:t>Marta Dominguez - Spanish</w:t>
      </w:r>
    </w:p>
    <w:p w14:paraId="3B21C4E2" w14:textId="706C3BAD" w:rsidR="00290BEA" w:rsidRPr="00E66083" w:rsidRDefault="00290BEA" w:rsidP="00290BEA">
      <w:pPr>
        <w:spacing w:after="0" w:line="240" w:lineRule="auto"/>
        <w:jc w:val="both"/>
        <w:rPr>
          <w:rFonts w:ascii="Arial" w:eastAsia="Calibri" w:hAnsi="Arial" w:cs="Arial"/>
          <w:sz w:val="20"/>
          <w:szCs w:val="20"/>
          <w:lang w:val="es-CU"/>
        </w:rPr>
      </w:pPr>
      <w:r w:rsidRPr="00E66083">
        <w:rPr>
          <w:rFonts w:ascii="Arial" w:eastAsia="Calibri" w:hAnsi="Arial" w:cs="Arial"/>
          <w:sz w:val="20"/>
          <w:szCs w:val="20"/>
          <w:u w:val="single"/>
          <w:lang w:val="es-CU"/>
        </w:rPr>
        <w:t>Tercer Grado</w:t>
      </w:r>
      <w:r w:rsidRPr="00E66083">
        <w:rPr>
          <w:rFonts w:ascii="Arial" w:eastAsia="Calibri" w:hAnsi="Arial" w:cs="Arial"/>
          <w:sz w:val="20"/>
          <w:szCs w:val="20"/>
          <w:lang w:val="es-CU"/>
        </w:rPr>
        <w:tab/>
      </w:r>
      <w:r w:rsidRPr="00E66083">
        <w:rPr>
          <w:rFonts w:ascii="Arial" w:eastAsia="Calibri" w:hAnsi="Arial" w:cs="Arial"/>
          <w:sz w:val="20"/>
          <w:szCs w:val="20"/>
          <w:lang w:val="es-CU"/>
        </w:rPr>
        <w:tab/>
      </w:r>
      <w:r w:rsidRPr="00E66083">
        <w:rPr>
          <w:rFonts w:ascii="Arial" w:eastAsia="Calibri" w:hAnsi="Arial" w:cs="Arial"/>
          <w:sz w:val="20"/>
          <w:szCs w:val="20"/>
          <w:lang w:val="es-CU"/>
        </w:rPr>
        <w:tab/>
      </w:r>
      <w:r w:rsidRPr="00E66083">
        <w:rPr>
          <w:rFonts w:ascii="Arial" w:eastAsia="Calibri" w:hAnsi="Arial" w:cs="Arial"/>
          <w:sz w:val="20"/>
          <w:szCs w:val="20"/>
          <w:lang w:val="es-CU"/>
        </w:rPr>
        <w:tab/>
      </w:r>
      <w:r w:rsidRPr="00E66083">
        <w:rPr>
          <w:rFonts w:ascii="Arial" w:eastAsia="Calibri" w:hAnsi="Arial" w:cs="Arial"/>
          <w:sz w:val="20"/>
          <w:szCs w:val="20"/>
          <w:lang w:val="es-CU"/>
        </w:rPr>
        <w:tab/>
      </w:r>
      <w:r w:rsidRPr="00E66083">
        <w:rPr>
          <w:rFonts w:ascii="Arial" w:eastAsia="Calibri" w:hAnsi="Arial" w:cs="Arial"/>
          <w:sz w:val="20"/>
          <w:szCs w:val="20"/>
          <w:lang w:val="es-CU"/>
        </w:rPr>
        <w:tab/>
      </w:r>
      <w:r w:rsidRPr="00E66083">
        <w:rPr>
          <w:rFonts w:ascii="Arial" w:eastAsia="Calibri" w:hAnsi="Arial" w:cs="Arial"/>
          <w:sz w:val="20"/>
          <w:szCs w:val="20"/>
          <w:lang w:val="es-CU"/>
        </w:rPr>
        <w:tab/>
      </w:r>
      <w:r w:rsidR="00880FC7">
        <w:rPr>
          <w:rFonts w:ascii="Arial" w:eastAsia="Calibri" w:hAnsi="Arial" w:cs="Arial"/>
          <w:sz w:val="20"/>
          <w:szCs w:val="20"/>
          <w:lang w:val="es-CU"/>
        </w:rPr>
        <w:t>Sonia Gonzalez- Spanish</w:t>
      </w:r>
    </w:p>
    <w:p w14:paraId="198AE62C" w14:textId="77777777" w:rsidR="00290BEA" w:rsidRPr="00E66083" w:rsidRDefault="00290BEA" w:rsidP="00290BEA">
      <w:pPr>
        <w:spacing w:after="0" w:line="240" w:lineRule="auto"/>
        <w:jc w:val="both"/>
        <w:rPr>
          <w:rFonts w:ascii="Arial" w:eastAsia="Calibri" w:hAnsi="Arial" w:cs="Arial"/>
          <w:sz w:val="20"/>
          <w:szCs w:val="20"/>
          <w:lang w:val="es-CU"/>
        </w:rPr>
      </w:pPr>
      <w:r w:rsidRPr="00E66083">
        <w:rPr>
          <w:rFonts w:ascii="Arial" w:eastAsia="Calibri" w:hAnsi="Arial" w:cs="Arial"/>
          <w:sz w:val="20"/>
          <w:szCs w:val="20"/>
          <w:lang w:val="es-CU"/>
        </w:rPr>
        <w:t>Priscilla Guerrero</w:t>
      </w:r>
    </w:p>
    <w:p w14:paraId="00ACF82F" w14:textId="543B9887" w:rsidR="00290BEA" w:rsidRPr="00E66083" w:rsidRDefault="00B77A1E" w:rsidP="00290BEA">
      <w:pPr>
        <w:spacing w:after="0" w:line="240" w:lineRule="auto"/>
        <w:jc w:val="both"/>
        <w:rPr>
          <w:rFonts w:ascii="Arial" w:eastAsia="Calibri" w:hAnsi="Arial" w:cs="Arial"/>
          <w:sz w:val="20"/>
          <w:szCs w:val="20"/>
          <w:lang w:val="es-CU"/>
        </w:rPr>
      </w:pPr>
      <w:r>
        <w:rPr>
          <w:rFonts w:ascii="Arial" w:eastAsia="Calibri" w:hAnsi="Arial" w:cs="Arial"/>
          <w:sz w:val="20"/>
          <w:szCs w:val="20"/>
          <w:lang w:val="es-CU"/>
        </w:rPr>
        <w:t>Janet Cano</w:t>
      </w:r>
      <w:r>
        <w:rPr>
          <w:rFonts w:ascii="Arial" w:eastAsia="Calibri" w:hAnsi="Arial" w:cs="Arial"/>
          <w:sz w:val="20"/>
          <w:szCs w:val="20"/>
          <w:lang w:val="es-CU"/>
        </w:rPr>
        <w:tab/>
      </w:r>
      <w:r w:rsidR="00290BEA" w:rsidRPr="00E66083">
        <w:rPr>
          <w:rFonts w:ascii="Arial" w:eastAsia="Calibri" w:hAnsi="Arial" w:cs="Arial"/>
          <w:sz w:val="20"/>
          <w:szCs w:val="20"/>
          <w:lang w:val="es-CU"/>
        </w:rPr>
        <w:tab/>
      </w:r>
      <w:r w:rsidR="00290BEA" w:rsidRPr="00E66083">
        <w:rPr>
          <w:rFonts w:ascii="Arial" w:eastAsia="Calibri" w:hAnsi="Arial" w:cs="Arial"/>
          <w:sz w:val="20"/>
          <w:szCs w:val="20"/>
          <w:lang w:val="es-CU"/>
        </w:rPr>
        <w:tab/>
      </w:r>
      <w:r w:rsidR="00290BEA" w:rsidRPr="00E66083">
        <w:rPr>
          <w:rFonts w:ascii="Arial" w:eastAsia="Calibri" w:hAnsi="Arial" w:cs="Arial"/>
          <w:sz w:val="20"/>
          <w:szCs w:val="20"/>
          <w:lang w:val="es-CU"/>
        </w:rPr>
        <w:tab/>
      </w:r>
      <w:r w:rsidR="00290BEA" w:rsidRPr="00E66083">
        <w:rPr>
          <w:rFonts w:ascii="Arial" w:eastAsia="Calibri" w:hAnsi="Arial" w:cs="Arial"/>
          <w:sz w:val="20"/>
          <w:szCs w:val="20"/>
          <w:lang w:val="es-CU"/>
        </w:rPr>
        <w:tab/>
      </w:r>
      <w:r w:rsidR="00290BEA" w:rsidRPr="00E66083">
        <w:rPr>
          <w:rFonts w:ascii="Arial" w:eastAsia="Calibri" w:hAnsi="Arial" w:cs="Arial"/>
          <w:sz w:val="20"/>
          <w:szCs w:val="20"/>
          <w:lang w:val="es-CU"/>
        </w:rPr>
        <w:tab/>
      </w:r>
      <w:r w:rsidR="00290BEA" w:rsidRPr="00E66083">
        <w:rPr>
          <w:rFonts w:ascii="Arial" w:eastAsia="Calibri" w:hAnsi="Arial" w:cs="Arial"/>
          <w:sz w:val="20"/>
          <w:szCs w:val="20"/>
          <w:lang w:val="es-CU"/>
        </w:rPr>
        <w:tab/>
      </w:r>
      <w:r w:rsidR="00C1300D" w:rsidRPr="00E66083">
        <w:rPr>
          <w:rFonts w:ascii="Arial" w:eastAsia="Calibri" w:hAnsi="Arial" w:cs="Arial"/>
          <w:sz w:val="20"/>
          <w:szCs w:val="20"/>
          <w:u w:val="single"/>
          <w:lang w:val="es-CU"/>
        </w:rPr>
        <w:t>Areas Especial</w:t>
      </w:r>
    </w:p>
    <w:p w14:paraId="06B9E085" w14:textId="42CC83B3" w:rsidR="00290BEA" w:rsidRPr="00E66083" w:rsidRDefault="00550E49" w:rsidP="00290BEA">
      <w:pPr>
        <w:spacing w:after="0" w:line="240" w:lineRule="auto"/>
        <w:ind w:left="5040" w:firstLine="720"/>
        <w:jc w:val="both"/>
        <w:rPr>
          <w:rFonts w:ascii="Arial" w:eastAsia="Calibri" w:hAnsi="Arial" w:cs="Arial"/>
          <w:sz w:val="20"/>
          <w:szCs w:val="20"/>
          <w:lang w:val="es-CU"/>
        </w:rPr>
      </w:pPr>
      <w:r>
        <w:rPr>
          <w:rFonts w:ascii="Arial" w:eastAsia="Calibri" w:hAnsi="Arial" w:cs="Arial"/>
          <w:sz w:val="20"/>
          <w:szCs w:val="20"/>
          <w:lang w:val="es-CU"/>
        </w:rPr>
        <w:t>Gloria Parlade</w:t>
      </w:r>
      <w:r w:rsidR="00290BEA" w:rsidRPr="00E66083">
        <w:rPr>
          <w:rFonts w:ascii="Arial" w:eastAsia="Calibri" w:hAnsi="Arial" w:cs="Arial"/>
          <w:sz w:val="20"/>
          <w:szCs w:val="20"/>
          <w:lang w:val="es-CU"/>
        </w:rPr>
        <w:t xml:space="preserve"> – Art</w:t>
      </w:r>
    </w:p>
    <w:p w14:paraId="6FEC298A" w14:textId="63DB2E00" w:rsidR="00290BEA" w:rsidRDefault="00B77A1E" w:rsidP="00290BEA">
      <w:pPr>
        <w:spacing w:after="0" w:line="240" w:lineRule="auto"/>
        <w:jc w:val="both"/>
        <w:rPr>
          <w:rFonts w:ascii="Arial" w:eastAsia="Calibri" w:hAnsi="Arial" w:cs="Arial"/>
          <w:sz w:val="20"/>
          <w:szCs w:val="20"/>
          <w:lang w:val="es-CU"/>
        </w:rPr>
      </w:pPr>
      <w:r w:rsidRPr="00C1300D">
        <w:rPr>
          <w:rFonts w:ascii="Arial" w:eastAsia="Calibri" w:hAnsi="Arial" w:cs="Arial"/>
          <w:sz w:val="20"/>
          <w:szCs w:val="20"/>
          <w:u w:val="single"/>
          <w:lang w:val="es-US"/>
        </w:rPr>
        <w:t>Cuarto Grad</w:t>
      </w:r>
      <w:r>
        <w:rPr>
          <w:rFonts w:ascii="Arial" w:eastAsia="Calibri" w:hAnsi="Arial" w:cs="Arial"/>
          <w:sz w:val="20"/>
          <w:szCs w:val="20"/>
          <w:u w:val="single"/>
          <w:lang w:val="es-US"/>
        </w:rPr>
        <w:t>o</w:t>
      </w:r>
      <w:r w:rsidR="00290BEA" w:rsidRPr="00E66083">
        <w:rPr>
          <w:rFonts w:ascii="Arial" w:eastAsia="Calibri" w:hAnsi="Arial" w:cs="Arial"/>
          <w:sz w:val="20"/>
          <w:szCs w:val="20"/>
          <w:lang w:val="es-CU"/>
        </w:rPr>
        <w:tab/>
      </w:r>
      <w:r w:rsidR="00290BEA" w:rsidRPr="00E66083">
        <w:rPr>
          <w:rFonts w:ascii="Arial" w:eastAsia="Calibri" w:hAnsi="Arial" w:cs="Arial"/>
          <w:sz w:val="20"/>
          <w:szCs w:val="20"/>
          <w:lang w:val="es-CU"/>
        </w:rPr>
        <w:tab/>
      </w:r>
      <w:r w:rsidR="00290BEA" w:rsidRPr="00E66083">
        <w:rPr>
          <w:rFonts w:ascii="Arial" w:eastAsia="Calibri" w:hAnsi="Arial" w:cs="Arial"/>
          <w:sz w:val="20"/>
          <w:szCs w:val="20"/>
          <w:lang w:val="es-CU"/>
        </w:rPr>
        <w:tab/>
      </w:r>
      <w:r w:rsidR="00290BEA" w:rsidRPr="00E66083">
        <w:rPr>
          <w:rFonts w:ascii="Arial" w:eastAsia="Calibri" w:hAnsi="Arial" w:cs="Arial"/>
          <w:sz w:val="20"/>
          <w:szCs w:val="20"/>
          <w:lang w:val="es-CU"/>
        </w:rPr>
        <w:tab/>
      </w:r>
      <w:r w:rsidR="00290BEA" w:rsidRPr="00E66083">
        <w:rPr>
          <w:rFonts w:ascii="Arial" w:eastAsia="Calibri" w:hAnsi="Arial" w:cs="Arial"/>
          <w:sz w:val="20"/>
          <w:szCs w:val="20"/>
          <w:lang w:val="es-CU"/>
        </w:rPr>
        <w:tab/>
      </w:r>
      <w:r w:rsidR="00290BEA" w:rsidRPr="00E66083">
        <w:rPr>
          <w:rFonts w:ascii="Arial" w:eastAsia="Calibri" w:hAnsi="Arial" w:cs="Arial"/>
          <w:sz w:val="20"/>
          <w:szCs w:val="20"/>
          <w:lang w:val="es-CU"/>
        </w:rPr>
        <w:tab/>
      </w:r>
      <w:r>
        <w:rPr>
          <w:rFonts w:ascii="Arial" w:eastAsia="Calibri" w:hAnsi="Arial" w:cs="Arial"/>
          <w:sz w:val="20"/>
          <w:szCs w:val="20"/>
          <w:lang w:val="es-CU"/>
        </w:rPr>
        <w:tab/>
      </w:r>
      <w:r w:rsidR="00290BEA" w:rsidRPr="00E66083">
        <w:rPr>
          <w:rFonts w:ascii="Arial" w:eastAsia="Calibri" w:hAnsi="Arial" w:cs="Arial"/>
          <w:sz w:val="20"/>
          <w:szCs w:val="20"/>
          <w:lang w:val="es-CU"/>
        </w:rPr>
        <w:t xml:space="preserve">Alain Alvarez </w:t>
      </w:r>
      <w:r>
        <w:rPr>
          <w:rFonts w:ascii="Arial" w:eastAsia="Calibri" w:hAnsi="Arial" w:cs="Arial"/>
          <w:sz w:val="20"/>
          <w:szCs w:val="20"/>
          <w:lang w:val="es-CU"/>
        </w:rPr>
        <w:t>–</w:t>
      </w:r>
      <w:r w:rsidR="00290BEA" w:rsidRPr="00E66083">
        <w:rPr>
          <w:rFonts w:ascii="Arial" w:eastAsia="Calibri" w:hAnsi="Arial" w:cs="Arial"/>
          <w:sz w:val="20"/>
          <w:szCs w:val="20"/>
          <w:lang w:val="es-CU"/>
        </w:rPr>
        <w:t xml:space="preserve"> PE</w:t>
      </w:r>
    </w:p>
    <w:p w14:paraId="584E2BA3" w14:textId="5879F4BD" w:rsidR="00B77A1E" w:rsidRPr="00922217" w:rsidRDefault="00880FC7" w:rsidP="00290BEA">
      <w:pPr>
        <w:spacing w:after="0" w:line="240" w:lineRule="auto"/>
        <w:jc w:val="both"/>
        <w:rPr>
          <w:rFonts w:ascii="Arial" w:eastAsia="Calibri" w:hAnsi="Arial" w:cs="Arial"/>
          <w:sz w:val="20"/>
          <w:szCs w:val="20"/>
          <w:lang w:val="es-ES"/>
        </w:rPr>
      </w:pPr>
      <w:r w:rsidRPr="00922217">
        <w:rPr>
          <w:rFonts w:ascii="Arial" w:eastAsia="Calibri" w:hAnsi="Arial" w:cs="Arial"/>
          <w:sz w:val="20"/>
          <w:szCs w:val="20"/>
          <w:lang w:val="es-ES"/>
        </w:rPr>
        <w:t>Nicole Grainger</w:t>
      </w:r>
      <w:r w:rsidR="00B77A1E" w:rsidRPr="00922217">
        <w:rPr>
          <w:rFonts w:ascii="Arial" w:eastAsia="Calibri" w:hAnsi="Arial" w:cs="Arial"/>
          <w:sz w:val="20"/>
          <w:szCs w:val="20"/>
          <w:lang w:val="es-ES"/>
        </w:rPr>
        <w:tab/>
      </w:r>
      <w:r w:rsidR="00B77A1E" w:rsidRPr="00922217">
        <w:rPr>
          <w:rFonts w:ascii="Arial" w:eastAsia="Calibri" w:hAnsi="Arial" w:cs="Arial"/>
          <w:sz w:val="20"/>
          <w:szCs w:val="20"/>
          <w:lang w:val="es-ES"/>
        </w:rPr>
        <w:tab/>
      </w:r>
      <w:r w:rsidR="00B77A1E" w:rsidRPr="00922217">
        <w:rPr>
          <w:rFonts w:ascii="Arial" w:eastAsia="Calibri" w:hAnsi="Arial" w:cs="Arial"/>
          <w:sz w:val="20"/>
          <w:szCs w:val="20"/>
          <w:lang w:val="es-ES"/>
        </w:rPr>
        <w:tab/>
      </w:r>
      <w:r w:rsidR="00B77A1E" w:rsidRPr="00922217">
        <w:rPr>
          <w:rFonts w:ascii="Arial" w:eastAsia="Calibri" w:hAnsi="Arial" w:cs="Arial"/>
          <w:sz w:val="20"/>
          <w:szCs w:val="20"/>
          <w:lang w:val="es-ES"/>
        </w:rPr>
        <w:tab/>
      </w:r>
      <w:r w:rsidR="00B77A1E" w:rsidRPr="00922217">
        <w:rPr>
          <w:rFonts w:ascii="Arial" w:eastAsia="Calibri" w:hAnsi="Arial" w:cs="Arial"/>
          <w:sz w:val="20"/>
          <w:szCs w:val="20"/>
          <w:lang w:val="es-ES"/>
        </w:rPr>
        <w:tab/>
      </w:r>
      <w:r w:rsidR="00B77A1E" w:rsidRPr="00922217">
        <w:rPr>
          <w:rFonts w:ascii="Arial" w:eastAsia="Calibri" w:hAnsi="Arial" w:cs="Arial"/>
          <w:sz w:val="20"/>
          <w:szCs w:val="20"/>
          <w:lang w:val="es-ES"/>
        </w:rPr>
        <w:tab/>
      </w:r>
      <w:r w:rsidRPr="00922217">
        <w:rPr>
          <w:rFonts w:ascii="Arial" w:eastAsia="Calibri" w:hAnsi="Arial" w:cs="Arial"/>
          <w:sz w:val="20"/>
          <w:szCs w:val="20"/>
          <w:lang w:val="es-ES"/>
        </w:rPr>
        <w:tab/>
      </w:r>
      <w:r w:rsidR="00B77A1E" w:rsidRPr="00922217">
        <w:rPr>
          <w:rFonts w:ascii="Arial" w:eastAsia="Calibri" w:hAnsi="Arial" w:cs="Arial"/>
          <w:sz w:val="20"/>
          <w:szCs w:val="20"/>
          <w:lang w:val="es-ES"/>
        </w:rPr>
        <w:t>Lupe Pera</w:t>
      </w:r>
      <w:r w:rsidR="00FF39B9" w:rsidRPr="00922217">
        <w:rPr>
          <w:rFonts w:ascii="Arial" w:eastAsia="Calibri" w:hAnsi="Arial" w:cs="Arial"/>
          <w:sz w:val="20"/>
          <w:szCs w:val="20"/>
          <w:lang w:val="es-ES"/>
        </w:rPr>
        <w:t xml:space="preserve"> - Music</w:t>
      </w:r>
      <w:r w:rsidR="00B77A1E" w:rsidRPr="00922217">
        <w:rPr>
          <w:rFonts w:ascii="Arial" w:eastAsia="Calibri" w:hAnsi="Arial" w:cs="Arial"/>
          <w:sz w:val="20"/>
          <w:szCs w:val="20"/>
          <w:lang w:val="es-ES"/>
        </w:rPr>
        <w:tab/>
      </w:r>
      <w:r w:rsidR="00B77A1E" w:rsidRPr="00922217">
        <w:rPr>
          <w:rFonts w:ascii="Arial" w:eastAsia="Calibri" w:hAnsi="Arial" w:cs="Arial"/>
          <w:sz w:val="20"/>
          <w:szCs w:val="20"/>
          <w:lang w:val="es-ES"/>
        </w:rPr>
        <w:tab/>
      </w:r>
      <w:r w:rsidR="00B77A1E" w:rsidRPr="00922217">
        <w:rPr>
          <w:rFonts w:ascii="Arial" w:eastAsia="Calibri" w:hAnsi="Arial" w:cs="Arial"/>
          <w:sz w:val="20"/>
          <w:szCs w:val="20"/>
          <w:lang w:val="es-ES"/>
        </w:rPr>
        <w:tab/>
      </w:r>
    </w:p>
    <w:p w14:paraId="52027B78" w14:textId="05FCD09A" w:rsidR="00290BEA" w:rsidRPr="00E66083" w:rsidRDefault="00B77A1E" w:rsidP="00290BEA">
      <w:pPr>
        <w:spacing w:after="0" w:line="240" w:lineRule="auto"/>
        <w:jc w:val="both"/>
        <w:rPr>
          <w:rFonts w:ascii="Arial" w:eastAsia="Calibri" w:hAnsi="Arial" w:cs="Arial"/>
          <w:sz w:val="20"/>
          <w:szCs w:val="20"/>
          <w:lang w:val="es-CU"/>
        </w:rPr>
      </w:pPr>
      <w:r>
        <w:rPr>
          <w:rFonts w:ascii="Arial" w:eastAsia="Calibri" w:hAnsi="Arial" w:cs="Arial"/>
          <w:sz w:val="20"/>
          <w:szCs w:val="20"/>
          <w:lang w:val="es-PR"/>
        </w:rPr>
        <w:t>Maria Imperatori</w:t>
      </w:r>
    </w:p>
    <w:p w14:paraId="44479537" w14:textId="156FFDED" w:rsidR="00290BEA" w:rsidRPr="00C1300D" w:rsidRDefault="00290BEA" w:rsidP="00290BEA">
      <w:pPr>
        <w:spacing w:after="0" w:line="240" w:lineRule="auto"/>
        <w:jc w:val="both"/>
        <w:rPr>
          <w:rFonts w:ascii="Arial" w:eastAsia="Calibri" w:hAnsi="Arial" w:cs="Arial"/>
          <w:sz w:val="20"/>
          <w:szCs w:val="20"/>
          <w:u w:val="single"/>
          <w:lang w:val="es-US"/>
        </w:rPr>
      </w:pPr>
      <w:r w:rsidRPr="00C1300D">
        <w:rPr>
          <w:rFonts w:ascii="Arial" w:eastAsia="Calibri" w:hAnsi="Arial" w:cs="Arial"/>
          <w:sz w:val="20"/>
          <w:szCs w:val="20"/>
          <w:lang w:val="es-US"/>
        </w:rPr>
        <w:tab/>
      </w:r>
      <w:r w:rsidRPr="00C1300D">
        <w:rPr>
          <w:rFonts w:ascii="Arial" w:eastAsia="Calibri" w:hAnsi="Arial" w:cs="Arial"/>
          <w:sz w:val="20"/>
          <w:szCs w:val="20"/>
          <w:lang w:val="es-US"/>
        </w:rPr>
        <w:tab/>
      </w:r>
      <w:r w:rsidRPr="00C1300D">
        <w:rPr>
          <w:rFonts w:ascii="Arial" w:eastAsia="Calibri" w:hAnsi="Arial" w:cs="Arial"/>
          <w:sz w:val="20"/>
          <w:szCs w:val="20"/>
          <w:lang w:val="es-US"/>
        </w:rPr>
        <w:tab/>
      </w:r>
      <w:r w:rsidRPr="00C1300D">
        <w:rPr>
          <w:rFonts w:ascii="Arial" w:eastAsia="Calibri" w:hAnsi="Arial" w:cs="Arial"/>
          <w:sz w:val="20"/>
          <w:szCs w:val="20"/>
          <w:lang w:val="es-US"/>
        </w:rPr>
        <w:tab/>
      </w:r>
      <w:r w:rsidRPr="00C1300D">
        <w:rPr>
          <w:rFonts w:ascii="Arial" w:eastAsia="Calibri" w:hAnsi="Arial" w:cs="Arial"/>
          <w:sz w:val="20"/>
          <w:szCs w:val="20"/>
          <w:lang w:val="es-US"/>
        </w:rPr>
        <w:tab/>
      </w:r>
      <w:r w:rsidRPr="00C1300D">
        <w:rPr>
          <w:rFonts w:ascii="Arial" w:eastAsia="Calibri" w:hAnsi="Arial" w:cs="Arial"/>
          <w:sz w:val="20"/>
          <w:szCs w:val="20"/>
          <w:lang w:val="es-US"/>
        </w:rPr>
        <w:tab/>
      </w:r>
      <w:r w:rsidRPr="00C1300D">
        <w:rPr>
          <w:rFonts w:ascii="Arial" w:eastAsia="Calibri" w:hAnsi="Arial" w:cs="Arial"/>
          <w:sz w:val="20"/>
          <w:szCs w:val="20"/>
          <w:lang w:val="es-US"/>
        </w:rPr>
        <w:tab/>
      </w:r>
      <w:r w:rsidR="00B77A1E">
        <w:rPr>
          <w:rFonts w:ascii="Arial" w:eastAsia="Calibri" w:hAnsi="Arial" w:cs="Arial"/>
          <w:sz w:val="20"/>
          <w:szCs w:val="20"/>
          <w:lang w:val="es-US"/>
        </w:rPr>
        <w:tab/>
      </w:r>
      <w:r w:rsidRPr="00C1300D">
        <w:rPr>
          <w:rFonts w:ascii="Arial" w:eastAsia="Calibri" w:hAnsi="Arial" w:cs="Arial"/>
          <w:sz w:val="20"/>
          <w:szCs w:val="20"/>
          <w:u w:val="single"/>
          <w:lang w:val="es-US"/>
        </w:rPr>
        <w:t>Conse</w:t>
      </w:r>
      <w:r w:rsidR="00C1300D">
        <w:rPr>
          <w:rFonts w:ascii="Arial" w:eastAsia="Calibri" w:hAnsi="Arial" w:cs="Arial"/>
          <w:sz w:val="20"/>
          <w:szCs w:val="20"/>
          <w:u w:val="single"/>
          <w:lang w:val="es-US"/>
        </w:rPr>
        <w:t>jera</w:t>
      </w:r>
    </w:p>
    <w:p w14:paraId="4CF0A9F6" w14:textId="02906B68" w:rsidR="008877E2" w:rsidRPr="008877E2" w:rsidRDefault="00B77A1E" w:rsidP="00290BEA">
      <w:pPr>
        <w:spacing w:after="0" w:line="240" w:lineRule="auto"/>
        <w:jc w:val="both"/>
        <w:rPr>
          <w:rFonts w:ascii="Arial" w:eastAsia="Calibri" w:hAnsi="Arial" w:cs="Arial"/>
          <w:sz w:val="20"/>
          <w:szCs w:val="20"/>
          <w:lang w:val="es-US"/>
        </w:rPr>
      </w:pPr>
      <w:r>
        <w:rPr>
          <w:rFonts w:ascii="Arial" w:eastAsia="Calibri" w:hAnsi="Arial" w:cs="Arial"/>
          <w:sz w:val="20"/>
          <w:szCs w:val="20"/>
          <w:u w:val="single"/>
          <w:lang w:val="es-US"/>
        </w:rPr>
        <w:t>Quinto</w:t>
      </w:r>
      <w:r>
        <w:rPr>
          <w:rFonts w:ascii="Arial" w:eastAsia="Calibri" w:hAnsi="Arial" w:cs="Arial"/>
          <w:sz w:val="20"/>
          <w:szCs w:val="20"/>
          <w:lang w:val="es-US"/>
        </w:rPr>
        <w:t xml:space="preserve"> </w:t>
      </w:r>
      <w:r w:rsidRPr="00FB7EFB">
        <w:rPr>
          <w:rFonts w:ascii="Arial" w:eastAsia="Calibri" w:hAnsi="Arial" w:cs="Arial"/>
          <w:sz w:val="20"/>
          <w:szCs w:val="20"/>
          <w:u w:val="single"/>
          <w:lang w:val="es-US"/>
        </w:rPr>
        <w:t>Grad</w:t>
      </w:r>
      <w:r>
        <w:rPr>
          <w:rFonts w:ascii="Arial" w:eastAsia="Calibri" w:hAnsi="Arial" w:cs="Arial"/>
          <w:sz w:val="20"/>
          <w:szCs w:val="20"/>
          <w:u w:val="single"/>
          <w:lang w:val="es-US"/>
        </w:rPr>
        <w:t>o</w:t>
      </w:r>
      <w:r>
        <w:rPr>
          <w:rFonts w:ascii="Arial" w:eastAsia="Calibri" w:hAnsi="Arial" w:cs="Arial"/>
          <w:sz w:val="20"/>
          <w:szCs w:val="20"/>
          <w:lang w:val="es-US"/>
        </w:rPr>
        <w:tab/>
      </w:r>
      <w:r w:rsidR="00290BEA" w:rsidRPr="004056B0">
        <w:rPr>
          <w:rFonts w:ascii="Arial" w:eastAsia="Calibri" w:hAnsi="Arial" w:cs="Arial"/>
          <w:sz w:val="20"/>
          <w:szCs w:val="20"/>
          <w:lang w:val="es-PR"/>
        </w:rPr>
        <w:tab/>
      </w:r>
      <w:r w:rsidR="00290BEA" w:rsidRPr="004056B0">
        <w:rPr>
          <w:rFonts w:ascii="Arial" w:eastAsia="Calibri" w:hAnsi="Arial" w:cs="Arial"/>
          <w:sz w:val="20"/>
          <w:szCs w:val="20"/>
          <w:lang w:val="es-PR"/>
        </w:rPr>
        <w:tab/>
      </w:r>
      <w:r w:rsidR="00290BEA" w:rsidRPr="004056B0">
        <w:rPr>
          <w:rFonts w:ascii="Arial" w:eastAsia="Calibri" w:hAnsi="Arial" w:cs="Arial"/>
          <w:sz w:val="20"/>
          <w:szCs w:val="20"/>
          <w:lang w:val="es-PR"/>
        </w:rPr>
        <w:tab/>
      </w:r>
      <w:r w:rsidR="00290BEA">
        <w:rPr>
          <w:rFonts w:ascii="Arial" w:eastAsia="Calibri" w:hAnsi="Arial" w:cs="Arial"/>
          <w:sz w:val="20"/>
          <w:szCs w:val="20"/>
          <w:lang w:val="es-PR"/>
        </w:rPr>
        <w:tab/>
      </w:r>
      <w:r w:rsidR="00290BEA">
        <w:rPr>
          <w:rFonts w:ascii="Arial" w:eastAsia="Calibri" w:hAnsi="Arial" w:cs="Arial"/>
          <w:sz w:val="20"/>
          <w:szCs w:val="20"/>
          <w:lang w:val="es-PR"/>
        </w:rPr>
        <w:tab/>
      </w:r>
      <w:r w:rsidR="00290BEA">
        <w:rPr>
          <w:rFonts w:ascii="Arial" w:eastAsia="Calibri" w:hAnsi="Arial" w:cs="Arial"/>
          <w:sz w:val="20"/>
          <w:szCs w:val="20"/>
          <w:lang w:val="es-PR"/>
        </w:rPr>
        <w:tab/>
        <w:t>Y</w:t>
      </w:r>
      <w:r w:rsidR="00290BEA" w:rsidRPr="00C44890">
        <w:rPr>
          <w:rFonts w:ascii="Arial" w:eastAsia="Calibri" w:hAnsi="Arial" w:cs="Arial"/>
          <w:sz w:val="20"/>
          <w:szCs w:val="20"/>
          <w:lang w:val="es-US"/>
        </w:rPr>
        <w:t>olanda Sanchez</w:t>
      </w:r>
    </w:p>
    <w:p w14:paraId="494CB730" w14:textId="25AEA90C" w:rsidR="00290BEA" w:rsidRDefault="00B77A1E" w:rsidP="00290BEA">
      <w:pPr>
        <w:spacing w:after="0" w:line="240" w:lineRule="auto"/>
        <w:jc w:val="both"/>
        <w:rPr>
          <w:rFonts w:ascii="Arial" w:eastAsia="Calibri" w:hAnsi="Arial" w:cs="Arial"/>
          <w:sz w:val="20"/>
          <w:szCs w:val="20"/>
          <w:lang w:val="es-PR"/>
        </w:rPr>
      </w:pPr>
      <w:r>
        <w:rPr>
          <w:rFonts w:ascii="Arial" w:eastAsia="Calibri" w:hAnsi="Arial" w:cs="Arial"/>
          <w:sz w:val="20"/>
          <w:szCs w:val="20"/>
          <w:lang w:val="es-PR"/>
        </w:rPr>
        <w:t>Sadie Clark</w:t>
      </w:r>
      <w:r>
        <w:rPr>
          <w:rFonts w:ascii="Arial" w:eastAsia="Calibri" w:hAnsi="Arial" w:cs="Arial"/>
          <w:sz w:val="20"/>
          <w:szCs w:val="20"/>
          <w:lang w:val="es-PR"/>
        </w:rPr>
        <w:tab/>
      </w:r>
      <w:r w:rsidR="008877E2">
        <w:rPr>
          <w:rFonts w:ascii="Arial" w:eastAsia="Calibri" w:hAnsi="Arial" w:cs="Arial"/>
          <w:sz w:val="20"/>
          <w:szCs w:val="20"/>
          <w:lang w:val="es-PR"/>
        </w:rPr>
        <w:tab/>
      </w:r>
      <w:r w:rsidR="008877E2">
        <w:rPr>
          <w:rFonts w:ascii="Arial" w:eastAsia="Calibri" w:hAnsi="Arial" w:cs="Arial"/>
          <w:sz w:val="20"/>
          <w:szCs w:val="20"/>
          <w:lang w:val="es-PR"/>
        </w:rPr>
        <w:tab/>
      </w:r>
    </w:p>
    <w:p w14:paraId="7F4FCACE" w14:textId="77777777" w:rsidR="00B77A1E" w:rsidRDefault="00B77A1E" w:rsidP="00290BEA">
      <w:pPr>
        <w:spacing w:after="0" w:line="240" w:lineRule="auto"/>
        <w:jc w:val="both"/>
        <w:rPr>
          <w:rFonts w:ascii="Arial" w:eastAsia="Calibri" w:hAnsi="Arial" w:cs="Arial"/>
          <w:sz w:val="20"/>
          <w:szCs w:val="20"/>
          <w:lang w:val="es-PR"/>
        </w:rPr>
      </w:pPr>
      <w:r>
        <w:rPr>
          <w:rFonts w:ascii="Arial" w:eastAsia="Calibri" w:hAnsi="Arial" w:cs="Arial"/>
          <w:sz w:val="20"/>
          <w:szCs w:val="20"/>
          <w:lang w:val="es-PR"/>
        </w:rPr>
        <w:t>Anita Fernandez</w:t>
      </w:r>
    </w:p>
    <w:p w14:paraId="0E730A51" w14:textId="77777777" w:rsidR="00B77A1E" w:rsidRDefault="00B77A1E" w:rsidP="00290BEA">
      <w:pPr>
        <w:spacing w:after="0" w:line="240" w:lineRule="auto"/>
        <w:jc w:val="both"/>
        <w:rPr>
          <w:rFonts w:ascii="Arial" w:eastAsia="Calibri" w:hAnsi="Arial" w:cs="Arial"/>
          <w:sz w:val="20"/>
          <w:szCs w:val="20"/>
          <w:lang w:val="es-PR"/>
        </w:rPr>
      </w:pPr>
    </w:p>
    <w:p w14:paraId="1924F56F" w14:textId="332430DB" w:rsidR="008877E2" w:rsidRPr="00B77A1E" w:rsidRDefault="008877E2" w:rsidP="00290BEA">
      <w:pPr>
        <w:spacing w:after="0" w:line="240" w:lineRule="auto"/>
        <w:jc w:val="both"/>
        <w:rPr>
          <w:rFonts w:ascii="Arial" w:eastAsia="Calibri" w:hAnsi="Arial" w:cs="Arial"/>
          <w:sz w:val="20"/>
          <w:szCs w:val="20"/>
          <w:lang w:val="es-PR"/>
        </w:rPr>
      </w:pPr>
      <w:r w:rsidRPr="00B77A1E">
        <w:rPr>
          <w:rFonts w:ascii="Arial" w:eastAsia="Calibri" w:hAnsi="Arial" w:cs="Arial"/>
          <w:sz w:val="20"/>
          <w:szCs w:val="20"/>
          <w:u w:val="single"/>
          <w:lang w:val="es-PR"/>
        </w:rPr>
        <w:t>Gifted</w:t>
      </w:r>
    </w:p>
    <w:p w14:paraId="1F1C88FA" w14:textId="0422C232" w:rsidR="00290BEA" w:rsidRPr="00B77A1E" w:rsidRDefault="00B77A1E" w:rsidP="00290BEA">
      <w:pPr>
        <w:spacing w:after="0" w:line="240" w:lineRule="auto"/>
        <w:jc w:val="both"/>
        <w:rPr>
          <w:rFonts w:ascii="Arial" w:eastAsia="Calibri" w:hAnsi="Arial" w:cs="Arial"/>
          <w:sz w:val="20"/>
          <w:szCs w:val="20"/>
          <w:lang w:val="es-US"/>
        </w:rPr>
      </w:pPr>
      <w:r>
        <w:rPr>
          <w:rFonts w:ascii="Arial" w:eastAsia="Calibri" w:hAnsi="Arial" w:cs="Arial"/>
          <w:sz w:val="20"/>
          <w:szCs w:val="20"/>
          <w:lang w:val="es-US"/>
        </w:rPr>
        <w:t>Yanet Diaz</w:t>
      </w:r>
    </w:p>
    <w:p w14:paraId="24BF9ED0" w14:textId="197B39D0" w:rsidR="00290BEA" w:rsidRDefault="00B77A1E" w:rsidP="00290BEA">
      <w:pPr>
        <w:spacing w:after="0" w:line="240" w:lineRule="auto"/>
        <w:jc w:val="both"/>
        <w:rPr>
          <w:rFonts w:ascii="Arial" w:eastAsia="Calibri" w:hAnsi="Arial" w:cs="Arial"/>
          <w:sz w:val="20"/>
          <w:szCs w:val="20"/>
          <w:lang w:val="es-PR"/>
        </w:rPr>
      </w:pPr>
      <w:r>
        <w:rPr>
          <w:rFonts w:ascii="Arial" w:eastAsia="Calibri" w:hAnsi="Arial" w:cs="Arial"/>
          <w:sz w:val="20"/>
          <w:szCs w:val="20"/>
          <w:lang w:val="es-PR"/>
        </w:rPr>
        <w:t>Ara Gornail</w:t>
      </w:r>
    </w:p>
    <w:p w14:paraId="1703D15F" w14:textId="77777777" w:rsidR="00290BEA" w:rsidRDefault="00290BEA" w:rsidP="00290BEA">
      <w:pPr>
        <w:spacing w:after="0" w:line="240" w:lineRule="auto"/>
        <w:jc w:val="both"/>
        <w:rPr>
          <w:rFonts w:ascii="Arial" w:eastAsia="Calibri" w:hAnsi="Arial" w:cs="Arial"/>
          <w:sz w:val="20"/>
          <w:szCs w:val="20"/>
          <w:lang w:val="es-PR"/>
        </w:rPr>
      </w:pPr>
    </w:p>
    <w:p w14:paraId="588CBCA7" w14:textId="77777777" w:rsidR="00290BEA" w:rsidRPr="00290BEA" w:rsidRDefault="00290BEA" w:rsidP="00816635">
      <w:pPr>
        <w:spacing w:line="276" w:lineRule="auto"/>
        <w:jc w:val="center"/>
        <w:rPr>
          <w:rFonts w:ascii="Arial" w:hAnsi="Arial" w:cs="Arial"/>
          <w:b/>
          <w:lang w:val="es-PR"/>
        </w:rPr>
      </w:pPr>
    </w:p>
    <w:p w14:paraId="036A9EE4" w14:textId="77777777" w:rsidR="000D1E61" w:rsidRPr="005325D9" w:rsidRDefault="000D1E61" w:rsidP="00816635">
      <w:pPr>
        <w:spacing w:line="276" w:lineRule="auto"/>
        <w:jc w:val="both"/>
        <w:rPr>
          <w:rFonts w:ascii="Arial" w:hAnsi="Arial" w:cs="Arial"/>
          <w:color w:val="0000FF"/>
          <w:lang w:val="es-ES_tradnl"/>
        </w:rPr>
      </w:pPr>
    </w:p>
    <w:p w14:paraId="2C5E46A1" w14:textId="77777777" w:rsidR="000D1E61" w:rsidRPr="005325D9" w:rsidRDefault="000D1E61" w:rsidP="00816635">
      <w:pPr>
        <w:spacing w:line="276" w:lineRule="auto"/>
        <w:jc w:val="both"/>
        <w:rPr>
          <w:rFonts w:ascii="Arial" w:hAnsi="Arial" w:cs="Arial"/>
          <w:color w:val="0000FF"/>
          <w:lang w:val="es-ES_tradnl"/>
        </w:rPr>
      </w:pPr>
    </w:p>
    <w:p w14:paraId="37C85200" w14:textId="77777777" w:rsidR="000D1E61" w:rsidRPr="005325D9" w:rsidRDefault="000D1E61" w:rsidP="00816635">
      <w:pPr>
        <w:spacing w:line="276" w:lineRule="auto"/>
        <w:jc w:val="both"/>
        <w:rPr>
          <w:rFonts w:ascii="Arial" w:hAnsi="Arial" w:cs="Arial"/>
          <w:color w:val="0000FF"/>
          <w:lang w:val="es-ES_tradnl"/>
        </w:rPr>
      </w:pPr>
    </w:p>
    <w:p w14:paraId="33E93769" w14:textId="77777777" w:rsidR="000D1E61" w:rsidRPr="005325D9" w:rsidRDefault="000D1E61" w:rsidP="00816635">
      <w:pPr>
        <w:spacing w:line="276" w:lineRule="auto"/>
        <w:jc w:val="both"/>
        <w:rPr>
          <w:rFonts w:ascii="Arial" w:hAnsi="Arial" w:cs="Arial"/>
          <w:lang w:val="es-ES_tradnl"/>
        </w:rPr>
      </w:pPr>
    </w:p>
    <w:p w14:paraId="14FF88D2" w14:textId="77777777" w:rsidR="000D1E61" w:rsidRPr="005325D9" w:rsidRDefault="000D1E61" w:rsidP="00816635">
      <w:pPr>
        <w:spacing w:line="276" w:lineRule="auto"/>
        <w:jc w:val="both"/>
        <w:rPr>
          <w:rFonts w:ascii="Arial" w:hAnsi="Arial" w:cs="Arial"/>
          <w:lang w:val="es-ES_tradnl"/>
        </w:rPr>
      </w:pPr>
    </w:p>
    <w:p w14:paraId="2A309351" w14:textId="77777777" w:rsidR="000D1E61" w:rsidRPr="005325D9" w:rsidRDefault="000D1E61" w:rsidP="00816635">
      <w:pPr>
        <w:spacing w:line="276" w:lineRule="auto"/>
        <w:jc w:val="both"/>
        <w:rPr>
          <w:rFonts w:ascii="Arial" w:hAnsi="Arial" w:cs="Arial"/>
          <w:lang w:val="es-ES_tradnl"/>
        </w:rPr>
      </w:pPr>
    </w:p>
    <w:p w14:paraId="249058A7" w14:textId="77777777" w:rsidR="000D1E61" w:rsidRPr="005325D9" w:rsidRDefault="000D1E61" w:rsidP="00816635">
      <w:pPr>
        <w:spacing w:line="276" w:lineRule="auto"/>
        <w:jc w:val="both"/>
        <w:rPr>
          <w:rFonts w:ascii="Arial" w:hAnsi="Arial" w:cs="Arial"/>
          <w:lang w:val="es-ES_tradnl"/>
        </w:rPr>
      </w:pPr>
    </w:p>
    <w:p w14:paraId="31D3236A" w14:textId="1A485445" w:rsidR="00290BEA" w:rsidRPr="00290BEA" w:rsidRDefault="00290BEA" w:rsidP="00290BEA">
      <w:pPr>
        <w:spacing w:after="0" w:line="240" w:lineRule="auto"/>
        <w:rPr>
          <w:rFonts w:ascii="Arial" w:hAnsi="Arial" w:cs="Arial"/>
          <w:sz w:val="28"/>
          <w:szCs w:val="28"/>
          <w:u w:val="single"/>
          <w:lang w:val="es-ES_tradnl"/>
        </w:rPr>
      </w:pPr>
      <w:r w:rsidRPr="00290BEA">
        <w:rPr>
          <w:rFonts w:ascii="Arial" w:hAnsi="Arial" w:cs="Arial"/>
          <w:sz w:val="28"/>
          <w:szCs w:val="28"/>
          <w:u w:val="single"/>
          <w:lang w:val="es-ES_tradnl"/>
        </w:rPr>
        <w:t>Escuelas primaria</w:t>
      </w:r>
      <w:r>
        <w:rPr>
          <w:rFonts w:ascii="Arial" w:hAnsi="Arial" w:cs="Arial"/>
          <w:sz w:val="28"/>
          <w:szCs w:val="28"/>
          <w:u w:val="single"/>
          <w:lang w:val="es-ES_tradnl"/>
        </w:rPr>
        <w:t>s</w:t>
      </w:r>
    </w:p>
    <w:p w14:paraId="08A563C4" w14:textId="783C0685" w:rsidR="00290BEA" w:rsidRPr="001C332E" w:rsidRDefault="00290BEA" w:rsidP="00290BEA">
      <w:pPr>
        <w:spacing w:after="0" w:line="240" w:lineRule="auto"/>
        <w:rPr>
          <w:rFonts w:ascii="Arial" w:hAnsi="Arial" w:cs="Arial"/>
          <w:sz w:val="28"/>
          <w:szCs w:val="28"/>
          <w:lang w:val="es-ES"/>
        </w:rPr>
      </w:pPr>
      <w:r w:rsidRPr="001C332E">
        <w:rPr>
          <w:rFonts w:ascii="Arial" w:hAnsi="Arial" w:cs="Arial"/>
          <w:sz w:val="28"/>
          <w:szCs w:val="28"/>
          <w:lang w:val="es-ES"/>
        </w:rPr>
        <w:t>Blue Lakes Elementary</w:t>
      </w:r>
    </w:p>
    <w:p w14:paraId="4BF0FD2A" w14:textId="77777777" w:rsidR="00290BEA" w:rsidRPr="001C332E" w:rsidRDefault="00290BEA" w:rsidP="00290BEA">
      <w:pPr>
        <w:spacing w:after="0" w:line="240" w:lineRule="auto"/>
        <w:rPr>
          <w:rFonts w:ascii="Arial" w:hAnsi="Arial" w:cs="Arial"/>
          <w:sz w:val="28"/>
          <w:szCs w:val="28"/>
          <w:lang w:val="es-ES"/>
        </w:rPr>
      </w:pPr>
      <w:r w:rsidRPr="001C332E">
        <w:rPr>
          <w:rFonts w:ascii="Arial" w:hAnsi="Arial" w:cs="Arial"/>
          <w:sz w:val="28"/>
          <w:szCs w:val="28"/>
          <w:lang w:val="es-ES"/>
        </w:rPr>
        <w:t>Dr. Carlos J. Finlay Elementary</w:t>
      </w:r>
    </w:p>
    <w:p w14:paraId="772D1F7A" w14:textId="77777777" w:rsidR="00290BEA" w:rsidRPr="004E60B5" w:rsidRDefault="00290BEA" w:rsidP="00290BEA">
      <w:pPr>
        <w:spacing w:after="0" w:line="240" w:lineRule="auto"/>
        <w:rPr>
          <w:rFonts w:ascii="Arial" w:hAnsi="Arial" w:cs="Arial"/>
          <w:sz w:val="28"/>
          <w:szCs w:val="28"/>
        </w:rPr>
      </w:pPr>
      <w:r w:rsidRPr="004E60B5">
        <w:rPr>
          <w:rFonts w:ascii="Arial" w:hAnsi="Arial" w:cs="Arial"/>
          <w:sz w:val="28"/>
          <w:szCs w:val="28"/>
        </w:rPr>
        <w:t>Wesley Matthews Elementary</w:t>
      </w:r>
    </w:p>
    <w:p w14:paraId="191D88C1" w14:textId="77777777" w:rsidR="00290BEA" w:rsidRPr="004E60B5" w:rsidRDefault="00290BEA" w:rsidP="00290BEA">
      <w:pPr>
        <w:spacing w:after="0" w:line="240" w:lineRule="auto"/>
        <w:rPr>
          <w:rFonts w:ascii="Arial" w:hAnsi="Arial" w:cs="Arial"/>
          <w:sz w:val="28"/>
          <w:szCs w:val="28"/>
        </w:rPr>
      </w:pPr>
      <w:r w:rsidRPr="004E60B5">
        <w:rPr>
          <w:rFonts w:ascii="Arial" w:hAnsi="Arial" w:cs="Arial"/>
          <w:sz w:val="28"/>
          <w:szCs w:val="28"/>
        </w:rPr>
        <w:t>Olympia Heights Elementary</w:t>
      </w:r>
    </w:p>
    <w:p w14:paraId="1D140A4A" w14:textId="77777777" w:rsidR="00290BEA" w:rsidRPr="004E60B5" w:rsidRDefault="00290BEA" w:rsidP="00290BEA">
      <w:pPr>
        <w:spacing w:after="0" w:line="240" w:lineRule="auto"/>
        <w:rPr>
          <w:rFonts w:ascii="Arial" w:hAnsi="Arial" w:cs="Arial"/>
          <w:sz w:val="28"/>
          <w:szCs w:val="28"/>
        </w:rPr>
      </w:pPr>
      <w:r w:rsidRPr="004E60B5">
        <w:rPr>
          <w:rFonts w:ascii="Arial" w:hAnsi="Arial" w:cs="Arial"/>
          <w:sz w:val="28"/>
          <w:szCs w:val="28"/>
        </w:rPr>
        <w:t>Royal Palm Elementary</w:t>
      </w:r>
    </w:p>
    <w:p w14:paraId="24DB78E0" w14:textId="77777777" w:rsidR="00290BEA" w:rsidRPr="004E60B5" w:rsidRDefault="00290BEA" w:rsidP="00290BEA">
      <w:pPr>
        <w:spacing w:after="0" w:line="240" w:lineRule="auto"/>
        <w:rPr>
          <w:rFonts w:ascii="Arial" w:hAnsi="Arial" w:cs="Arial"/>
          <w:sz w:val="28"/>
          <w:szCs w:val="28"/>
        </w:rPr>
      </w:pPr>
      <w:r w:rsidRPr="004E60B5">
        <w:rPr>
          <w:rFonts w:ascii="Arial" w:hAnsi="Arial" w:cs="Arial"/>
          <w:sz w:val="28"/>
          <w:szCs w:val="28"/>
        </w:rPr>
        <w:t>Tropical Elementary</w:t>
      </w:r>
    </w:p>
    <w:p w14:paraId="12B8E180" w14:textId="77777777" w:rsidR="00290BEA" w:rsidRPr="004E60B5" w:rsidRDefault="00290BEA" w:rsidP="00290BEA">
      <w:pPr>
        <w:spacing w:after="0" w:line="240" w:lineRule="auto"/>
        <w:rPr>
          <w:rFonts w:ascii="Arial" w:hAnsi="Arial" w:cs="Arial"/>
          <w:sz w:val="28"/>
          <w:szCs w:val="28"/>
        </w:rPr>
      </w:pPr>
    </w:p>
    <w:p w14:paraId="59AFA0D9" w14:textId="42D0FCC7" w:rsidR="00290BEA" w:rsidRPr="004E60B5" w:rsidRDefault="00290BEA" w:rsidP="00290BEA">
      <w:pPr>
        <w:spacing w:after="0" w:line="240" w:lineRule="auto"/>
        <w:rPr>
          <w:rFonts w:ascii="Arial" w:hAnsi="Arial" w:cs="Arial"/>
          <w:sz w:val="28"/>
          <w:szCs w:val="28"/>
          <w:u w:val="single"/>
        </w:rPr>
      </w:pPr>
      <w:r>
        <w:rPr>
          <w:rFonts w:ascii="Arial" w:hAnsi="Arial" w:cs="Arial"/>
          <w:sz w:val="28"/>
          <w:szCs w:val="28"/>
          <w:u w:val="single"/>
        </w:rPr>
        <w:t>Centros K-8</w:t>
      </w:r>
    </w:p>
    <w:p w14:paraId="41BA8B42" w14:textId="77777777" w:rsidR="00290BEA" w:rsidRPr="004E60B5" w:rsidRDefault="00290BEA" w:rsidP="00290BEA">
      <w:pPr>
        <w:spacing w:after="0" w:line="240" w:lineRule="auto"/>
        <w:rPr>
          <w:rFonts w:ascii="Arial" w:hAnsi="Arial" w:cs="Arial"/>
          <w:sz w:val="28"/>
          <w:szCs w:val="28"/>
        </w:rPr>
      </w:pPr>
      <w:r w:rsidRPr="004E60B5">
        <w:rPr>
          <w:rFonts w:ascii="Arial" w:hAnsi="Arial" w:cs="Arial"/>
          <w:sz w:val="28"/>
          <w:szCs w:val="28"/>
        </w:rPr>
        <w:t>Cypress K-8 Center</w:t>
      </w:r>
    </w:p>
    <w:p w14:paraId="2C7D486E" w14:textId="77777777" w:rsidR="00290BEA" w:rsidRPr="004E60B5" w:rsidRDefault="00290BEA" w:rsidP="00290BEA">
      <w:pPr>
        <w:spacing w:after="0" w:line="240" w:lineRule="auto"/>
        <w:rPr>
          <w:rFonts w:ascii="Arial" w:hAnsi="Arial" w:cs="Arial"/>
          <w:sz w:val="28"/>
          <w:szCs w:val="28"/>
        </w:rPr>
      </w:pPr>
    </w:p>
    <w:p w14:paraId="6F117078" w14:textId="7C9A1373" w:rsidR="00290BEA" w:rsidRPr="00290BEA" w:rsidRDefault="00290BEA" w:rsidP="00290BEA">
      <w:pPr>
        <w:spacing w:after="0" w:line="240" w:lineRule="auto"/>
        <w:rPr>
          <w:rFonts w:ascii="Arial" w:hAnsi="Arial" w:cs="Arial"/>
          <w:sz w:val="28"/>
          <w:szCs w:val="28"/>
          <w:lang w:val="es-US"/>
        </w:rPr>
      </w:pPr>
      <w:r w:rsidRPr="00290BEA">
        <w:rPr>
          <w:rFonts w:ascii="Arial" w:hAnsi="Arial" w:cs="Arial"/>
          <w:sz w:val="28"/>
          <w:szCs w:val="28"/>
          <w:u w:val="single"/>
          <w:lang w:val="es-ES_tradnl"/>
        </w:rPr>
        <w:t>Escuelas intermedias</w:t>
      </w:r>
      <w:r w:rsidRPr="00290BEA">
        <w:rPr>
          <w:rFonts w:ascii="Arial" w:hAnsi="Arial" w:cs="Arial"/>
          <w:sz w:val="28"/>
          <w:szCs w:val="28"/>
          <w:lang w:val="es-US"/>
        </w:rPr>
        <w:t xml:space="preserve">           </w:t>
      </w:r>
    </w:p>
    <w:p w14:paraId="73A0B705" w14:textId="3C283F4E" w:rsidR="00290BEA" w:rsidRPr="00290BEA" w:rsidRDefault="00290BEA" w:rsidP="00290BEA">
      <w:pPr>
        <w:spacing w:after="0" w:line="240" w:lineRule="auto"/>
        <w:rPr>
          <w:rFonts w:ascii="Arial" w:hAnsi="Arial" w:cs="Arial"/>
          <w:sz w:val="28"/>
          <w:szCs w:val="28"/>
          <w:lang w:val="es-US"/>
        </w:rPr>
      </w:pPr>
      <w:r w:rsidRPr="00290BEA">
        <w:rPr>
          <w:rFonts w:ascii="Arial" w:hAnsi="Arial" w:cs="Arial"/>
          <w:sz w:val="28"/>
          <w:szCs w:val="28"/>
          <w:lang w:val="es-US"/>
        </w:rPr>
        <w:t>Riviera Middle School</w:t>
      </w:r>
    </w:p>
    <w:p w14:paraId="779A431C" w14:textId="77777777" w:rsidR="00290BEA" w:rsidRPr="00290BEA" w:rsidRDefault="00290BEA" w:rsidP="00290BEA">
      <w:pPr>
        <w:spacing w:after="0" w:line="240" w:lineRule="auto"/>
        <w:rPr>
          <w:rFonts w:ascii="Arial" w:hAnsi="Arial" w:cs="Arial"/>
          <w:sz w:val="28"/>
          <w:szCs w:val="28"/>
          <w:lang w:val="es-US"/>
        </w:rPr>
      </w:pPr>
    </w:p>
    <w:p w14:paraId="7CEBE86D" w14:textId="77777777" w:rsidR="00290BEA" w:rsidRPr="00290BEA" w:rsidRDefault="00290BEA" w:rsidP="00290BEA">
      <w:pPr>
        <w:spacing w:after="0" w:line="240" w:lineRule="auto"/>
        <w:rPr>
          <w:rFonts w:ascii="Arial" w:hAnsi="Arial" w:cs="Arial"/>
          <w:sz w:val="28"/>
          <w:szCs w:val="28"/>
          <w:u w:val="single"/>
          <w:lang w:val="es-US"/>
        </w:rPr>
      </w:pPr>
      <w:r w:rsidRPr="00290BEA">
        <w:rPr>
          <w:rFonts w:ascii="Arial" w:hAnsi="Arial" w:cs="Arial"/>
          <w:sz w:val="28"/>
          <w:szCs w:val="28"/>
          <w:u w:val="single"/>
          <w:lang w:val="es-ES_tradnl"/>
        </w:rPr>
        <w:t>Escuelas secundarias</w:t>
      </w:r>
      <w:r w:rsidRPr="00290BEA">
        <w:rPr>
          <w:rFonts w:ascii="Arial" w:hAnsi="Arial" w:cs="Arial"/>
          <w:sz w:val="28"/>
          <w:szCs w:val="28"/>
          <w:u w:val="single"/>
          <w:lang w:val="es-US"/>
        </w:rPr>
        <w:t xml:space="preserve"> </w:t>
      </w:r>
    </w:p>
    <w:p w14:paraId="42F220F0" w14:textId="6E2AD9A1" w:rsidR="00290BEA" w:rsidRPr="004E60B5" w:rsidRDefault="00290BEA" w:rsidP="00290BEA">
      <w:pPr>
        <w:spacing w:after="0" w:line="240" w:lineRule="auto"/>
        <w:rPr>
          <w:rFonts w:ascii="Arial" w:hAnsi="Arial" w:cs="Arial"/>
          <w:sz w:val="28"/>
          <w:szCs w:val="28"/>
        </w:rPr>
      </w:pPr>
      <w:r w:rsidRPr="004E60B5">
        <w:rPr>
          <w:rFonts w:ascii="Arial" w:hAnsi="Arial" w:cs="Arial"/>
          <w:sz w:val="28"/>
          <w:szCs w:val="28"/>
        </w:rPr>
        <w:t>Miami Southwest Senior High School</w:t>
      </w:r>
    </w:p>
    <w:p w14:paraId="5DE66A6E" w14:textId="77777777" w:rsidR="00290BEA" w:rsidRPr="004E60B5" w:rsidRDefault="00290BEA" w:rsidP="00290BEA">
      <w:pPr>
        <w:spacing w:after="0" w:line="240" w:lineRule="auto"/>
        <w:rPr>
          <w:rFonts w:ascii="Arial" w:hAnsi="Arial" w:cs="Arial"/>
          <w:sz w:val="28"/>
          <w:szCs w:val="28"/>
        </w:rPr>
      </w:pPr>
      <w:r w:rsidRPr="004E60B5">
        <w:rPr>
          <w:rFonts w:ascii="Arial" w:hAnsi="Arial" w:cs="Arial"/>
          <w:sz w:val="28"/>
          <w:szCs w:val="28"/>
        </w:rPr>
        <w:t>Ruth Owens Kruse Educational Center</w:t>
      </w:r>
    </w:p>
    <w:p w14:paraId="6B8DF698" w14:textId="1FA4717F" w:rsidR="00290BEA" w:rsidRPr="00E66083" w:rsidRDefault="00290BEA" w:rsidP="00290BEA">
      <w:pPr>
        <w:spacing w:after="0" w:line="240" w:lineRule="auto"/>
        <w:rPr>
          <w:rFonts w:ascii="Arial" w:hAnsi="Arial" w:cs="Arial"/>
          <w:sz w:val="28"/>
          <w:szCs w:val="28"/>
          <w:lang w:val="es-CU"/>
        </w:rPr>
      </w:pPr>
      <w:r w:rsidRPr="00E66083">
        <w:rPr>
          <w:rFonts w:ascii="Arial" w:hAnsi="Arial" w:cs="Arial"/>
          <w:sz w:val="28"/>
          <w:szCs w:val="28"/>
          <w:lang w:val="es-CU"/>
        </w:rPr>
        <w:t xml:space="preserve">Brucie </w:t>
      </w:r>
      <w:r w:rsidR="00B77A1E">
        <w:rPr>
          <w:rFonts w:ascii="Arial" w:hAnsi="Arial" w:cs="Arial"/>
          <w:sz w:val="28"/>
          <w:szCs w:val="28"/>
          <w:lang w:val="es-CU"/>
        </w:rPr>
        <w:t>B</w:t>
      </w:r>
      <w:r w:rsidRPr="00E66083">
        <w:rPr>
          <w:rFonts w:ascii="Arial" w:hAnsi="Arial" w:cs="Arial"/>
          <w:sz w:val="28"/>
          <w:szCs w:val="28"/>
          <w:lang w:val="es-CU"/>
        </w:rPr>
        <w:t>all Educational Center</w:t>
      </w:r>
    </w:p>
    <w:p w14:paraId="403A0FFE" w14:textId="77777777" w:rsidR="00290BEA" w:rsidRPr="00E66083" w:rsidRDefault="00290BEA" w:rsidP="00290BEA">
      <w:pPr>
        <w:spacing w:after="0" w:line="240" w:lineRule="auto"/>
        <w:rPr>
          <w:rFonts w:ascii="Arial" w:hAnsi="Arial" w:cs="Arial"/>
          <w:color w:val="0000FF"/>
          <w:lang w:val="es-CU"/>
        </w:rPr>
      </w:pPr>
    </w:p>
    <w:p w14:paraId="50A5CA6B" w14:textId="77777777" w:rsidR="000D1E61" w:rsidRPr="00E66083" w:rsidRDefault="000D1E61" w:rsidP="00816635">
      <w:pPr>
        <w:spacing w:line="276" w:lineRule="auto"/>
        <w:jc w:val="both"/>
        <w:rPr>
          <w:rFonts w:ascii="Arial" w:hAnsi="Arial" w:cs="Arial"/>
          <w:lang w:val="es-CU"/>
        </w:rPr>
      </w:pPr>
    </w:p>
    <w:p w14:paraId="03535D37" w14:textId="77777777" w:rsidR="000D1E61" w:rsidRPr="00E66083" w:rsidRDefault="000D1E61" w:rsidP="00816635">
      <w:pPr>
        <w:spacing w:line="276" w:lineRule="auto"/>
        <w:jc w:val="both"/>
        <w:rPr>
          <w:rFonts w:ascii="Arial" w:hAnsi="Arial" w:cs="Arial"/>
          <w:lang w:val="es-CU"/>
        </w:rPr>
      </w:pPr>
    </w:p>
    <w:p w14:paraId="302BC180" w14:textId="77777777" w:rsidR="000D1E61" w:rsidRPr="00E66083" w:rsidRDefault="000D1E61" w:rsidP="00816635">
      <w:pPr>
        <w:spacing w:line="276" w:lineRule="auto"/>
        <w:jc w:val="both"/>
        <w:rPr>
          <w:rFonts w:ascii="Arial" w:hAnsi="Arial" w:cs="Arial"/>
          <w:lang w:val="es-CU"/>
        </w:rPr>
      </w:pPr>
    </w:p>
    <w:p w14:paraId="19AB2006" w14:textId="77777777" w:rsidR="000D1E61" w:rsidRPr="00E66083" w:rsidRDefault="000D1E61" w:rsidP="00816635">
      <w:pPr>
        <w:spacing w:line="276" w:lineRule="auto"/>
        <w:jc w:val="both"/>
        <w:rPr>
          <w:rFonts w:ascii="Arial" w:hAnsi="Arial" w:cs="Arial"/>
          <w:lang w:val="es-CU"/>
        </w:rPr>
      </w:pPr>
    </w:p>
    <w:p w14:paraId="54F84C76" w14:textId="77777777" w:rsidR="000D1E61" w:rsidRPr="00E66083" w:rsidRDefault="000D1E61" w:rsidP="00816635">
      <w:pPr>
        <w:spacing w:line="276" w:lineRule="auto"/>
        <w:jc w:val="both"/>
        <w:rPr>
          <w:rFonts w:ascii="Arial" w:hAnsi="Arial" w:cs="Arial"/>
          <w:lang w:val="es-CU"/>
        </w:rPr>
      </w:pPr>
    </w:p>
    <w:p w14:paraId="549A333E" w14:textId="77777777" w:rsidR="000D1E61" w:rsidRPr="00E66083" w:rsidRDefault="000D1E61" w:rsidP="00816635">
      <w:pPr>
        <w:spacing w:line="276" w:lineRule="auto"/>
        <w:jc w:val="both"/>
        <w:rPr>
          <w:rFonts w:ascii="Arial" w:hAnsi="Arial" w:cs="Arial"/>
          <w:lang w:val="es-CU"/>
        </w:rPr>
      </w:pPr>
    </w:p>
    <w:p w14:paraId="3AACAC56" w14:textId="77777777" w:rsidR="000D1E61" w:rsidRPr="00E66083" w:rsidRDefault="000D1E61" w:rsidP="00816635">
      <w:pPr>
        <w:spacing w:line="276" w:lineRule="auto"/>
        <w:jc w:val="both"/>
        <w:rPr>
          <w:rFonts w:ascii="Arial" w:hAnsi="Arial" w:cs="Arial"/>
          <w:lang w:val="es-CU"/>
        </w:rPr>
      </w:pPr>
    </w:p>
    <w:p w14:paraId="0D5C3EC7" w14:textId="77777777" w:rsidR="000D1E61" w:rsidRPr="00E66083" w:rsidRDefault="000D1E61" w:rsidP="00816635">
      <w:pPr>
        <w:spacing w:line="276" w:lineRule="auto"/>
        <w:jc w:val="both"/>
        <w:rPr>
          <w:rFonts w:ascii="Arial" w:hAnsi="Arial" w:cs="Arial"/>
          <w:lang w:val="es-CU"/>
        </w:rPr>
      </w:pPr>
    </w:p>
    <w:p w14:paraId="26E12279" w14:textId="77777777" w:rsidR="000D1E61" w:rsidRPr="00E66083" w:rsidRDefault="000D1E61" w:rsidP="00816635">
      <w:pPr>
        <w:spacing w:line="276" w:lineRule="auto"/>
        <w:jc w:val="both"/>
        <w:rPr>
          <w:rFonts w:ascii="Arial" w:hAnsi="Arial" w:cs="Arial"/>
          <w:lang w:val="es-CU"/>
        </w:rPr>
      </w:pPr>
    </w:p>
    <w:p w14:paraId="25F44F0E" w14:textId="77777777" w:rsidR="000D1E61" w:rsidRPr="00E66083" w:rsidRDefault="000D1E61" w:rsidP="00816635">
      <w:pPr>
        <w:spacing w:line="276" w:lineRule="auto"/>
        <w:jc w:val="both"/>
        <w:rPr>
          <w:rFonts w:ascii="Arial" w:hAnsi="Arial" w:cs="Arial"/>
          <w:lang w:val="es-CU"/>
        </w:rPr>
      </w:pPr>
    </w:p>
    <w:p w14:paraId="2889906C" w14:textId="77777777" w:rsidR="000D1E61" w:rsidRPr="00E66083" w:rsidRDefault="000D1E61" w:rsidP="00816635">
      <w:pPr>
        <w:spacing w:line="276" w:lineRule="auto"/>
        <w:jc w:val="both"/>
        <w:rPr>
          <w:rFonts w:ascii="Arial" w:hAnsi="Arial" w:cs="Arial"/>
          <w:lang w:val="es-CU"/>
        </w:rPr>
      </w:pPr>
    </w:p>
    <w:p w14:paraId="3CCB601E" w14:textId="77777777" w:rsidR="00B77A1E" w:rsidRDefault="00B77A1E" w:rsidP="00C1300D">
      <w:pPr>
        <w:spacing w:after="0" w:line="276" w:lineRule="auto"/>
        <w:rPr>
          <w:rFonts w:ascii="Arial" w:hAnsi="Arial" w:cs="Arial"/>
          <w:b/>
          <w:lang w:val="es-ES_tradnl"/>
        </w:rPr>
      </w:pPr>
    </w:p>
    <w:p w14:paraId="523DE068" w14:textId="02A2DB80" w:rsidR="00E060F6" w:rsidRPr="00CD34CB" w:rsidRDefault="004B5075" w:rsidP="00C1300D">
      <w:pPr>
        <w:spacing w:after="0" w:line="276" w:lineRule="auto"/>
        <w:rPr>
          <w:rFonts w:ascii="Arial" w:hAnsi="Arial" w:cs="Arial"/>
          <w:b/>
          <w:lang w:val="es-ES_tradnl"/>
        </w:rPr>
      </w:pPr>
      <w:r w:rsidRPr="005325D9">
        <w:rPr>
          <w:rFonts w:ascii="Arial" w:hAnsi="Arial" w:cs="Arial"/>
          <w:b/>
          <w:lang w:val="es-ES_tradnl"/>
        </w:rPr>
        <w:t>Información acerca de la escuela</w:t>
      </w:r>
    </w:p>
    <w:p w14:paraId="2AD6E9FF" w14:textId="77777777" w:rsidR="000D1E61" w:rsidRPr="005325D9" w:rsidRDefault="004B5075" w:rsidP="00816635">
      <w:pPr>
        <w:pStyle w:val="ListParagraph"/>
        <w:numPr>
          <w:ilvl w:val="0"/>
          <w:numId w:val="26"/>
        </w:numPr>
        <w:spacing w:after="0" w:line="276" w:lineRule="auto"/>
        <w:ind w:left="630"/>
        <w:rPr>
          <w:rFonts w:ascii="Arial" w:hAnsi="Arial" w:cs="Arial"/>
          <w:b/>
          <w:lang w:val="es-ES_tradnl"/>
        </w:rPr>
      </w:pPr>
      <w:r w:rsidRPr="00173329">
        <w:rPr>
          <w:rFonts w:ascii="Arial" w:hAnsi="Arial" w:cs="Arial"/>
          <w:b/>
          <w:lang w:val="es-ES_tradnl"/>
        </w:rPr>
        <w:t>Salidas tempranas del plantel</w:t>
      </w:r>
    </w:p>
    <w:p w14:paraId="11DBAAEA" w14:textId="77777777" w:rsidR="000D1E61" w:rsidRPr="005325D9" w:rsidRDefault="00634296" w:rsidP="00816635">
      <w:pPr>
        <w:spacing w:after="0" w:line="276" w:lineRule="auto"/>
        <w:ind w:left="630"/>
        <w:jc w:val="both"/>
        <w:rPr>
          <w:rFonts w:ascii="Arial" w:hAnsi="Arial" w:cs="Arial"/>
          <w:b/>
          <w:lang w:val="es-ES_tradnl"/>
        </w:rPr>
      </w:pPr>
      <w:r w:rsidRPr="00CD34CB">
        <w:rPr>
          <w:rFonts w:ascii="Arial" w:hAnsi="Arial" w:cs="Arial"/>
          <w:lang w:val="es-ES_tradnl"/>
        </w:rPr>
        <w:t>La salida temprana de los estudiantes causa la interrupción al desempeño académico de todos los estudiantes y puede crear problemas de seguridad y protecci</w:t>
      </w:r>
      <w:r w:rsidRPr="005325D9">
        <w:rPr>
          <w:rFonts w:ascii="Arial" w:hAnsi="Arial" w:cs="Arial"/>
          <w:lang w:val="es-ES_tradnl"/>
        </w:rPr>
        <w:t>ón. A los estudiantes no se les permitirá la salida durante los últimos treinta (30) minuto</w:t>
      </w:r>
      <w:r w:rsidR="001C4F6C" w:rsidRPr="005325D9">
        <w:rPr>
          <w:rFonts w:ascii="Arial" w:hAnsi="Arial" w:cs="Arial"/>
          <w:lang w:val="es-ES_tradnl"/>
        </w:rPr>
        <w:t xml:space="preserve">s </w:t>
      </w:r>
      <w:r w:rsidRPr="005325D9">
        <w:rPr>
          <w:rFonts w:ascii="Arial" w:hAnsi="Arial" w:cs="Arial"/>
          <w:lang w:val="es-ES_tradnl"/>
        </w:rPr>
        <w:t xml:space="preserve">de la jornada escolar excepto con la autorización del </w:t>
      </w:r>
      <w:r w:rsidR="009237AC" w:rsidRPr="005325D9">
        <w:rPr>
          <w:rFonts w:ascii="Arial" w:hAnsi="Arial" w:cs="Arial"/>
          <w:lang w:val="es-ES_tradnl"/>
        </w:rPr>
        <w:t xml:space="preserve">Director </w:t>
      </w:r>
      <w:r w:rsidRPr="005325D9">
        <w:rPr>
          <w:rFonts w:ascii="Arial" w:hAnsi="Arial" w:cs="Arial"/>
          <w:lang w:val="es-ES_tradnl"/>
        </w:rPr>
        <w:t>o del designado del mismo (por ejemplo, por un asunto de emergencia, por enfermedad)</w:t>
      </w:r>
      <w:r w:rsidR="001C4F6C" w:rsidRPr="005325D9">
        <w:rPr>
          <w:rFonts w:ascii="Arial" w:hAnsi="Arial" w:cs="Arial"/>
          <w:lang w:val="es-ES_tradnl"/>
        </w:rPr>
        <w:t>.</w:t>
      </w:r>
    </w:p>
    <w:p w14:paraId="33388D3A" w14:textId="77777777" w:rsidR="00B302DF" w:rsidRPr="005325D9" w:rsidRDefault="00B302DF" w:rsidP="00816635">
      <w:pPr>
        <w:spacing w:after="0" w:line="276" w:lineRule="auto"/>
        <w:ind w:left="270"/>
        <w:rPr>
          <w:rFonts w:ascii="Arial" w:hAnsi="Arial" w:cs="Arial"/>
          <w:b/>
          <w:lang w:val="es-ES_tradnl"/>
        </w:rPr>
      </w:pPr>
    </w:p>
    <w:p w14:paraId="1B8EC915" w14:textId="77777777" w:rsidR="000D1E61" w:rsidRPr="00173329" w:rsidRDefault="00C07512" w:rsidP="00816635">
      <w:pPr>
        <w:pStyle w:val="ListParagraph"/>
        <w:numPr>
          <w:ilvl w:val="0"/>
          <w:numId w:val="27"/>
        </w:numPr>
        <w:spacing w:after="0" w:line="276" w:lineRule="auto"/>
        <w:rPr>
          <w:rFonts w:ascii="Arial" w:hAnsi="Arial" w:cs="Arial"/>
          <w:b/>
          <w:lang w:val="es-ES_tradnl"/>
        </w:rPr>
      </w:pPr>
      <w:r w:rsidRPr="00173329">
        <w:rPr>
          <w:rFonts w:ascii="Arial" w:hAnsi="Arial" w:cs="Arial"/>
          <w:b/>
          <w:lang w:val="es-ES_tradnl"/>
        </w:rPr>
        <w:t>Llegadas tardías</w:t>
      </w:r>
    </w:p>
    <w:p w14:paraId="4FC4EA64" w14:textId="77777777" w:rsidR="008E145C" w:rsidRPr="005325D9" w:rsidRDefault="00634296" w:rsidP="00816635">
      <w:pPr>
        <w:spacing w:after="0" w:line="276" w:lineRule="auto"/>
        <w:ind w:left="630"/>
        <w:jc w:val="both"/>
        <w:rPr>
          <w:rFonts w:ascii="Arial" w:hAnsi="Arial" w:cs="Arial"/>
          <w:b/>
          <w:lang w:val="es-ES_tradnl"/>
        </w:rPr>
      </w:pPr>
      <w:r w:rsidRPr="005325D9">
        <w:rPr>
          <w:rFonts w:ascii="Arial" w:hAnsi="Arial" w:cs="Arial"/>
          <w:lang w:val="es-ES_tradnl"/>
        </w:rPr>
        <w:t xml:space="preserve">Los estudiantes que llegan tarde a la escuela deben reportar a la Oficina de Asistencia a Clases para obtener un pase. </w:t>
      </w:r>
      <w:r w:rsidR="009237AC" w:rsidRPr="00CD34CB">
        <w:rPr>
          <w:rFonts w:ascii="Arial" w:hAnsi="Arial" w:cs="Arial"/>
          <w:lang w:val="es-ES_tradnl"/>
        </w:rPr>
        <w:t xml:space="preserve"> </w:t>
      </w:r>
      <w:r w:rsidR="00C53B57" w:rsidRPr="00FD023E">
        <w:rPr>
          <w:rFonts w:ascii="Arial" w:hAnsi="Arial" w:cs="Arial"/>
          <w:lang w:val="es-ES_tradnl"/>
        </w:rPr>
        <w:t xml:space="preserve">Las llegadas tardías </w:t>
      </w:r>
      <w:r w:rsidRPr="005325D9">
        <w:rPr>
          <w:rFonts w:ascii="Arial" w:hAnsi="Arial" w:cs="Arial"/>
          <w:lang w:val="es-ES_tradnl"/>
        </w:rPr>
        <w:t>excesivas pueden resultar en la pérdida de privilegios, detención</w:t>
      </w:r>
      <w:r w:rsidR="008E145C" w:rsidRPr="005325D9">
        <w:rPr>
          <w:rFonts w:ascii="Arial" w:hAnsi="Arial" w:cs="Arial"/>
          <w:lang w:val="es-ES_tradnl"/>
        </w:rPr>
        <w:t xml:space="preserve">, </w:t>
      </w:r>
      <w:r w:rsidRPr="005325D9">
        <w:rPr>
          <w:rFonts w:ascii="Arial" w:hAnsi="Arial" w:cs="Arial"/>
          <w:lang w:val="es-ES_tradnl"/>
        </w:rPr>
        <w:t>conferencia con los padres de familia</w:t>
      </w:r>
      <w:r w:rsidR="008E145C" w:rsidRPr="005325D9">
        <w:rPr>
          <w:rFonts w:ascii="Arial" w:hAnsi="Arial" w:cs="Arial"/>
          <w:lang w:val="es-ES_tradnl"/>
        </w:rPr>
        <w:t xml:space="preserve"> </w:t>
      </w:r>
      <w:r w:rsidRPr="005325D9">
        <w:rPr>
          <w:rFonts w:ascii="Arial" w:hAnsi="Arial" w:cs="Arial"/>
          <w:lang w:val="es-ES_tradnl"/>
        </w:rPr>
        <w:t>o</w:t>
      </w:r>
      <w:r w:rsidR="008E145C" w:rsidRPr="005325D9">
        <w:rPr>
          <w:rFonts w:ascii="Arial" w:hAnsi="Arial" w:cs="Arial"/>
          <w:lang w:val="es-ES_tradnl"/>
        </w:rPr>
        <w:t xml:space="preserve"> </w:t>
      </w:r>
      <w:r w:rsidRPr="005325D9">
        <w:rPr>
          <w:rFonts w:ascii="Arial" w:hAnsi="Arial" w:cs="Arial"/>
          <w:lang w:val="es-ES_tradnl"/>
        </w:rPr>
        <w:t>suspensión</w:t>
      </w:r>
      <w:r w:rsidR="008E145C" w:rsidRPr="005325D9">
        <w:rPr>
          <w:rFonts w:ascii="Arial" w:hAnsi="Arial" w:cs="Arial"/>
          <w:lang w:val="es-ES_tradnl"/>
        </w:rPr>
        <w:t xml:space="preserve">. </w:t>
      </w:r>
    </w:p>
    <w:p w14:paraId="5060EE45" w14:textId="77777777" w:rsidR="005F1204" w:rsidRPr="005325D9" w:rsidRDefault="005F1204" w:rsidP="00816635">
      <w:pPr>
        <w:spacing w:after="0" w:line="276" w:lineRule="auto"/>
        <w:ind w:hanging="90"/>
        <w:rPr>
          <w:rFonts w:ascii="Arial" w:hAnsi="Arial" w:cs="Arial"/>
          <w:b/>
          <w:color w:val="0000CC"/>
          <w:lang w:val="es-ES_tradnl"/>
        </w:rPr>
      </w:pPr>
    </w:p>
    <w:p w14:paraId="31A1B525" w14:textId="0743A694" w:rsidR="000D1E61" w:rsidRPr="00C1300D" w:rsidRDefault="00C93F9B" w:rsidP="00660F99">
      <w:pPr>
        <w:pStyle w:val="ListParagraph"/>
        <w:numPr>
          <w:ilvl w:val="0"/>
          <w:numId w:val="27"/>
        </w:numPr>
        <w:spacing w:after="0" w:line="276" w:lineRule="auto"/>
        <w:rPr>
          <w:rFonts w:ascii="Arial" w:hAnsi="Arial" w:cs="Arial"/>
          <w:b/>
          <w:lang w:val="es-ES_tradnl"/>
        </w:rPr>
      </w:pPr>
      <w:r w:rsidRPr="00C1300D">
        <w:rPr>
          <w:rFonts w:ascii="Arial" w:hAnsi="Arial" w:cs="Arial"/>
          <w:b/>
          <w:lang w:val="es-ES_tradnl"/>
        </w:rPr>
        <w:t xml:space="preserve">Política escolar de objetos perdidos y encontrados </w:t>
      </w:r>
    </w:p>
    <w:p w14:paraId="0E45B60A" w14:textId="364E8990" w:rsidR="00660F99" w:rsidRDefault="00C1300D" w:rsidP="00660F99">
      <w:pPr>
        <w:spacing w:after="0" w:line="276" w:lineRule="auto"/>
        <w:ind w:left="630"/>
        <w:jc w:val="both"/>
        <w:rPr>
          <w:rFonts w:ascii="Arial" w:hAnsi="Arial" w:cs="Arial"/>
          <w:bCs/>
          <w:lang w:val="es-ES_tradnl"/>
        </w:rPr>
      </w:pPr>
      <w:r w:rsidRPr="00C1300D">
        <w:rPr>
          <w:rFonts w:ascii="Arial" w:hAnsi="Arial" w:cs="Arial"/>
          <w:bCs/>
          <w:lang w:val="es-ES_tradnl"/>
        </w:rPr>
        <w:t>Los artículos, ropa, etc. que se encuentren se colocarán en un área designada ubicada en la oficina principal.</w:t>
      </w:r>
    </w:p>
    <w:p w14:paraId="7E001A46" w14:textId="77777777" w:rsidR="00660F99" w:rsidRDefault="00660F99" w:rsidP="00660F99">
      <w:pPr>
        <w:spacing w:after="0" w:line="276" w:lineRule="auto"/>
        <w:ind w:left="630"/>
        <w:jc w:val="both"/>
        <w:rPr>
          <w:rFonts w:ascii="Arial" w:hAnsi="Arial" w:cs="Arial"/>
          <w:bCs/>
          <w:lang w:val="es-ES_tradnl"/>
        </w:rPr>
      </w:pPr>
    </w:p>
    <w:p w14:paraId="0D547842" w14:textId="392D9A61" w:rsidR="005F1204" w:rsidRPr="00A148DB" w:rsidRDefault="004E44E5" w:rsidP="00660F99">
      <w:pPr>
        <w:pStyle w:val="ListParagraph"/>
        <w:numPr>
          <w:ilvl w:val="0"/>
          <w:numId w:val="27"/>
        </w:numPr>
        <w:spacing w:after="0" w:line="276" w:lineRule="auto"/>
        <w:jc w:val="both"/>
        <w:rPr>
          <w:rFonts w:ascii="Arial" w:hAnsi="Arial" w:cs="Arial"/>
          <w:bCs/>
          <w:lang w:val="es-ES_tradnl"/>
        </w:rPr>
      </w:pPr>
      <w:r w:rsidRPr="00A148DB">
        <w:rPr>
          <w:rFonts w:ascii="Arial" w:hAnsi="Arial" w:cs="Arial"/>
          <w:b/>
          <w:lang w:val="es-ES_tradnl"/>
        </w:rPr>
        <w:t>Horario de</w:t>
      </w:r>
      <w:r w:rsidR="005B4639" w:rsidRPr="00A148DB">
        <w:rPr>
          <w:rFonts w:ascii="Arial" w:hAnsi="Arial" w:cs="Arial"/>
          <w:b/>
          <w:lang w:val="es-ES_tradnl"/>
        </w:rPr>
        <w:t xml:space="preserve"> </w:t>
      </w:r>
      <w:r w:rsidR="00881AAA" w:rsidRPr="00A148DB">
        <w:rPr>
          <w:rFonts w:ascii="Arial" w:hAnsi="Arial" w:cs="Arial"/>
          <w:b/>
          <w:lang w:val="es-ES_tradnl"/>
        </w:rPr>
        <w:t xml:space="preserve">apertura </w:t>
      </w:r>
      <w:r w:rsidR="005B4639" w:rsidRPr="00A148DB">
        <w:rPr>
          <w:rFonts w:ascii="Arial" w:hAnsi="Arial" w:cs="Arial"/>
          <w:b/>
          <w:lang w:val="es-ES_tradnl"/>
        </w:rPr>
        <w:t xml:space="preserve">y cierre de las escuelas </w:t>
      </w:r>
    </w:p>
    <w:p w14:paraId="258857B4" w14:textId="6303F8D1" w:rsidR="00A148DB" w:rsidRPr="00A148DB" w:rsidRDefault="00A148DB" w:rsidP="00A148DB">
      <w:pPr>
        <w:pStyle w:val="ListParagraph"/>
        <w:spacing w:after="0" w:line="276" w:lineRule="auto"/>
        <w:ind w:left="630"/>
        <w:jc w:val="both"/>
        <w:rPr>
          <w:rFonts w:ascii="Arial" w:hAnsi="Arial" w:cs="Arial"/>
          <w:bCs/>
          <w:lang w:val="es-ES_tradnl"/>
        </w:rPr>
      </w:pPr>
      <w:r w:rsidRPr="00A148DB">
        <w:rPr>
          <w:rFonts w:ascii="Arial" w:hAnsi="Arial" w:cs="Arial"/>
          <w:bCs/>
          <w:lang w:val="es-ES_tradnl"/>
        </w:rPr>
        <w:t>Las horas de apertura y cierre de las Escuelas Públicas del Condado de Miami-Dade para los estudiantes son las</w:t>
      </w:r>
      <w:r>
        <w:rPr>
          <w:rFonts w:ascii="Arial" w:hAnsi="Arial" w:cs="Arial"/>
          <w:bCs/>
          <w:lang w:val="es-ES_tradnl"/>
        </w:rPr>
        <w:t xml:space="preserve"> </w:t>
      </w:r>
      <w:r w:rsidRPr="00A148DB">
        <w:rPr>
          <w:rFonts w:ascii="Arial" w:hAnsi="Arial" w:cs="Arial"/>
          <w:bCs/>
          <w:lang w:val="es-ES_tradnl"/>
        </w:rPr>
        <w:t>sigue:</w:t>
      </w:r>
    </w:p>
    <w:p w14:paraId="150BFF2B" w14:textId="63244234" w:rsidR="00BA1AF7" w:rsidRPr="00C029A2" w:rsidRDefault="00BA1AF7" w:rsidP="00BA1AF7">
      <w:pPr>
        <w:pStyle w:val="ListParagraph"/>
        <w:spacing w:after="0" w:line="276" w:lineRule="auto"/>
        <w:ind w:left="630"/>
        <w:rPr>
          <w:rFonts w:ascii="Arial" w:hAnsi="Arial" w:cs="Arial"/>
          <w:lang w:val="es-US"/>
        </w:rPr>
      </w:pPr>
      <w:r w:rsidRPr="00C029A2">
        <w:rPr>
          <w:rFonts w:ascii="Arial" w:hAnsi="Arial" w:cs="Arial"/>
          <w:u w:val="single"/>
          <w:lang w:val="es-US"/>
        </w:rPr>
        <w:t>G</w:t>
      </w:r>
      <w:r w:rsidR="006154C9">
        <w:rPr>
          <w:rFonts w:ascii="Arial" w:hAnsi="Arial" w:cs="Arial"/>
          <w:u w:val="single"/>
          <w:lang w:val="es-US"/>
        </w:rPr>
        <w:t>rad</w:t>
      </w:r>
      <w:r w:rsidRPr="00C029A2">
        <w:rPr>
          <w:rFonts w:ascii="Arial" w:hAnsi="Arial" w:cs="Arial"/>
          <w:u w:val="single"/>
          <w:lang w:val="es-US"/>
        </w:rPr>
        <w:t>o</w:t>
      </w:r>
      <w:r w:rsidRPr="00C029A2">
        <w:rPr>
          <w:rFonts w:ascii="Arial" w:hAnsi="Arial" w:cs="Arial"/>
          <w:lang w:val="es-US"/>
        </w:rPr>
        <w:tab/>
      </w:r>
      <w:r w:rsidRPr="00C029A2">
        <w:rPr>
          <w:rFonts w:ascii="Arial" w:hAnsi="Arial" w:cs="Arial"/>
          <w:lang w:val="es-US"/>
        </w:rPr>
        <w:tab/>
      </w:r>
      <w:r w:rsidR="00932DC6" w:rsidRPr="00C029A2">
        <w:rPr>
          <w:rFonts w:ascii="Arial" w:hAnsi="Arial" w:cs="Arial"/>
          <w:lang w:val="es-US"/>
        </w:rPr>
        <w:tab/>
      </w:r>
      <w:r w:rsidRPr="00C029A2">
        <w:rPr>
          <w:rFonts w:ascii="Arial" w:hAnsi="Arial" w:cs="Arial"/>
          <w:u w:val="single"/>
          <w:lang w:val="es-US"/>
        </w:rPr>
        <w:t>202</w:t>
      </w:r>
      <w:r w:rsidR="006154C9">
        <w:rPr>
          <w:rFonts w:ascii="Arial" w:hAnsi="Arial" w:cs="Arial"/>
          <w:u w:val="single"/>
          <w:lang w:val="es-US"/>
        </w:rPr>
        <w:t>5</w:t>
      </w:r>
      <w:r w:rsidRPr="00C029A2">
        <w:rPr>
          <w:rFonts w:ascii="Arial" w:hAnsi="Arial" w:cs="Arial"/>
          <w:u w:val="single"/>
          <w:lang w:val="es-US"/>
        </w:rPr>
        <w:t>-202</w:t>
      </w:r>
      <w:r w:rsidR="006154C9">
        <w:rPr>
          <w:rFonts w:ascii="Arial" w:hAnsi="Arial" w:cs="Arial"/>
          <w:u w:val="single"/>
          <w:lang w:val="es-US"/>
        </w:rPr>
        <w:t>6</w:t>
      </w:r>
      <w:r w:rsidRPr="00C029A2">
        <w:rPr>
          <w:rFonts w:ascii="Arial" w:hAnsi="Arial" w:cs="Arial"/>
          <w:u w:val="single"/>
          <w:lang w:val="es-US"/>
        </w:rPr>
        <w:t xml:space="preserve"> </w:t>
      </w:r>
      <w:r w:rsidR="00932DC6" w:rsidRPr="00C029A2">
        <w:rPr>
          <w:rFonts w:ascii="Arial" w:hAnsi="Arial" w:cs="Arial"/>
          <w:u w:val="single"/>
          <w:lang w:val="es-US"/>
        </w:rPr>
        <w:t>Horario</w:t>
      </w:r>
    </w:p>
    <w:p w14:paraId="0848CFD1" w14:textId="61BB5DD9" w:rsidR="00BA1AF7" w:rsidRPr="002E4DE8" w:rsidRDefault="00BA1AF7" w:rsidP="00BA1AF7">
      <w:pPr>
        <w:pStyle w:val="ListParagraph"/>
        <w:spacing w:after="0" w:line="276" w:lineRule="auto"/>
        <w:ind w:left="630"/>
        <w:rPr>
          <w:rFonts w:ascii="Arial" w:hAnsi="Arial" w:cs="Arial"/>
          <w:lang w:val="es-ES"/>
        </w:rPr>
      </w:pPr>
      <w:r w:rsidRPr="002E4DE8">
        <w:rPr>
          <w:rFonts w:ascii="Arial" w:hAnsi="Arial" w:cs="Arial"/>
          <w:lang w:val="es-ES"/>
        </w:rPr>
        <w:t xml:space="preserve">Pre-K, K, </w:t>
      </w:r>
      <w:r w:rsidR="00932DC6" w:rsidRPr="002E4DE8">
        <w:rPr>
          <w:rFonts w:ascii="Arial" w:hAnsi="Arial" w:cs="Arial"/>
          <w:lang w:val="es-ES"/>
        </w:rPr>
        <w:t>1o</w:t>
      </w:r>
      <w:r w:rsidRPr="002E4DE8">
        <w:rPr>
          <w:rFonts w:ascii="Arial" w:hAnsi="Arial" w:cs="Arial"/>
          <w:lang w:val="es-ES"/>
        </w:rPr>
        <w:tab/>
      </w:r>
      <w:r w:rsidRPr="002E4DE8">
        <w:rPr>
          <w:rFonts w:ascii="Arial" w:hAnsi="Arial" w:cs="Arial"/>
          <w:lang w:val="es-ES"/>
        </w:rPr>
        <w:tab/>
        <w:t xml:space="preserve">8:20 a.m. </w:t>
      </w:r>
      <w:r w:rsidR="006154C9" w:rsidRPr="002E4DE8">
        <w:rPr>
          <w:rFonts w:ascii="Arial" w:hAnsi="Arial" w:cs="Arial"/>
          <w:lang w:val="es-ES"/>
        </w:rPr>
        <w:t>- 2</w:t>
      </w:r>
      <w:r w:rsidRPr="002E4DE8">
        <w:rPr>
          <w:rFonts w:ascii="Arial" w:hAnsi="Arial" w:cs="Arial"/>
          <w:lang w:val="es-ES"/>
        </w:rPr>
        <w:t>:05 p.m.</w:t>
      </w:r>
    </w:p>
    <w:p w14:paraId="6C594B6E" w14:textId="5E4C4775" w:rsidR="00BA1AF7" w:rsidRPr="00E66083" w:rsidRDefault="00BA1AF7" w:rsidP="00BA1AF7">
      <w:pPr>
        <w:pStyle w:val="ListParagraph"/>
        <w:spacing w:after="0" w:line="276" w:lineRule="auto"/>
        <w:ind w:left="630"/>
        <w:rPr>
          <w:rFonts w:ascii="Arial" w:hAnsi="Arial" w:cs="Arial"/>
          <w:lang w:val="es-CU"/>
        </w:rPr>
      </w:pPr>
      <w:r w:rsidRPr="00E66083">
        <w:rPr>
          <w:rFonts w:ascii="Arial" w:hAnsi="Arial" w:cs="Arial"/>
          <w:lang w:val="es-CU"/>
        </w:rPr>
        <w:t>2o – 5o</w:t>
      </w:r>
      <w:r w:rsidRPr="00E66083">
        <w:rPr>
          <w:rFonts w:ascii="Arial" w:hAnsi="Arial" w:cs="Arial"/>
          <w:lang w:val="es-CU"/>
        </w:rPr>
        <w:tab/>
      </w:r>
      <w:r w:rsidR="00932DC6" w:rsidRPr="00E66083">
        <w:rPr>
          <w:rFonts w:ascii="Arial" w:hAnsi="Arial" w:cs="Arial"/>
          <w:lang w:val="es-CU"/>
        </w:rPr>
        <w:tab/>
      </w:r>
      <w:r w:rsidR="00932DC6" w:rsidRPr="00E66083">
        <w:rPr>
          <w:rFonts w:ascii="Arial" w:hAnsi="Arial" w:cs="Arial"/>
          <w:lang w:val="es-CU"/>
        </w:rPr>
        <w:tab/>
      </w:r>
      <w:r w:rsidRPr="00E66083">
        <w:rPr>
          <w:rFonts w:ascii="Arial" w:hAnsi="Arial" w:cs="Arial"/>
          <w:lang w:val="es-CU"/>
        </w:rPr>
        <w:t>8:35 a.m.</w:t>
      </w:r>
      <w:r w:rsidR="006154C9">
        <w:rPr>
          <w:rFonts w:ascii="Arial" w:hAnsi="Arial" w:cs="Arial"/>
          <w:lang w:val="es-CU"/>
        </w:rPr>
        <w:t xml:space="preserve">- </w:t>
      </w:r>
      <w:r w:rsidRPr="00E66083">
        <w:rPr>
          <w:rFonts w:ascii="Arial" w:hAnsi="Arial" w:cs="Arial"/>
          <w:lang w:val="es-CU"/>
        </w:rPr>
        <w:t>3:05 p.m.</w:t>
      </w:r>
    </w:p>
    <w:p w14:paraId="38AFB83E" w14:textId="27058A63" w:rsidR="00BA1AF7" w:rsidRPr="00932DC6" w:rsidRDefault="00932DC6" w:rsidP="00BA1AF7">
      <w:pPr>
        <w:pStyle w:val="ListParagraph"/>
        <w:spacing w:after="0" w:line="276" w:lineRule="auto"/>
        <w:ind w:left="630"/>
        <w:rPr>
          <w:rFonts w:ascii="Arial" w:hAnsi="Arial" w:cs="Arial"/>
          <w:lang w:val="es-US"/>
        </w:rPr>
      </w:pPr>
      <w:r w:rsidRPr="00932DC6">
        <w:rPr>
          <w:rFonts w:ascii="Arial" w:hAnsi="Arial" w:cs="Arial"/>
          <w:lang w:val="es-US"/>
        </w:rPr>
        <w:t xml:space="preserve">Todos </w:t>
      </w:r>
      <w:r w:rsidR="006154C9">
        <w:rPr>
          <w:rFonts w:ascii="Arial" w:hAnsi="Arial" w:cs="Arial"/>
          <w:lang w:val="es-US"/>
        </w:rPr>
        <w:t xml:space="preserve">los </w:t>
      </w:r>
      <w:r w:rsidRPr="00932DC6">
        <w:rPr>
          <w:rFonts w:ascii="Arial" w:hAnsi="Arial" w:cs="Arial"/>
          <w:lang w:val="es-US"/>
        </w:rPr>
        <w:t>Grados</w:t>
      </w:r>
      <w:r w:rsidR="00BA1AF7" w:rsidRPr="00932DC6">
        <w:rPr>
          <w:rFonts w:ascii="Arial" w:hAnsi="Arial" w:cs="Arial"/>
          <w:lang w:val="es-US"/>
        </w:rPr>
        <w:t xml:space="preserve"> </w:t>
      </w:r>
      <w:r w:rsidR="00BA1AF7" w:rsidRPr="00932DC6">
        <w:rPr>
          <w:rFonts w:ascii="Arial" w:hAnsi="Arial" w:cs="Arial"/>
          <w:lang w:val="es-US"/>
        </w:rPr>
        <w:tab/>
        <w:t xml:space="preserve">2:05 </w:t>
      </w:r>
      <w:r w:rsidR="006154C9">
        <w:rPr>
          <w:rFonts w:ascii="Arial" w:hAnsi="Arial" w:cs="Arial"/>
          <w:lang w:val="es-US"/>
        </w:rPr>
        <w:t>p.m.</w:t>
      </w:r>
      <w:r w:rsidR="00BA1AF7" w:rsidRPr="00932DC6">
        <w:rPr>
          <w:rFonts w:ascii="Arial" w:hAnsi="Arial" w:cs="Arial"/>
          <w:lang w:val="es-US"/>
        </w:rPr>
        <w:t xml:space="preserve"> </w:t>
      </w:r>
      <w:r w:rsidRPr="00932DC6">
        <w:rPr>
          <w:rFonts w:ascii="Arial" w:hAnsi="Arial" w:cs="Arial"/>
          <w:lang w:val="es-US"/>
        </w:rPr>
        <w:t>LO</w:t>
      </w:r>
      <w:r>
        <w:rPr>
          <w:rFonts w:ascii="Arial" w:hAnsi="Arial" w:cs="Arial"/>
          <w:lang w:val="es-US"/>
        </w:rPr>
        <w:t>S MIERCOLES</w:t>
      </w:r>
    </w:p>
    <w:p w14:paraId="7C9644A7" w14:textId="77777777" w:rsidR="005C136C" w:rsidRPr="00932DC6" w:rsidRDefault="005C136C" w:rsidP="00816635">
      <w:pPr>
        <w:pStyle w:val="ListParagraph"/>
        <w:spacing w:line="276" w:lineRule="auto"/>
        <w:rPr>
          <w:rFonts w:ascii="Arial" w:hAnsi="Arial" w:cs="Arial"/>
          <w:b/>
          <w:color w:val="FF0000"/>
          <w:lang w:val="es-US"/>
        </w:rPr>
      </w:pPr>
    </w:p>
    <w:p w14:paraId="1C2B8216" w14:textId="77777777" w:rsidR="005F1204" w:rsidRPr="00932DC6" w:rsidRDefault="005F1204" w:rsidP="00816635">
      <w:pPr>
        <w:spacing w:after="0" w:line="276" w:lineRule="auto"/>
        <w:ind w:left="-90"/>
        <w:rPr>
          <w:rFonts w:ascii="Arial" w:hAnsi="Arial" w:cs="Arial"/>
          <w:b/>
          <w:color w:val="0000CC"/>
          <w:lang w:val="es-US"/>
        </w:rPr>
      </w:pPr>
    </w:p>
    <w:p w14:paraId="4C2A521E" w14:textId="77777777" w:rsidR="008E145C" w:rsidRPr="00173329" w:rsidRDefault="005B4639" w:rsidP="00816635">
      <w:pPr>
        <w:spacing w:after="0" w:line="276" w:lineRule="auto"/>
        <w:ind w:left="-90"/>
        <w:jc w:val="both"/>
        <w:rPr>
          <w:rFonts w:ascii="Arial" w:hAnsi="Arial" w:cs="Arial"/>
          <w:b/>
          <w:lang w:val="es-ES_tradnl"/>
        </w:rPr>
      </w:pPr>
      <w:r w:rsidRPr="005325D9">
        <w:rPr>
          <w:rFonts w:ascii="Arial" w:hAnsi="Arial" w:cs="Arial"/>
          <w:b/>
          <w:lang w:val="es-ES_tradnl"/>
        </w:rPr>
        <w:t>F</w:t>
      </w:r>
      <w:r w:rsidRPr="00CD34CB">
        <w:rPr>
          <w:rFonts w:ascii="Arial" w:hAnsi="Arial" w:cs="Arial"/>
          <w:b/>
          <w:lang w:val="es-ES_tradnl"/>
        </w:rPr>
        <w:t>echas importantes</w:t>
      </w:r>
    </w:p>
    <w:p w14:paraId="0E9D37B9" w14:textId="7F722177" w:rsidR="005F1204" w:rsidRPr="00932DC6" w:rsidRDefault="005B4639" w:rsidP="00816635">
      <w:pPr>
        <w:pStyle w:val="ListParagraph"/>
        <w:numPr>
          <w:ilvl w:val="0"/>
          <w:numId w:val="28"/>
        </w:numPr>
        <w:spacing w:after="0" w:line="276" w:lineRule="auto"/>
        <w:jc w:val="both"/>
        <w:rPr>
          <w:rFonts w:ascii="Arial" w:hAnsi="Arial" w:cs="Arial"/>
          <w:lang w:val="es-ES_tradnl"/>
        </w:rPr>
      </w:pPr>
      <w:r w:rsidRPr="00932DC6">
        <w:rPr>
          <w:rFonts w:ascii="Arial" w:hAnsi="Arial" w:cs="Arial"/>
          <w:b/>
          <w:lang w:val="es-ES_tradnl"/>
        </w:rPr>
        <w:t>Noches de regreso a la escuela</w:t>
      </w:r>
      <w:r w:rsidR="008F2504" w:rsidRPr="00932DC6">
        <w:rPr>
          <w:rFonts w:ascii="Arial" w:hAnsi="Arial" w:cs="Arial"/>
          <w:b/>
          <w:lang w:val="es-ES_tradnl"/>
        </w:rPr>
        <w:t xml:space="preserve"> – Recepción de </w:t>
      </w:r>
      <w:r w:rsidR="00517A14" w:rsidRPr="00932DC6">
        <w:rPr>
          <w:rFonts w:ascii="Arial" w:hAnsi="Arial" w:cs="Arial"/>
          <w:b/>
          <w:lang w:val="es-ES_tradnl"/>
        </w:rPr>
        <w:t>P</w:t>
      </w:r>
      <w:r w:rsidR="008F2504" w:rsidRPr="00932DC6">
        <w:rPr>
          <w:rFonts w:ascii="Arial" w:hAnsi="Arial" w:cs="Arial"/>
          <w:b/>
          <w:lang w:val="es-ES_tradnl"/>
        </w:rPr>
        <w:t xml:space="preserve">uertas </w:t>
      </w:r>
      <w:r w:rsidR="00651255" w:rsidRPr="00932DC6">
        <w:rPr>
          <w:rFonts w:ascii="Arial" w:hAnsi="Arial" w:cs="Arial"/>
          <w:b/>
          <w:lang w:val="es-ES_tradnl"/>
        </w:rPr>
        <w:t>Abiertas</w:t>
      </w:r>
      <w:r w:rsidR="00630264" w:rsidRPr="00932DC6">
        <w:rPr>
          <w:rFonts w:ascii="Arial" w:hAnsi="Arial" w:cs="Arial"/>
          <w:b/>
          <w:lang w:val="es-ES_tradnl"/>
        </w:rPr>
        <w:t xml:space="preserve"> (Open House)</w:t>
      </w:r>
      <w:r w:rsidRPr="00932DC6">
        <w:rPr>
          <w:rFonts w:ascii="Arial" w:hAnsi="Arial" w:cs="Arial"/>
          <w:b/>
          <w:lang w:val="es-ES_tradnl"/>
        </w:rPr>
        <w:t xml:space="preserve"> </w:t>
      </w:r>
      <w:r w:rsidR="00932DC6" w:rsidRPr="00932DC6">
        <w:rPr>
          <w:rFonts w:ascii="Arial" w:hAnsi="Arial" w:cs="Arial"/>
          <w:lang w:val="es-ES_tradnl"/>
        </w:rPr>
        <w:tab/>
      </w:r>
    </w:p>
    <w:tbl>
      <w:tblPr>
        <w:tblStyle w:val="TableGrid"/>
        <w:tblW w:w="0" w:type="auto"/>
        <w:tblInd w:w="355" w:type="dxa"/>
        <w:tblLook w:val="04A0" w:firstRow="1" w:lastRow="0" w:firstColumn="1" w:lastColumn="0" w:noHBand="0" w:noVBand="1"/>
      </w:tblPr>
      <w:tblGrid>
        <w:gridCol w:w="2453"/>
        <w:gridCol w:w="3690"/>
        <w:gridCol w:w="2317"/>
      </w:tblGrid>
      <w:tr w:rsidR="005F1204" w:rsidRPr="00932DC6" w14:paraId="75A34550" w14:textId="77777777" w:rsidTr="00F232C7">
        <w:trPr>
          <w:trHeight w:val="432"/>
        </w:trPr>
        <w:tc>
          <w:tcPr>
            <w:tcW w:w="2453" w:type="dxa"/>
          </w:tcPr>
          <w:p w14:paraId="406F5A1F" w14:textId="77777777" w:rsidR="005F1204" w:rsidRPr="00932DC6" w:rsidRDefault="00E551C9" w:rsidP="00816635">
            <w:pPr>
              <w:spacing w:after="160" w:line="276" w:lineRule="auto"/>
              <w:jc w:val="center"/>
              <w:rPr>
                <w:b/>
                <w:color w:val="auto"/>
                <w:u w:val="none"/>
                <w:lang w:val="es-ES_tradnl"/>
              </w:rPr>
            </w:pPr>
            <w:r w:rsidRPr="00932DC6">
              <w:rPr>
                <w:b/>
                <w:color w:val="auto"/>
                <w:lang w:val="es-ES_tradnl"/>
              </w:rPr>
              <w:t>Nivel escolar</w:t>
            </w:r>
          </w:p>
        </w:tc>
        <w:tc>
          <w:tcPr>
            <w:tcW w:w="3690" w:type="dxa"/>
          </w:tcPr>
          <w:p w14:paraId="0AE12DA8" w14:textId="77777777" w:rsidR="005F1204" w:rsidRPr="00932DC6" w:rsidRDefault="00E551C9" w:rsidP="00816635">
            <w:pPr>
              <w:spacing w:after="160" w:line="276" w:lineRule="auto"/>
              <w:jc w:val="center"/>
              <w:rPr>
                <w:b/>
                <w:color w:val="auto"/>
                <w:u w:val="none"/>
                <w:lang w:val="es-ES_tradnl"/>
              </w:rPr>
            </w:pPr>
            <w:r w:rsidRPr="00932DC6">
              <w:rPr>
                <w:b/>
                <w:color w:val="auto"/>
                <w:lang w:val="es-ES_tradnl"/>
              </w:rPr>
              <w:t>Per</w:t>
            </w:r>
            <w:r w:rsidR="00384953" w:rsidRPr="00932DC6">
              <w:rPr>
                <w:b/>
                <w:color w:val="auto"/>
                <w:lang w:val="es-ES_tradnl"/>
              </w:rPr>
              <w:t>í</w:t>
            </w:r>
            <w:r w:rsidRPr="00932DC6">
              <w:rPr>
                <w:b/>
                <w:color w:val="auto"/>
                <w:lang w:val="es-ES_tradnl"/>
              </w:rPr>
              <w:t>odo indicado</w:t>
            </w:r>
          </w:p>
        </w:tc>
        <w:tc>
          <w:tcPr>
            <w:tcW w:w="2317" w:type="dxa"/>
          </w:tcPr>
          <w:p w14:paraId="7BA14A10" w14:textId="77777777" w:rsidR="005F1204" w:rsidRPr="00932DC6" w:rsidRDefault="00E551C9" w:rsidP="00816635">
            <w:pPr>
              <w:spacing w:after="160" w:line="276" w:lineRule="auto"/>
              <w:jc w:val="center"/>
              <w:rPr>
                <w:b/>
                <w:color w:val="auto"/>
                <w:u w:val="none"/>
                <w:lang w:val="es-ES_tradnl"/>
              </w:rPr>
            </w:pPr>
            <w:r w:rsidRPr="00932DC6">
              <w:rPr>
                <w:b/>
                <w:color w:val="auto"/>
                <w:lang w:val="es-ES_tradnl"/>
              </w:rPr>
              <w:t>Fecha escolar</w:t>
            </w:r>
          </w:p>
        </w:tc>
      </w:tr>
      <w:tr w:rsidR="00D86EBC" w:rsidRPr="00932DC6" w14:paraId="0CF696D7" w14:textId="77777777" w:rsidTr="00E155FE">
        <w:trPr>
          <w:trHeight w:val="432"/>
        </w:trPr>
        <w:tc>
          <w:tcPr>
            <w:tcW w:w="2453" w:type="dxa"/>
          </w:tcPr>
          <w:p w14:paraId="00AC4FA7" w14:textId="179EBA91" w:rsidR="00D86EBC" w:rsidRPr="00D86EBC" w:rsidRDefault="00D86EBC" w:rsidP="00D86EBC">
            <w:pPr>
              <w:spacing w:line="276" w:lineRule="auto"/>
              <w:jc w:val="both"/>
              <w:rPr>
                <w:color w:val="auto"/>
                <w:u w:val="none"/>
                <w:lang w:val="es-ES_tradnl"/>
              </w:rPr>
            </w:pPr>
            <w:r w:rsidRPr="00D86EBC">
              <w:rPr>
                <w:color w:val="auto"/>
                <w:lang w:val="es-ES"/>
              </w:rPr>
              <w:t>Centros de enseñanza primaria/ Centros K-8</w:t>
            </w:r>
          </w:p>
        </w:tc>
        <w:tc>
          <w:tcPr>
            <w:tcW w:w="3690" w:type="dxa"/>
            <w:shd w:val="clear" w:color="auto" w:fill="auto"/>
            <w:vAlign w:val="center"/>
          </w:tcPr>
          <w:p w14:paraId="6D786559" w14:textId="1E97E894" w:rsidR="00D86EBC" w:rsidRPr="004948FA" w:rsidRDefault="00D86EBC" w:rsidP="00D86EBC">
            <w:pPr>
              <w:spacing w:after="160" w:line="276" w:lineRule="auto"/>
              <w:jc w:val="center"/>
              <w:rPr>
                <w:color w:val="auto"/>
                <w:highlight w:val="yellow"/>
                <w:u w:val="none"/>
                <w:lang w:val="es-ES_tradnl"/>
              </w:rPr>
            </w:pPr>
            <w:r w:rsidRPr="00EF150D">
              <w:rPr>
                <w:color w:val="auto"/>
              </w:rPr>
              <w:t>2</w:t>
            </w:r>
            <w:r w:rsidR="00EF150D" w:rsidRPr="00EF150D">
              <w:rPr>
                <w:color w:val="auto"/>
              </w:rPr>
              <w:t>5</w:t>
            </w:r>
            <w:r w:rsidRPr="00EF150D">
              <w:rPr>
                <w:color w:val="auto"/>
              </w:rPr>
              <w:t xml:space="preserve"> de agosto de 202</w:t>
            </w:r>
            <w:r w:rsidR="00EF150D" w:rsidRPr="00EF150D">
              <w:rPr>
                <w:color w:val="auto"/>
              </w:rPr>
              <w:t>5</w:t>
            </w:r>
          </w:p>
        </w:tc>
        <w:tc>
          <w:tcPr>
            <w:tcW w:w="2317" w:type="dxa"/>
          </w:tcPr>
          <w:p w14:paraId="3ED50391" w14:textId="601F5AB1" w:rsidR="00D86EBC" w:rsidRPr="00932DC6" w:rsidRDefault="00EF150D" w:rsidP="00D86EBC">
            <w:pPr>
              <w:spacing w:after="160" w:line="276" w:lineRule="auto"/>
              <w:jc w:val="both"/>
              <w:rPr>
                <w:color w:val="auto"/>
                <w:lang w:val="es-ES_tradnl"/>
              </w:rPr>
            </w:pPr>
            <w:r>
              <w:rPr>
                <w:color w:val="auto"/>
                <w:lang w:val="es-ES_tradnl"/>
              </w:rPr>
              <w:t>27 de agosto de 2025</w:t>
            </w:r>
          </w:p>
        </w:tc>
      </w:tr>
    </w:tbl>
    <w:p w14:paraId="78585B8E" w14:textId="77777777" w:rsidR="00932DC6" w:rsidRDefault="00932DC6" w:rsidP="00816635">
      <w:pPr>
        <w:tabs>
          <w:tab w:val="left" w:pos="7320"/>
        </w:tabs>
        <w:spacing w:after="0" w:line="276" w:lineRule="auto"/>
        <w:jc w:val="both"/>
        <w:rPr>
          <w:rFonts w:ascii="Arial" w:hAnsi="Arial" w:cs="Arial"/>
          <w:lang w:val="es-ES_tradnl"/>
        </w:rPr>
      </w:pPr>
    </w:p>
    <w:p w14:paraId="0CBE74BA" w14:textId="587AC159" w:rsidR="00083B3E" w:rsidRPr="00932DC6" w:rsidRDefault="005A6CD8" w:rsidP="00816635">
      <w:pPr>
        <w:tabs>
          <w:tab w:val="left" w:pos="7320"/>
        </w:tabs>
        <w:spacing w:after="0" w:line="276" w:lineRule="auto"/>
        <w:jc w:val="both"/>
        <w:rPr>
          <w:rFonts w:ascii="Arial" w:hAnsi="Arial" w:cs="Arial"/>
          <w:lang w:val="es-ES_tradnl"/>
        </w:rPr>
      </w:pPr>
      <w:r w:rsidRPr="00932DC6">
        <w:rPr>
          <w:rFonts w:ascii="Arial" w:hAnsi="Arial" w:cs="Arial"/>
          <w:lang w:val="es-ES_tradnl"/>
        </w:rPr>
        <w:tab/>
      </w:r>
    </w:p>
    <w:p w14:paraId="0190B181" w14:textId="77777777" w:rsidR="00A902FF" w:rsidRDefault="00A902FF" w:rsidP="00816635">
      <w:pPr>
        <w:pStyle w:val="ListParagraph"/>
        <w:numPr>
          <w:ilvl w:val="0"/>
          <w:numId w:val="28"/>
        </w:numPr>
        <w:spacing w:after="0" w:line="276" w:lineRule="auto"/>
        <w:rPr>
          <w:rFonts w:ascii="Arial" w:hAnsi="Arial" w:cs="Arial"/>
          <w:b/>
          <w:lang w:val="es-ES_tradnl"/>
        </w:rPr>
      </w:pPr>
      <w:r w:rsidRPr="00173329">
        <w:rPr>
          <w:rFonts w:ascii="Arial" w:hAnsi="Arial" w:cs="Arial"/>
          <w:b/>
          <w:lang w:val="es-ES_tradnl"/>
        </w:rPr>
        <w:t>Distribución de informes de progreso provisionales y boletines de calificaciones</w:t>
      </w:r>
    </w:p>
    <w:tbl>
      <w:tblPr>
        <w:tblW w:w="846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3420"/>
        <w:gridCol w:w="2970"/>
      </w:tblGrid>
      <w:tr w:rsidR="006F5CBA" w:rsidRPr="006909A4" w14:paraId="12B159EA" w14:textId="77777777" w:rsidTr="008A565C">
        <w:trPr>
          <w:trHeight w:val="20"/>
        </w:trPr>
        <w:tc>
          <w:tcPr>
            <w:tcW w:w="2070" w:type="dxa"/>
          </w:tcPr>
          <w:p w14:paraId="59132BC8" w14:textId="77777777" w:rsidR="006F5CBA" w:rsidRPr="006909A4" w:rsidRDefault="006F5CBA" w:rsidP="008A565C">
            <w:pPr>
              <w:spacing w:after="0" w:line="240" w:lineRule="auto"/>
              <w:jc w:val="center"/>
              <w:rPr>
                <w:rFonts w:ascii="Arial" w:hAnsi="Arial" w:cs="Arial"/>
                <w:b/>
                <w:bCs/>
              </w:rPr>
            </w:pPr>
            <w:r w:rsidRPr="39B34B6A">
              <w:rPr>
                <w:rFonts w:ascii="Arial" w:hAnsi="Arial" w:cs="Arial"/>
                <w:b/>
                <w:bCs/>
              </w:rPr>
              <w:t>Grading Period</w:t>
            </w:r>
          </w:p>
        </w:tc>
        <w:tc>
          <w:tcPr>
            <w:tcW w:w="3420" w:type="dxa"/>
          </w:tcPr>
          <w:p w14:paraId="4F8383C7" w14:textId="77777777" w:rsidR="006F5CBA" w:rsidRPr="006909A4" w:rsidRDefault="006F5CBA" w:rsidP="008A565C">
            <w:pPr>
              <w:spacing w:line="276" w:lineRule="auto"/>
              <w:jc w:val="center"/>
              <w:rPr>
                <w:rFonts w:ascii="Arial" w:hAnsi="Arial" w:cs="Arial"/>
                <w:b/>
                <w:bCs/>
              </w:rPr>
            </w:pPr>
            <w:r w:rsidRPr="39B34B6A">
              <w:rPr>
                <w:rFonts w:ascii="Arial" w:hAnsi="Arial" w:cs="Arial"/>
                <w:b/>
                <w:bCs/>
              </w:rPr>
              <w:t>Interim Progress Report Distribution</w:t>
            </w:r>
          </w:p>
        </w:tc>
        <w:tc>
          <w:tcPr>
            <w:tcW w:w="2970" w:type="dxa"/>
          </w:tcPr>
          <w:p w14:paraId="03634742" w14:textId="77777777" w:rsidR="006F5CBA" w:rsidRPr="006909A4" w:rsidRDefault="006F5CBA" w:rsidP="008A565C">
            <w:pPr>
              <w:spacing w:line="276" w:lineRule="auto"/>
              <w:jc w:val="center"/>
              <w:rPr>
                <w:rFonts w:ascii="Arial" w:hAnsi="Arial" w:cs="Arial"/>
                <w:b/>
                <w:bCs/>
              </w:rPr>
            </w:pPr>
            <w:r w:rsidRPr="39B34B6A">
              <w:rPr>
                <w:rFonts w:ascii="Arial" w:hAnsi="Arial" w:cs="Arial"/>
                <w:b/>
                <w:bCs/>
              </w:rPr>
              <w:t xml:space="preserve">Report Card </w:t>
            </w:r>
            <w:r>
              <w:rPr>
                <w:rFonts w:ascii="Arial" w:hAnsi="Arial" w:cs="Arial"/>
                <w:b/>
                <w:bCs/>
              </w:rPr>
              <w:t>Available in the Portal no later than</w:t>
            </w:r>
          </w:p>
        </w:tc>
      </w:tr>
      <w:tr w:rsidR="006F5CBA" w:rsidRPr="006909A4" w14:paraId="36A27356" w14:textId="77777777" w:rsidTr="008A565C">
        <w:trPr>
          <w:trHeight w:val="144"/>
        </w:trPr>
        <w:tc>
          <w:tcPr>
            <w:tcW w:w="2070" w:type="dxa"/>
            <w:vAlign w:val="center"/>
          </w:tcPr>
          <w:p w14:paraId="38D31C8E" w14:textId="77777777" w:rsidR="006F5CBA" w:rsidRPr="006909A4" w:rsidRDefault="006F5CBA" w:rsidP="008A565C">
            <w:pPr>
              <w:spacing w:line="276" w:lineRule="auto"/>
              <w:jc w:val="center"/>
              <w:rPr>
                <w:rFonts w:ascii="Arial" w:hAnsi="Arial" w:cs="Arial"/>
              </w:rPr>
            </w:pPr>
            <w:r w:rsidRPr="32D2ACED">
              <w:rPr>
                <w:rFonts w:ascii="Arial" w:hAnsi="Arial" w:cs="Arial"/>
              </w:rPr>
              <w:t>1</w:t>
            </w:r>
          </w:p>
        </w:tc>
        <w:tc>
          <w:tcPr>
            <w:tcW w:w="3420" w:type="dxa"/>
            <w:vAlign w:val="center"/>
          </w:tcPr>
          <w:p w14:paraId="15FB566B" w14:textId="77777777" w:rsidR="006F5CBA" w:rsidRPr="00BD284A" w:rsidRDefault="006F5CBA" w:rsidP="008A565C">
            <w:pPr>
              <w:jc w:val="center"/>
              <w:rPr>
                <w:rFonts w:ascii="Arial" w:hAnsi="Arial" w:cs="Arial"/>
              </w:rPr>
            </w:pPr>
            <w:r w:rsidRPr="00BD284A">
              <w:rPr>
                <w:rFonts w:ascii="Arial" w:hAnsi="Arial"/>
              </w:rPr>
              <w:t xml:space="preserve">September </w:t>
            </w:r>
            <w:r>
              <w:rPr>
                <w:rFonts w:ascii="Arial" w:hAnsi="Arial"/>
              </w:rPr>
              <w:t>19</w:t>
            </w:r>
            <w:r w:rsidRPr="00BD284A">
              <w:rPr>
                <w:rFonts w:ascii="Arial" w:hAnsi="Arial"/>
              </w:rPr>
              <w:t>, 202</w:t>
            </w:r>
            <w:r>
              <w:rPr>
                <w:rFonts w:ascii="Arial" w:hAnsi="Arial"/>
              </w:rPr>
              <w:t>5</w:t>
            </w:r>
          </w:p>
        </w:tc>
        <w:tc>
          <w:tcPr>
            <w:tcW w:w="2970" w:type="dxa"/>
            <w:vAlign w:val="center"/>
          </w:tcPr>
          <w:p w14:paraId="662F10C0" w14:textId="77777777" w:rsidR="006F5CBA" w:rsidRPr="00BD284A" w:rsidRDefault="006F5CBA" w:rsidP="008A565C">
            <w:pPr>
              <w:jc w:val="center"/>
              <w:rPr>
                <w:rFonts w:ascii="Arial" w:hAnsi="Arial" w:cs="Arial"/>
              </w:rPr>
            </w:pPr>
            <w:r>
              <w:rPr>
                <w:rFonts w:ascii="Arial" w:hAnsi="Arial"/>
              </w:rPr>
              <w:t>October 23,</w:t>
            </w:r>
            <w:r w:rsidRPr="00BD284A">
              <w:rPr>
                <w:rFonts w:ascii="Arial" w:hAnsi="Arial"/>
              </w:rPr>
              <w:t xml:space="preserve"> 202</w:t>
            </w:r>
            <w:r>
              <w:rPr>
                <w:rFonts w:ascii="Arial" w:hAnsi="Arial"/>
              </w:rPr>
              <w:t>5</w:t>
            </w:r>
          </w:p>
        </w:tc>
      </w:tr>
      <w:tr w:rsidR="006F5CBA" w:rsidRPr="006909A4" w14:paraId="47A13A6D" w14:textId="77777777" w:rsidTr="008A565C">
        <w:trPr>
          <w:trHeight w:val="144"/>
        </w:trPr>
        <w:tc>
          <w:tcPr>
            <w:tcW w:w="2070" w:type="dxa"/>
            <w:vAlign w:val="center"/>
          </w:tcPr>
          <w:p w14:paraId="112F7F10" w14:textId="77777777" w:rsidR="006F5CBA" w:rsidRPr="006909A4" w:rsidRDefault="006F5CBA" w:rsidP="008A565C">
            <w:pPr>
              <w:spacing w:line="276" w:lineRule="auto"/>
              <w:jc w:val="center"/>
              <w:rPr>
                <w:rFonts w:ascii="Arial" w:hAnsi="Arial" w:cs="Arial"/>
              </w:rPr>
            </w:pPr>
            <w:r w:rsidRPr="32D2ACED">
              <w:rPr>
                <w:rFonts w:ascii="Arial" w:hAnsi="Arial" w:cs="Arial"/>
              </w:rPr>
              <w:lastRenderedPageBreak/>
              <w:t>2</w:t>
            </w:r>
          </w:p>
        </w:tc>
        <w:tc>
          <w:tcPr>
            <w:tcW w:w="3420" w:type="dxa"/>
            <w:vAlign w:val="center"/>
          </w:tcPr>
          <w:p w14:paraId="662A53F7" w14:textId="77777777" w:rsidR="006F5CBA" w:rsidRPr="00BD284A" w:rsidRDefault="006F5CBA" w:rsidP="008A565C">
            <w:pPr>
              <w:jc w:val="center"/>
              <w:rPr>
                <w:rFonts w:ascii="Arial" w:hAnsi="Arial" w:cs="Arial"/>
              </w:rPr>
            </w:pPr>
            <w:r>
              <w:rPr>
                <w:rFonts w:ascii="Arial" w:hAnsi="Arial" w:cs="Arial"/>
              </w:rPr>
              <w:t>November 21, 2025</w:t>
            </w:r>
          </w:p>
        </w:tc>
        <w:tc>
          <w:tcPr>
            <w:tcW w:w="2970" w:type="dxa"/>
            <w:vAlign w:val="center"/>
          </w:tcPr>
          <w:p w14:paraId="00E40BB1" w14:textId="77777777" w:rsidR="006F5CBA" w:rsidRPr="00BD284A" w:rsidRDefault="006F5CBA" w:rsidP="008A565C">
            <w:pPr>
              <w:jc w:val="center"/>
              <w:rPr>
                <w:rFonts w:ascii="Arial" w:hAnsi="Arial" w:cs="Arial"/>
              </w:rPr>
            </w:pPr>
            <w:r w:rsidRPr="00BD284A">
              <w:rPr>
                <w:rFonts w:ascii="Arial" w:hAnsi="Arial"/>
              </w:rPr>
              <w:t xml:space="preserve">January </w:t>
            </w:r>
            <w:r>
              <w:rPr>
                <w:rFonts w:ascii="Arial" w:hAnsi="Arial"/>
              </w:rPr>
              <w:t>26</w:t>
            </w:r>
            <w:r w:rsidRPr="00BD284A">
              <w:rPr>
                <w:rFonts w:ascii="Arial" w:hAnsi="Arial"/>
              </w:rPr>
              <w:t>, 202</w:t>
            </w:r>
            <w:r>
              <w:rPr>
                <w:rFonts w:ascii="Arial" w:hAnsi="Arial"/>
              </w:rPr>
              <w:t>6</w:t>
            </w:r>
          </w:p>
        </w:tc>
      </w:tr>
      <w:tr w:rsidR="006F5CBA" w:rsidRPr="006909A4" w14:paraId="1713858E" w14:textId="77777777" w:rsidTr="008A565C">
        <w:trPr>
          <w:trHeight w:val="144"/>
        </w:trPr>
        <w:tc>
          <w:tcPr>
            <w:tcW w:w="2070" w:type="dxa"/>
            <w:vAlign w:val="center"/>
          </w:tcPr>
          <w:p w14:paraId="0F4B3920" w14:textId="77777777" w:rsidR="006F5CBA" w:rsidRPr="006909A4" w:rsidRDefault="006F5CBA" w:rsidP="008A565C">
            <w:pPr>
              <w:spacing w:line="276" w:lineRule="auto"/>
              <w:jc w:val="center"/>
              <w:rPr>
                <w:rFonts w:ascii="Arial" w:hAnsi="Arial" w:cs="Arial"/>
              </w:rPr>
            </w:pPr>
            <w:r w:rsidRPr="32D2ACED">
              <w:rPr>
                <w:rFonts w:ascii="Arial" w:hAnsi="Arial" w:cs="Arial"/>
              </w:rPr>
              <w:t>3</w:t>
            </w:r>
          </w:p>
        </w:tc>
        <w:tc>
          <w:tcPr>
            <w:tcW w:w="3420" w:type="dxa"/>
            <w:vAlign w:val="center"/>
          </w:tcPr>
          <w:p w14:paraId="53DB312D" w14:textId="77777777" w:rsidR="006F5CBA" w:rsidRPr="00BD284A" w:rsidRDefault="006F5CBA" w:rsidP="008A565C">
            <w:pPr>
              <w:jc w:val="center"/>
              <w:rPr>
                <w:rFonts w:ascii="Arial" w:hAnsi="Arial" w:cs="Arial"/>
              </w:rPr>
            </w:pPr>
            <w:r w:rsidRPr="00BD284A">
              <w:rPr>
                <w:rFonts w:ascii="Arial" w:hAnsi="Arial"/>
              </w:rPr>
              <w:t>February 2</w:t>
            </w:r>
            <w:r>
              <w:rPr>
                <w:rFonts w:ascii="Arial" w:hAnsi="Arial"/>
              </w:rPr>
              <w:t>0</w:t>
            </w:r>
            <w:r w:rsidRPr="00BD284A">
              <w:rPr>
                <w:rFonts w:ascii="Arial" w:hAnsi="Arial"/>
              </w:rPr>
              <w:t>, 202</w:t>
            </w:r>
            <w:r>
              <w:rPr>
                <w:rFonts w:ascii="Arial" w:hAnsi="Arial"/>
              </w:rPr>
              <w:t>6</w:t>
            </w:r>
          </w:p>
        </w:tc>
        <w:tc>
          <w:tcPr>
            <w:tcW w:w="2970" w:type="dxa"/>
            <w:vAlign w:val="center"/>
          </w:tcPr>
          <w:p w14:paraId="1AFA802A" w14:textId="77777777" w:rsidR="006F5CBA" w:rsidRPr="00BD284A" w:rsidRDefault="006F5CBA" w:rsidP="008A565C">
            <w:pPr>
              <w:jc w:val="center"/>
              <w:rPr>
                <w:rFonts w:ascii="Arial" w:hAnsi="Arial" w:cs="Arial"/>
              </w:rPr>
            </w:pPr>
            <w:r w:rsidRPr="00BD284A">
              <w:rPr>
                <w:rFonts w:ascii="Arial" w:hAnsi="Arial"/>
              </w:rPr>
              <w:t xml:space="preserve">April </w:t>
            </w:r>
            <w:r>
              <w:rPr>
                <w:rFonts w:ascii="Arial" w:hAnsi="Arial"/>
              </w:rPr>
              <w:t>9</w:t>
            </w:r>
            <w:r w:rsidRPr="00BD284A">
              <w:rPr>
                <w:rFonts w:ascii="Arial" w:hAnsi="Arial"/>
              </w:rPr>
              <w:t>, 202</w:t>
            </w:r>
            <w:r>
              <w:rPr>
                <w:rFonts w:ascii="Arial" w:hAnsi="Arial"/>
              </w:rPr>
              <w:t>6</w:t>
            </w:r>
          </w:p>
        </w:tc>
      </w:tr>
      <w:tr w:rsidR="006F5CBA" w:rsidRPr="006909A4" w14:paraId="7FE8F8C2" w14:textId="77777777" w:rsidTr="008A565C">
        <w:trPr>
          <w:trHeight w:val="144"/>
        </w:trPr>
        <w:tc>
          <w:tcPr>
            <w:tcW w:w="2070" w:type="dxa"/>
            <w:vAlign w:val="center"/>
          </w:tcPr>
          <w:p w14:paraId="62F75833" w14:textId="77777777" w:rsidR="006F5CBA" w:rsidRPr="006909A4" w:rsidRDefault="006F5CBA" w:rsidP="008A565C">
            <w:pPr>
              <w:spacing w:line="276" w:lineRule="auto"/>
              <w:jc w:val="center"/>
              <w:rPr>
                <w:rFonts w:ascii="Arial" w:hAnsi="Arial" w:cs="Arial"/>
              </w:rPr>
            </w:pPr>
            <w:r w:rsidRPr="32D2ACED">
              <w:rPr>
                <w:rFonts w:ascii="Arial" w:hAnsi="Arial" w:cs="Arial"/>
              </w:rPr>
              <w:t>4</w:t>
            </w:r>
          </w:p>
        </w:tc>
        <w:tc>
          <w:tcPr>
            <w:tcW w:w="3420" w:type="dxa"/>
            <w:vAlign w:val="center"/>
          </w:tcPr>
          <w:p w14:paraId="45FF7E89" w14:textId="77777777" w:rsidR="006F5CBA" w:rsidRPr="00BD284A" w:rsidRDefault="006F5CBA" w:rsidP="008A565C">
            <w:pPr>
              <w:jc w:val="center"/>
              <w:rPr>
                <w:rFonts w:ascii="Arial" w:hAnsi="Arial" w:cs="Arial"/>
              </w:rPr>
            </w:pPr>
            <w:r w:rsidRPr="00BD284A">
              <w:rPr>
                <w:rFonts w:ascii="Arial" w:hAnsi="Arial"/>
              </w:rPr>
              <w:t xml:space="preserve">May </w:t>
            </w:r>
            <w:r>
              <w:rPr>
                <w:rFonts w:ascii="Arial" w:hAnsi="Arial"/>
              </w:rPr>
              <w:t>8</w:t>
            </w:r>
            <w:r w:rsidRPr="00BD284A">
              <w:rPr>
                <w:rFonts w:ascii="Arial" w:hAnsi="Arial"/>
              </w:rPr>
              <w:t>, 202</w:t>
            </w:r>
            <w:r>
              <w:rPr>
                <w:rFonts w:ascii="Arial" w:hAnsi="Arial"/>
              </w:rPr>
              <w:t>6</w:t>
            </w:r>
          </w:p>
        </w:tc>
        <w:tc>
          <w:tcPr>
            <w:tcW w:w="2970" w:type="dxa"/>
            <w:vAlign w:val="center"/>
          </w:tcPr>
          <w:p w14:paraId="75A617B9" w14:textId="77777777" w:rsidR="006F5CBA" w:rsidRPr="00BD284A" w:rsidRDefault="006F5CBA" w:rsidP="008A565C">
            <w:pPr>
              <w:jc w:val="center"/>
              <w:rPr>
                <w:rFonts w:ascii="Arial" w:hAnsi="Arial" w:cs="Arial"/>
              </w:rPr>
            </w:pPr>
            <w:r w:rsidRPr="00BD284A">
              <w:rPr>
                <w:rFonts w:ascii="Arial" w:hAnsi="Arial"/>
              </w:rPr>
              <w:t>June 1</w:t>
            </w:r>
            <w:r>
              <w:rPr>
                <w:rFonts w:ascii="Arial" w:hAnsi="Arial"/>
              </w:rPr>
              <w:t>1,</w:t>
            </w:r>
            <w:r w:rsidRPr="00BD284A">
              <w:rPr>
                <w:rFonts w:ascii="Arial" w:hAnsi="Arial"/>
              </w:rPr>
              <w:t xml:space="preserve"> 202</w:t>
            </w:r>
            <w:r>
              <w:rPr>
                <w:rFonts w:ascii="Arial" w:hAnsi="Arial"/>
              </w:rPr>
              <w:t>6</w:t>
            </w:r>
          </w:p>
        </w:tc>
      </w:tr>
    </w:tbl>
    <w:p w14:paraId="0F74E28D" w14:textId="77777777" w:rsidR="00922217" w:rsidRPr="00173329" w:rsidRDefault="00922217" w:rsidP="00922217">
      <w:pPr>
        <w:pStyle w:val="ListParagraph"/>
        <w:spacing w:after="0" w:line="276" w:lineRule="auto"/>
        <w:ind w:left="630"/>
        <w:rPr>
          <w:rFonts w:ascii="Arial" w:hAnsi="Arial" w:cs="Arial"/>
          <w:b/>
          <w:lang w:val="es-ES_tradnl"/>
        </w:rPr>
      </w:pPr>
    </w:p>
    <w:p w14:paraId="09B6372D" w14:textId="77863EF0" w:rsidR="005F1204" w:rsidRPr="00CE79D0" w:rsidRDefault="00254BD8" w:rsidP="006843DD">
      <w:pPr>
        <w:pStyle w:val="ListParagraph"/>
        <w:numPr>
          <w:ilvl w:val="0"/>
          <w:numId w:val="44"/>
        </w:numPr>
        <w:spacing w:line="276" w:lineRule="auto"/>
        <w:jc w:val="both"/>
        <w:rPr>
          <w:rFonts w:ascii="Arial" w:hAnsi="Arial" w:cs="Arial"/>
          <w:lang w:val="es-ES_tradnl"/>
        </w:rPr>
      </w:pPr>
      <w:r w:rsidRPr="00CE79D0">
        <w:rPr>
          <w:rFonts w:ascii="Arial" w:hAnsi="Arial" w:cs="Arial"/>
          <w:b/>
          <w:lang w:val="es-ES_tradnl"/>
        </w:rPr>
        <w:t xml:space="preserve">Calendario escolar de </w:t>
      </w:r>
      <w:r w:rsidR="00271D57" w:rsidRPr="00CE79D0">
        <w:rPr>
          <w:rFonts w:ascii="Arial" w:hAnsi="Arial" w:cs="Arial"/>
          <w:b/>
          <w:lang w:val="es-ES_tradnl"/>
        </w:rPr>
        <w:t>eventos</w:t>
      </w:r>
      <w:r w:rsidRPr="00CE79D0">
        <w:rPr>
          <w:rFonts w:ascii="Arial" w:hAnsi="Arial" w:cs="Arial"/>
          <w:b/>
          <w:lang w:val="es-ES_tradnl"/>
        </w:rPr>
        <w:t xml:space="preserve"> </w:t>
      </w:r>
    </w:p>
    <w:p w14:paraId="74297239" w14:textId="556F2EF5" w:rsidR="00CE79D0" w:rsidRPr="00CE79D0" w:rsidRDefault="00CE79D0" w:rsidP="00CE79D0">
      <w:pPr>
        <w:pStyle w:val="ListParagraph"/>
        <w:spacing w:line="276" w:lineRule="auto"/>
        <w:ind w:left="630"/>
        <w:jc w:val="both"/>
        <w:rPr>
          <w:rFonts w:ascii="Arial" w:hAnsi="Arial" w:cs="Arial"/>
          <w:lang w:val="es-ES_tradnl"/>
        </w:rPr>
      </w:pPr>
      <w:r w:rsidRPr="00CE79D0">
        <w:rPr>
          <w:rFonts w:ascii="Arial" w:hAnsi="Arial" w:cs="Arial"/>
          <w:lang w:val="es-ES_tradnl"/>
        </w:rPr>
        <w:t>El calendario mensual de eventos se enviará a casa con los estudiantes y se colocará en el sitio web de la escuela.</w:t>
      </w:r>
    </w:p>
    <w:p w14:paraId="2E6F5FB6" w14:textId="73A97301" w:rsidR="008B56BE" w:rsidRPr="005325D9" w:rsidRDefault="00254BD8" w:rsidP="00B21CD7">
      <w:pPr>
        <w:spacing w:after="0" w:line="276" w:lineRule="auto"/>
        <w:jc w:val="both"/>
        <w:rPr>
          <w:rFonts w:ascii="Arial" w:hAnsi="Arial" w:cs="Arial"/>
          <w:b/>
          <w:lang w:val="es-ES_tradnl"/>
        </w:rPr>
      </w:pPr>
      <w:r w:rsidRPr="005325D9">
        <w:rPr>
          <w:rFonts w:ascii="Arial" w:hAnsi="Arial" w:cs="Arial"/>
          <w:b/>
          <w:lang w:val="es-ES_tradnl"/>
        </w:rPr>
        <w:t>Programas académicos</w:t>
      </w:r>
      <w:r w:rsidR="008B56BE" w:rsidRPr="00CD34CB">
        <w:rPr>
          <w:rFonts w:ascii="Arial" w:hAnsi="Arial" w:cs="Arial"/>
          <w:b/>
          <w:lang w:val="es-ES_tradnl"/>
        </w:rPr>
        <w:t xml:space="preserve"> </w:t>
      </w:r>
      <w:r w:rsidR="008B56BE" w:rsidRPr="00FD023E">
        <w:rPr>
          <w:rFonts w:ascii="Arial" w:hAnsi="Arial" w:cs="Arial"/>
          <w:lang w:val="es-ES_tradnl"/>
        </w:rPr>
        <w:t xml:space="preserve">– </w:t>
      </w:r>
      <w:r w:rsidR="00CB5B14" w:rsidRPr="005325D9">
        <w:rPr>
          <w:rFonts w:ascii="Arial" w:hAnsi="Arial" w:cs="Arial"/>
          <w:u w:val="single"/>
          <w:lang w:val="es-ES_tradnl"/>
        </w:rPr>
        <w:t xml:space="preserve">Plan de </w:t>
      </w:r>
      <w:r w:rsidR="00A515E2" w:rsidRPr="005325D9">
        <w:rPr>
          <w:rFonts w:ascii="Arial" w:hAnsi="Arial" w:cs="Arial"/>
          <w:u w:val="single"/>
          <w:lang w:val="es-ES_tradnl"/>
        </w:rPr>
        <w:t>P</w:t>
      </w:r>
      <w:r w:rsidR="00FD59AB" w:rsidRPr="005325D9">
        <w:rPr>
          <w:rFonts w:ascii="Arial" w:hAnsi="Arial" w:cs="Arial"/>
          <w:u w:val="single"/>
          <w:lang w:val="es-ES_tradnl"/>
        </w:rPr>
        <w:t xml:space="preserve">rogreso </w:t>
      </w:r>
      <w:r w:rsidR="00A515E2" w:rsidRPr="005325D9">
        <w:rPr>
          <w:rFonts w:ascii="Arial" w:hAnsi="Arial" w:cs="Arial"/>
          <w:u w:val="single"/>
          <w:lang w:val="es-ES_tradnl"/>
        </w:rPr>
        <w:t>del Estudiante</w:t>
      </w:r>
      <w:r w:rsidR="00CB5B14" w:rsidRPr="005325D9">
        <w:rPr>
          <w:rFonts w:ascii="Arial" w:hAnsi="Arial" w:cs="Arial"/>
          <w:u w:val="single"/>
          <w:lang w:val="es-ES_tradnl"/>
        </w:rPr>
        <w:t xml:space="preserve"> </w:t>
      </w:r>
      <w:r w:rsidRPr="005325D9">
        <w:rPr>
          <w:rFonts w:ascii="Arial" w:hAnsi="Arial" w:cs="Arial"/>
          <w:u w:val="single"/>
          <w:lang w:val="es-ES_tradnl"/>
        </w:rPr>
        <w:t>(</w:t>
      </w:r>
      <w:hyperlink r:id="rId15" w:history="1">
        <w:r w:rsidR="008B56BE" w:rsidRPr="00173329">
          <w:rPr>
            <w:rStyle w:val="Hyperlink"/>
            <w:rFonts w:ascii="Arial" w:hAnsi="Arial" w:cs="Arial"/>
            <w:color w:val="auto"/>
            <w:lang w:val="es-ES_tradnl"/>
          </w:rPr>
          <w:t>Student Progression Pla</w:t>
        </w:r>
        <w:r w:rsidRPr="00173329">
          <w:rPr>
            <w:rStyle w:val="Hyperlink"/>
            <w:rFonts w:ascii="Arial" w:hAnsi="Arial" w:cs="Arial"/>
            <w:color w:val="auto"/>
            <w:lang w:val="es-ES_tradnl"/>
          </w:rPr>
          <w:t xml:space="preserve">n, </w:t>
        </w:r>
        <w:r w:rsidR="008B56BE" w:rsidRPr="00173329">
          <w:rPr>
            <w:rStyle w:val="Hyperlink"/>
            <w:rFonts w:ascii="Arial" w:hAnsi="Arial" w:cs="Arial"/>
            <w:color w:val="auto"/>
            <w:lang w:val="es-ES_tradnl"/>
          </w:rPr>
          <w:t>SPP</w:t>
        </w:r>
        <w:r w:rsidR="008B56BE" w:rsidRPr="005325D9">
          <w:rPr>
            <w:rStyle w:val="Hyperlink"/>
            <w:rFonts w:ascii="Arial" w:hAnsi="Arial" w:cs="Arial"/>
            <w:color w:val="auto"/>
            <w:lang w:val="es-ES_tradnl"/>
          </w:rPr>
          <w:t>)</w:t>
        </w:r>
      </w:hyperlink>
      <w:r w:rsidR="00517A14">
        <w:rPr>
          <w:rStyle w:val="Hyperlink"/>
          <w:rFonts w:ascii="Arial" w:hAnsi="Arial" w:cs="Arial"/>
          <w:color w:val="auto"/>
          <w:lang w:val="es-ES_tradnl"/>
        </w:rPr>
        <w:t>, Política de la Junta Escolar 5410</w:t>
      </w:r>
    </w:p>
    <w:p w14:paraId="01B7A2F6" w14:textId="77777777" w:rsidR="008B56BE" w:rsidRPr="005325D9" w:rsidRDefault="000D4BB4" w:rsidP="00B21CD7">
      <w:pPr>
        <w:spacing w:after="0" w:line="276" w:lineRule="auto"/>
        <w:jc w:val="both"/>
        <w:rPr>
          <w:rFonts w:ascii="Arial" w:hAnsi="Arial" w:cs="Arial"/>
          <w:lang w:val="es-ES_tradnl"/>
        </w:rPr>
      </w:pPr>
      <w:r w:rsidRPr="00CD34CB">
        <w:rPr>
          <w:rFonts w:ascii="Arial" w:hAnsi="Arial" w:cs="Arial"/>
          <w:lang w:val="es-ES_tradnl"/>
        </w:rPr>
        <w:t>Proporciona orientación a los maestros, administradores de las escuelas y del dis</w:t>
      </w:r>
      <w:r w:rsidR="00666C58" w:rsidRPr="00FD023E">
        <w:rPr>
          <w:rFonts w:ascii="Arial" w:hAnsi="Arial" w:cs="Arial"/>
          <w:lang w:val="es-ES_tradnl"/>
        </w:rPr>
        <w:t>trito, padres de familia y otras partes</w:t>
      </w:r>
      <w:r w:rsidRPr="005325D9">
        <w:rPr>
          <w:rFonts w:ascii="Arial" w:hAnsi="Arial" w:cs="Arial"/>
          <w:lang w:val="es-ES_tradnl"/>
        </w:rPr>
        <w:t xml:space="preserve"> interesad</w:t>
      </w:r>
      <w:r w:rsidR="00666C58" w:rsidRPr="005325D9">
        <w:rPr>
          <w:rFonts w:ascii="Arial" w:hAnsi="Arial" w:cs="Arial"/>
          <w:lang w:val="es-ES_tradnl"/>
        </w:rPr>
        <w:t>a</w:t>
      </w:r>
      <w:r w:rsidRPr="005325D9">
        <w:rPr>
          <w:rFonts w:ascii="Arial" w:hAnsi="Arial" w:cs="Arial"/>
          <w:lang w:val="es-ES_tradnl"/>
        </w:rPr>
        <w:t>s con respecto a los requisitos y procedimientos para que los estudiantes progresen de un nivel de grado al próximo, de Kindergarten a 12° grado y en la educación para adultos.</w:t>
      </w:r>
      <w:r w:rsidR="008B56BE" w:rsidRPr="005325D9">
        <w:rPr>
          <w:rFonts w:ascii="Arial" w:hAnsi="Arial" w:cs="Arial"/>
          <w:lang w:val="es-ES_tradnl"/>
        </w:rPr>
        <w:t xml:space="preserve"> </w:t>
      </w:r>
      <w:r w:rsidRPr="005325D9">
        <w:rPr>
          <w:rFonts w:ascii="Arial" w:hAnsi="Arial" w:cs="Arial"/>
          <w:lang w:val="es-ES_tradnl"/>
        </w:rPr>
        <w:t xml:space="preserve">La información presentada en este documento </w:t>
      </w:r>
      <w:r w:rsidR="00666C58" w:rsidRPr="005325D9">
        <w:rPr>
          <w:rFonts w:ascii="Arial" w:hAnsi="Arial" w:cs="Arial"/>
          <w:lang w:val="es-ES_tradnl"/>
        </w:rPr>
        <w:t>se</w:t>
      </w:r>
      <w:r w:rsidRPr="005325D9">
        <w:rPr>
          <w:rFonts w:ascii="Arial" w:hAnsi="Arial" w:cs="Arial"/>
          <w:lang w:val="es-ES_tradnl"/>
        </w:rPr>
        <w:t xml:space="preserve"> deriva de los requisitos mandados por los Estatutos de la Florida</w:t>
      </w:r>
      <w:r w:rsidR="008B56BE" w:rsidRPr="005325D9">
        <w:rPr>
          <w:rFonts w:ascii="Arial" w:hAnsi="Arial" w:cs="Arial"/>
          <w:lang w:val="es-ES_tradnl"/>
        </w:rPr>
        <w:t xml:space="preserve">, </w:t>
      </w:r>
      <w:r w:rsidR="00DF444A" w:rsidRPr="005325D9">
        <w:rPr>
          <w:rFonts w:ascii="Arial" w:hAnsi="Arial" w:cs="Arial"/>
          <w:lang w:val="es-ES_tradnl"/>
        </w:rPr>
        <w:t xml:space="preserve">las </w:t>
      </w:r>
      <w:r w:rsidR="00272076" w:rsidRPr="005325D9">
        <w:rPr>
          <w:rFonts w:ascii="Arial" w:hAnsi="Arial" w:cs="Arial"/>
          <w:lang w:val="es-ES_tradnl"/>
        </w:rPr>
        <w:t xml:space="preserve">Normas de la Junta Estatal de Educación </w:t>
      </w:r>
      <w:r w:rsidR="00263E03" w:rsidRPr="005325D9">
        <w:rPr>
          <w:rFonts w:ascii="Arial" w:hAnsi="Arial" w:cs="Arial"/>
          <w:lang w:val="es-ES_tradnl"/>
        </w:rPr>
        <w:t xml:space="preserve">y las Políticas establecidas por la Junta Escolar del Condado </w:t>
      </w:r>
      <w:r w:rsidR="008B56BE" w:rsidRPr="005325D9">
        <w:rPr>
          <w:rFonts w:ascii="Arial" w:hAnsi="Arial" w:cs="Arial"/>
          <w:lang w:val="es-ES_tradnl"/>
        </w:rPr>
        <w:t>Miami-Dade.</w:t>
      </w:r>
    </w:p>
    <w:p w14:paraId="576E78E3" w14:textId="77777777" w:rsidR="00CF166D" w:rsidRDefault="00CF166D" w:rsidP="00E71C48">
      <w:pPr>
        <w:spacing w:after="0" w:line="276" w:lineRule="auto"/>
        <w:jc w:val="both"/>
        <w:rPr>
          <w:rFonts w:ascii="Arial" w:hAnsi="Arial" w:cs="Arial"/>
          <w:lang w:val="es-ES_tradnl"/>
        </w:rPr>
      </w:pPr>
    </w:p>
    <w:p w14:paraId="44208EE1" w14:textId="77777777" w:rsidR="00CF166D" w:rsidRPr="00CF166D" w:rsidRDefault="00CF166D" w:rsidP="00CF166D">
      <w:pPr>
        <w:spacing w:after="0" w:line="276" w:lineRule="auto"/>
        <w:jc w:val="both"/>
        <w:rPr>
          <w:rFonts w:ascii="Arial" w:hAnsi="Arial" w:cs="Arial"/>
          <w:b/>
          <w:bCs/>
          <w:lang w:val="es-ES"/>
        </w:rPr>
      </w:pPr>
      <w:r w:rsidRPr="00CF166D">
        <w:rPr>
          <w:rFonts w:ascii="Arial" w:hAnsi="Arial"/>
          <w:b/>
          <w:lang w:val="es-ES"/>
        </w:rPr>
        <w:t xml:space="preserve">Alumni305 – </w:t>
      </w:r>
      <w:r w:rsidRPr="00CF166D">
        <w:rPr>
          <w:rFonts w:ascii="Arial" w:hAnsi="Arial"/>
          <w:lang w:val="es-ES"/>
        </w:rPr>
        <w:t>¿Asistió usted a una Escuela Pública del Condado Miami-Dade durante su educación en los grados del kindergarten al 12°?</w:t>
      </w:r>
      <w:r w:rsidRPr="00CF166D">
        <w:rPr>
          <w:rFonts w:ascii="Arial" w:hAnsi="Arial"/>
          <w:color w:val="881798"/>
          <w:u w:val="single"/>
          <w:lang w:val="es-ES"/>
        </w:rPr>
        <w:t xml:space="preserve">  De ser así, queremos que forme parte de Alumni305, una nueva forma de conectar con sus antiguos compañeros y alma mater.    Visite mdcpsalumni.dadeschools.net e inscríbase.</w:t>
      </w:r>
      <w:r w:rsidRPr="00CF166D">
        <w:rPr>
          <w:rFonts w:ascii="Arial" w:hAnsi="Arial"/>
          <w:b/>
          <w:lang w:val="es-ES"/>
        </w:rPr>
        <w:t xml:space="preserve"> </w:t>
      </w:r>
    </w:p>
    <w:p w14:paraId="6537F4A6" w14:textId="77777777" w:rsidR="00CF166D" w:rsidRDefault="00CF166D" w:rsidP="00E71C48">
      <w:pPr>
        <w:spacing w:after="0" w:line="276" w:lineRule="auto"/>
        <w:jc w:val="both"/>
        <w:rPr>
          <w:rFonts w:ascii="Arial" w:hAnsi="Arial" w:cs="Arial"/>
          <w:b/>
          <w:lang w:val="es-ES_tradnl"/>
        </w:rPr>
      </w:pPr>
    </w:p>
    <w:p w14:paraId="64D0C5B7" w14:textId="77777777" w:rsidR="00B56532" w:rsidRPr="00B56532" w:rsidRDefault="00B56532" w:rsidP="00B56532">
      <w:pPr>
        <w:shd w:val="clear" w:color="auto" w:fill="FFFFFF" w:themeFill="background1"/>
        <w:spacing w:after="0" w:line="253" w:lineRule="auto"/>
        <w:jc w:val="both"/>
        <w:rPr>
          <w:rFonts w:ascii="Arial" w:hAnsi="Arial"/>
          <w:b/>
          <w:color w:val="000000" w:themeColor="text1"/>
          <w:lang w:val="es-ES"/>
        </w:rPr>
      </w:pPr>
      <w:r w:rsidRPr="00B56532">
        <w:rPr>
          <w:rFonts w:ascii="Arial" w:hAnsi="Arial"/>
          <w:b/>
          <w:color w:val="000000" w:themeColor="text1"/>
          <w:lang w:val="es-ES"/>
        </w:rPr>
        <w:t xml:space="preserve">Programa de Cuidado de Niños antes y después de la Jornada Escolar y Programa de Enriquecimiento de los Centros Escolares de Enseñanza Intermedia después de la Jornada Escolar </w:t>
      </w:r>
    </w:p>
    <w:p w14:paraId="383DF178" w14:textId="77777777" w:rsidR="00B56532" w:rsidRPr="00B56532" w:rsidRDefault="00B56532" w:rsidP="00B56532">
      <w:pPr>
        <w:spacing w:after="0" w:line="276" w:lineRule="auto"/>
        <w:jc w:val="both"/>
        <w:rPr>
          <w:rFonts w:ascii="Arial" w:hAnsi="Arial"/>
          <w:color w:val="000000" w:themeColor="text1"/>
          <w:lang w:val="es-ES"/>
        </w:rPr>
      </w:pPr>
      <w:r w:rsidRPr="00B56532">
        <w:rPr>
          <w:rFonts w:ascii="Arial" w:hAnsi="Arial"/>
          <w:color w:val="000000" w:themeColor="text1"/>
          <w:lang w:val="es-ES"/>
        </w:rPr>
        <w:t>Para los padres de familia que piensan regresar al trabajo o actualmente trabajan, disponemos de 160 programas de Cuidado de Niños después de la Jornada Escolar durante la semana. M-DCPS ofrece 112 programas de Cuidado de Niños antes/después de la Jornada Escolar que atienden a estudiantes en primaria y los centros del kindergarten al 8º grado.</w:t>
      </w:r>
    </w:p>
    <w:p w14:paraId="3B656954" w14:textId="77777777" w:rsidR="00B56532" w:rsidRPr="00B56532" w:rsidRDefault="00B56532" w:rsidP="00B56532">
      <w:pPr>
        <w:spacing w:after="0" w:line="276" w:lineRule="auto"/>
        <w:jc w:val="both"/>
        <w:rPr>
          <w:rFonts w:ascii="Arial" w:hAnsi="Arial"/>
          <w:b/>
          <w:lang w:val="es-ES"/>
        </w:rPr>
      </w:pPr>
    </w:p>
    <w:p w14:paraId="3C868219" w14:textId="77777777" w:rsidR="00B56532" w:rsidRPr="00C51932" w:rsidRDefault="00B56532" w:rsidP="00B56532">
      <w:pPr>
        <w:spacing w:after="0" w:line="276" w:lineRule="auto"/>
        <w:jc w:val="both"/>
        <w:rPr>
          <w:rFonts w:ascii="Arial" w:hAnsi="Arial"/>
          <w:b/>
          <w:lang w:val="es-ES_tradnl"/>
        </w:rPr>
      </w:pPr>
      <w:r w:rsidRPr="00C51932">
        <w:rPr>
          <w:rFonts w:ascii="Arial" w:hAnsi="Arial"/>
          <w:b/>
          <w:lang w:val="es-ES_tradnl"/>
        </w:rPr>
        <w:t>Traigan sus propios dispositivos (</w:t>
      </w:r>
      <w:r w:rsidRPr="00C51932">
        <w:rPr>
          <w:rFonts w:ascii="Arial" w:hAnsi="Arial"/>
          <w:b/>
          <w:i/>
          <w:lang w:val="es-ES_tradnl"/>
        </w:rPr>
        <w:t xml:space="preserve">Bring Your Own </w:t>
      </w:r>
      <w:r w:rsidRPr="00C51932">
        <w:rPr>
          <w:rFonts w:ascii="Arial" w:hAnsi="Arial"/>
          <w:b/>
          <w:i/>
          <w:iCs/>
          <w:lang w:val="es-ES_tradnl"/>
        </w:rPr>
        <w:t>Devices</w:t>
      </w:r>
      <w:r w:rsidRPr="00C51932">
        <w:rPr>
          <w:rFonts w:ascii="Arial" w:hAnsi="Arial"/>
          <w:b/>
          <w:i/>
          <w:lang w:val="es-ES_tradnl"/>
        </w:rPr>
        <w:t>, BYOD</w:t>
      </w:r>
      <w:r w:rsidRPr="00C51932">
        <w:rPr>
          <w:rFonts w:ascii="Arial" w:hAnsi="Arial"/>
          <w:b/>
          <w:lang w:val="es-ES_tradnl"/>
        </w:rPr>
        <w:t>)</w:t>
      </w:r>
    </w:p>
    <w:p w14:paraId="0F39D6F8" w14:textId="77777777" w:rsidR="00B56532" w:rsidRPr="00B56532" w:rsidRDefault="00B56532" w:rsidP="00B56532">
      <w:pPr>
        <w:spacing w:after="0" w:line="276" w:lineRule="auto"/>
        <w:jc w:val="both"/>
        <w:rPr>
          <w:rFonts w:ascii="Arial" w:hAnsi="Arial" w:cs="Arial"/>
          <w:lang w:val="es-ES"/>
        </w:rPr>
      </w:pPr>
      <w:r w:rsidRPr="00B56532">
        <w:rPr>
          <w:rFonts w:ascii="Arial" w:hAnsi="Arial"/>
          <w:lang w:val="es-ES"/>
        </w:rPr>
        <w:t>El programa Traigan sus propios dispositivos (Bring Your Own Device, BYOD) les permite a los estudiantes, padres de familia, personal y visitantes utilizar dispositivos tecnológicos en momentos específicos durante la jornada lectiva para mejorar la experiencia de aprendizaje, sujeto a los requerimientos de seguridad (</w:t>
      </w:r>
      <w:r w:rsidRPr="00B56532">
        <w:rPr>
          <w:rFonts w:ascii="Arial" w:hAnsi="Arial"/>
          <w:i/>
          <w:iCs/>
          <w:lang w:val="es-ES"/>
        </w:rPr>
        <w:t>Network Security Standards</w:t>
      </w:r>
      <w:r w:rsidRPr="00B56532">
        <w:rPr>
          <w:rFonts w:ascii="Arial" w:hAnsi="Arial"/>
          <w:lang w:val="es-ES"/>
        </w:rPr>
        <w:t xml:space="preserve">) del distrito. Algunos ejemplos de los tipos de tecnologías que se pueden utilizar son computadoras portátiles/tabletas con el programa Windows, </w:t>
      </w:r>
    </w:p>
    <w:p w14:paraId="38F8B26C" w14:textId="77777777" w:rsidR="00B56532" w:rsidRPr="00B56532" w:rsidRDefault="00B56532" w:rsidP="00B56532">
      <w:pPr>
        <w:spacing w:after="0" w:line="276" w:lineRule="auto"/>
        <w:rPr>
          <w:rFonts w:ascii="Arial" w:hAnsi="Arial"/>
          <w:lang w:val="es-ES"/>
        </w:rPr>
      </w:pPr>
      <w:r w:rsidRPr="00B56532">
        <w:rPr>
          <w:rFonts w:ascii="Arial" w:hAnsi="Arial"/>
          <w:lang w:val="es-ES"/>
        </w:rPr>
        <w:t xml:space="preserve">computadoras portátiles Mac, tabletas Android y también iPads.  Para más información sobre el Programa BYOD, así como las especificaciones mínimas en relación con los dispositivos, en </w:t>
      </w:r>
      <w:r w:rsidRPr="00B56532">
        <w:rPr>
          <w:rFonts w:ascii="Arial" w:hAnsi="Arial"/>
          <w:lang w:val="es-ES"/>
        </w:rPr>
        <w:lastRenderedPageBreak/>
        <w:t>caso que desee comprar uno, ésta información se puede encontrar en https://digital.dadeschools.net</w:t>
      </w:r>
      <w:r w:rsidRPr="00B56532">
        <w:rPr>
          <w:rFonts w:ascii="Arial" w:hAnsi="Arial"/>
          <w:lang w:val="es-ES"/>
        </w:rPr>
        <w:br/>
      </w:r>
    </w:p>
    <w:p w14:paraId="37E1BA44" w14:textId="77777777" w:rsidR="00B56532" w:rsidRPr="00B56532" w:rsidRDefault="00B56532" w:rsidP="00B56532">
      <w:pPr>
        <w:tabs>
          <w:tab w:val="left" w:pos="720"/>
        </w:tabs>
        <w:spacing w:after="0" w:line="276" w:lineRule="auto"/>
        <w:jc w:val="both"/>
        <w:rPr>
          <w:rFonts w:ascii="Arial" w:hAnsi="Arial"/>
          <w:b/>
          <w:lang w:val="es-ES"/>
        </w:rPr>
      </w:pPr>
      <w:r w:rsidRPr="00B56532">
        <w:rPr>
          <w:rFonts w:ascii="Arial" w:hAnsi="Arial"/>
          <w:b/>
          <w:lang w:val="es-ES"/>
        </w:rPr>
        <w:t>Prevención del hostigamiento escolar (Bullying Prevention)</w:t>
      </w:r>
    </w:p>
    <w:p w14:paraId="69B3A528" w14:textId="77777777" w:rsidR="00B56532" w:rsidRPr="00B56532" w:rsidRDefault="00B56532" w:rsidP="00B56532">
      <w:pPr>
        <w:spacing w:after="0"/>
        <w:rPr>
          <w:rFonts w:ascii="Arial" w:hAnsi="Arial"/>
          <w:lang w:val="es-ES"/>
        </w:rPr>
      </w:pPr>
      <w:r w:rsidRPr="00B56532">
        <w:rPr>
          <w:rFonts w:ascii="Arial" w:hAnsi="Arial"/>
          <w:lang w:val="es-ES"/>
        </w:rPr>
        <w:t>Las Escuelas Públicas del Condado Miami-Dade se comprometen a proporcionar un entorno de aprendizaje seguro para todos los estudiantes y por lo tanto, todas las denuncias de hostigamiento/acoso son tomadas seriamente.  Si tiene alguna inquietud por algún comportamiento de hostigamiento o acoso, póngase en contacto con el maestro de sus hijos inmediatamente.  Pueden comunicar sus inquietudes de forma verbal y/o completar el Formulario de denuncia de hostigamiento y/o acoso</w:t>
      </w:r>
      <w:r w:rsidRPr="00B56532">
        <w:rPr>
          <w:lang w:val="es-ES"/>
        </w:rPr>
        <w:t xml:space="preserve">  </w:t>
      </w:r>
      <w:hyperlink r:id="rId16">
        <w:r w:rsidRPr="00B56532">
          <w:rPr>
            <w:rStyle w:val="Hyperlink"/>
            <w:rFonts w:ascii="Arial" w:hAnsi="Arial"/>
            <w:color w:val="0000FF"/>
            <w:lang w:val="es-ES"/>
          </w:rPr>
          <w:t>Bullying and Harassment Reporting Form</w:t>
        </w:r>
      </w:hyperlink>
      <w:r w:rsidRPr="00B56532">
        <w:rPr>
          <w:lang w:val="es-ES"/>
        </w:rPr>
        <w:t>.</w:t>
      </w:r>
      <w:r w:rsidRPr="00B56532">
        <w:rPr>
          <w:rFonts w:ascii="Arial" w:hAnsi="Arial"/>
          <w:lang w:val="es-ES"/>
        </w:rPr>
        <w:t xml:space="preserve"> Si el problema persiste, notifíqueselo al director de la escuela.  También pueden ponerse en contacto con la Línea de Ayuda Contra el Hostigamiento/Acoso, atendida por el personal de la División de Servicios Estudiantiles (</w:t>
      </w:r>
      <w:r w:rsidRPr="00B56532">
        <w:rPr>
          <w:rFonts w:ascii="Arial" w:hAnsi="Arial"/>
          <w:i/>
          <w:lang w:val="es-ES"/>
        </w:rPr>
        <w:t>Division of Student Services</w:t>
      </w:r>
      <w:r w:rsidRPr="00B56532">
        <w:rPr>
          <w:rFonts w:ascii="Arial" w:hAnsi="Arial"/>
          <w:lang w:val="es-ES"/>
        </w:rPr>
        <w:t>) en la oficina del distrito.  Llámelos al 305-995-CARE (2273). La Línea de Ayuda (Helpline) funciona entre las 7:30 a.m. y las 4:00 p.m., de lunes a viernes. Los estudiantes y los padres de familia también pueden denunciar el hostigamiento a través del sistema anónimo de denuncias de hostigamiento disponible en línea a través del Portal para Estudiantes (Student Portal) así como, en el Portal para Padres de Familia (Parent Portal). Se puede encontrar información adicional sobre el hostigamiento y el acoso en el</w:t>
      </w:r>
      <w:hyperlink r:id="rId17" w:anchor="!/fullWidth/3694">
        <w:r w:rsidRPr="00B56532">
          <w:rPr>
            <w:rStyle w:val="Hyperlink"/>
            <w:rFonts w:ascii="Arial" w:hAnsi="Arial"/>
            <w:color w:val="0000FF"/>
            <w:lang w:val="es-ES"/>
          </w:rPr>
          <w:t xml:space="preserve"> sitio web </w:t>
        </w:r>
      </w:hyperlink>
      <w:r w:rsidRPr="00B56532">
        <w:rPr>
          <w:rFonts w:ascii="Arial" w:hAnsi="Arial"/>
          <w:lang w:val="es-ES"/>
        </w:rPr>
        <w:t>de Servicios Estudiantiles</w:t>
      </w:r>
      <w:r w:rsidRPr="00B56532">
        <w:rPr>
          <w:lang w:val="es-ES"/>
        </w:rPr>
        <w:t xml:space="preserve"> (</w:t>
      </w:r>
      <w:r w:rsidRPr="00B56532">
        <w:rPr>
          <w:rStyle w:val="Hyperlink"/>
          <w:i/>
          <w:color w:val="0000FF"/>
          <w:lang w:val="es-ES"/>
        </w:rPr>
        <w:t xml:space="preserve">Student Services </w:t>
      </w:r>
      <w:r w:rsidRPr="00B56532">
        <w:rPr>
          <w:rStyle w:val="Hyperlink"/>
          <w:i/>
          <w:iCs/>
          <w:color w:val="0000FF"/>
          <w:lang w:val="es-ES"/>
        </w:rPr>
        <w:t>website</w:t>
      </w:r>
      <w:r w:rsidRPr="00B56532">
        <w:rPr>
          <w:lang w:val="es-ES"/>
        </w:rPr>
        <w:t>).</w:t>
      </w:r>
      <w:r w:rsidRPr="00B56532">
        <w:rPr>
          <w:rFonts w:ascii="Arial" w:hAnsi="Arial"/>
          <w:lang w:val="es-ES"/>
        </w:rPr>
        <w:t xml:space="preserve"> </w:t>
      </w:r>
    </w:p>
    <w:p w14:paraId="2BD3E34C" w14:textId="77777777" w:rsidR="00B56532" w:rsidRPr="00B56532" w:rsidRDefault="00B56532" w:rsidP="00B56532">
      <w:pPr>
        <w:spacing w:after="0" w:line="276" w:lineRule="auto"/>
        <w:rPr>
          <w:rFonts w:ascii="Arial" w:hAnsi="Arial"/>
          <w:b/>
          <w:color w:val="0000FF"/>
          <w:lang w:val="es-ES"/>
        </w:rPr>
      </w:pPr>
    </w:p>
    <w:p w14:paraId="4E5EDDF4" w14:textId="0F07BAB5" w:rsidR="00D5285A" w:rsidRPr="001C332E" w:rsidRDefault="00D5285A" w:rsidP="006C2AAF">
      <w:pPr>
        <w:spacing w:after="0" w:line="276" w:lineRule="auto"/>
        <w:rPr>
          <w:rFonts w:ascii="Arial" w:hAnsi="Arial" w:cs="Arial"/>
          <w:b/>
          <w:lang w:val="es-ES"/>
        </w:rPr>
      </w:pPr>
      <w:r w:rsidRPr="001C332E">
        <w:rPr>
          <w:rFonts w:ascii="Arial" w:hAnsi="Arial" w:cs="Arial"/>
          <w:b/>
          <w:lang w:val="es-ES"/>
        </w:rPr>
        <w:t>Cl</w:t>
      </w:r>
      <w:r w:rsidR="00254BD8" w:rsidRPr="001C332E">
        <w:rPr>
          <w:rFonts w:ascii="Arial" w:hAnsi="Arial" w:cs="Arial"/>
          <w:b/>
          <w:lang w:val="es-ES"/>
        </w:rPr>
        <w:t>í</w:t>
      </w:r>
      <w:r w:rsidRPr="001C332E">
        <w:rPr>
          <w:rFonts w:ascii="Arial" w:hAnsi="Arial" w:cs="Arial"/>
          <w:b/>
          <w:lang w:val="es-ES"/>
        </w:rPr>
        <w:t>nic</w:t>
      </w:r>
      <w:r w:rsidR="00254BD8" w:rsidRPr="001C332E">
        <w:rPr>
          <w:rFonts w:ascii="Arial" w:hAnsi="Arial" w:cs="Arial"/>
          <w:b/>
          <w:lang w:val="es-ES"/>
        </w:rPr>
        <w:t>a</w:t>
      </w:r>
      <w:r w:rsidRPr="001C332E">
        <w:rPr>
          <w:rFonts w:ascii="Arial" w:hAnsi="Arial" w:cs="Arial"/>
          <w:b/>
          <w:lang w:val="es-ES"/>
        </w:rPr>
        <w:t xml:space="preserve"> </w:t>
      </w:r>
    </w:p>
    <w:p w14:paraId="36927A66" w14:textId="714ADBDA" w:rsidR="008D2008" w:rsidRDefault="00EB328E" w:rsidP="006C2AAF">
      <w:pPr>
        <w:spacing w:after="0" w:line="276" w:lineRule="auto"/>
        <w:rPr>
          <w:rFonts w:ascii="Arial" w:hAnsi="Arial" w:cs="Arial"/>
          <w:bCs/>
          <w:lang w:val="es-US"/>
        </w:rPr>
      </w:pPr>
      <w:r w:rsidRPr="00EB328E">
        <w:rPr>
          <w:rFonts w:ascii="Arial" w:hAnsi="Arial" w:cs="Arial"/>
          <w:bCs/>
          <w:lang w:val="es-US"/>
        </w:rPr>
        <w:t>La clínica se utilizará para los estudiantes que estén enfermos. La enfermera se comunicará con los padres o las personas nombradas en la información de contacto de emergencia. Ningún miembro del personal escolar puede administrar medicamentos o tratamientos. Ningún niño puede traer o tomar ningún medicamento a menos que la documentación adecuada esté archivada en la oficina y solo bajo la supervisión de personal capacitado.</w:t>
      </w:r>
    </w:p>
    <w:p w14:paraId="5FE12005" w14:textId="77777777" w:rsidR="00EB328E" w:rsidRPr="00EB328E" w:rsidRDefault="00EB328E" w:rsidP="006C2AAF">
      <w:pPr>
        <w:spacing w:after="0" w:line="276" w:lineRule="auto"/>
        <w:rPr>
          <w:rFonts w:ascii="Arial" w:hAnsi="Arial" w:cs="Arial"/>
          <w:bCs/>
          <w:lang w:val="es-US"/>
        </w:rPr>
      </w:pPr>
    </w:p>
    <w:p w14:paraId="5FE2B03A" w14:textId="77777777" w:rsidR="007F0177" w:rsidRDefault="007F0177" w:rsidP="002F0DAC">
      <w:pPr>
        <w:spacing w:after="0" w:line="240" w:lineRule="auto"/>
        <w:jc w:val="both"/>
        <w:rPr>
          <w:rFonts w:ascii="Arial" w:hAnsi="Arial" w:cs="Arial"/>
          <w:b/>
          <w:lang w:val="es-ES_tradnl"/>
        </w:rPr>
      </w:pPr>
    </w:p>
    <w:p w14:paraId="19F2283E" w14:textId="77777777" w:rsidR="007F0177" w:rsidRDefault="007F0177" w:rsidP="002F0DAC">
      <w:pPr>
        <w:spacing w:after="0" w:line="240" w:lineRule="auto"/>
        <w:jc w:val="both"/>
        <w:rPr>
          <w:rFonts w:ascii="Arial" w:hAnsi="Arial" w:cs="Arial"/>
          <w:b/>
          <w:lang w:val="es-ES_tradnl"/>
        </w:rPr>
      </w:pPr>
    </w:p>
    <w:p w14:paraId="49D4806E" w14:textId="168F7E6F" w:rsidR="002F0DAC" w:rsidRPr="005325D9" w:rsidRDefault="002F0DAC" w:rsidP="002F0DAC">
      <w:pPr>
        <w:spacing w:after="0" w:line="240" w:lineRule="auto"/>
        <w:jc w:val="both"/>
        <w:rPr>
          <w:rFonts w:ascii="Arial" w:hAnsi="Arial" w:cs="Arial"/>
          <w:lang w:val="es-ES_tradnl"/>
        </w:rPr>
      </w:pPr>
      <w:r w:rsidRPr="005325D9">
        <w:rPr>
          <w:rFonts w:ascii="Arial" w:hAnsi="Arial" w:cs="Arial"/>
          <w:b/>
          <w:lang w:val="es-ES_tradnl"/>
        </w:rPr>
        <w:t>Cierre de la escuela</w:t>
      </w:r>
    </w:p>
    <w:p w14:paraId="784FC889" w14:textId="77777777" w:rsidR="002F0DAC" w:rsidRPr="005325D9" w:rsidRDefault="002F0DAC" w:rsidP="002F0DAC">
      <w:pPr>
        <w:spacing w:after="0" w:line="276" w:lineRule="auto"/>
        <w:jc w:val="both"/>
        <w:rPr>
          <w:rFonts w:ascii="Arial" w:hAnsi="Arial" w:cs="Arial"/>
          <w:lang w:val="es-ES_tradnl"/>
        </w:rPr>
      </w:pPr>
      <w:r w:rsidRPr="005325D9">
        <w:rPr>
          <w:rFonts w:ascii="Arial" w:hAnsi="Arial" w:cs="Arial"/>
          <w:lang w:val="es-ES_tradnl"/>
        </w:rPr>
        <w:t>El cierre de una escuela por emergencia o por cualquier razón, tal como factores climáticos o situaciones en que la seguridad de las personas pueda estar en peligro, se determina solamente a la discreción del Superintendente de Escuelas.</w:t>
      </w:r>
    </w:p>
    <w:p w14:paraId="27CD2209" w14:textId="77777777" w:rsidR="002F0DAC" w:rsidRPr="005325D9" w:rsidRDefault="002F0DAC" w:rsidP="009F4D80">
      <w:pPr>
        <w:spacing w:after="0" w:line="276" w:lineRule="auto"/>
        <w:jc w:val="both"/>
        <w:rPr>
          <w:rFonts w:ascii="Arial" w:hAnsi="Arial" w:cs="Arial"/>
          <w:lang w:val="es-ES_tradnl"/>
        </w:rPr>
      </w:pPr>
    </w:p>
    <w:p w14:paraId="09CD8FA3" w14:textId="3DEEBAEC" w:rsidR="00510EA7" w:rsidRPr="004A09DB" w:rsidRDefault="00510EA7" w:rsidP="00510EA7">
      <w:pPr>
        <w:spacing w:after="0" w:line="276" w:lineRule="auto"/>
        <w:jc w:val="both"/>
        <w:rPr>
          <w:rFonts w:ascii="Arial" w:hAnsi="Arial"/>
          <w:b/>
          <w:lang w:val="es-ES"/>
        </w:rPr>
      </w:pPr>
      <w:r w:rsidRPr="004A09DB">
        <w:rPr>
          <w:rFonts w:ascii="Arial" w:hAnsi="Arial"/>
          <w:b/>
          <w:lang w:val="es-ES"/>
        </w:rPr>
        <w:t>Código de Conducta del Estudiante</w:t>
      </w:r>
    </w:p>
    <w:p w14:paraId="2E0C0681" w14:textId="340E63AF" w:rsidR="00510EA7" w:rsidRPr="004A09DB" w:rsidRDefault="00510EA7" w:rsidP="00510EA7">
      <w:pPr>
        <w:autoSpaceDE w:val="0"/>
        <w:autoSpaceDN w:val="0"/>
        <w:jc w:val="both"/>
        <w:rPr>
          <w:rFonts w:ascii="Arial" w:hAnsi="Arial"/>
          <w:lang w:val="es-ES"/>
        </w:rPr>
      </w:pPr>
      <w:r w:rsidRPr="004A09DB">
        <w:rPr>
          <w:rFonts w:ascii="Arial" w:hAnsi="Arial"/>
          <w:lang w:val="es-ES"/>
        </w:rPr>
        <w:t xml:space="preserve">La Junta Escolar del Condado Miami-Dade, Florida, aprobó el Código de Conducta del </w:t>
      </w:r>
      <w:r w:rsidR="007F0177" w:rsidRPr="004A09DB">
        <w:rPr>
          <w:rFonts w:ascii="Arial" w:hAnsi="Arial"/>
          <w:lang w:val="es-ES"/>
        </w:rPr>
        <w:t>Estudiante (</w:t>
      </w:r>
      <w:r w:rsidRPr="004A09DB">
        <w:rPr>
          <w:rFonts w:ascii="Arial" w:hAnsi="Arial"/>
          <w:i/>
          <w:lang w:val="es-ES"/>
        </w:rPr>
        <w:t>Code of Student Conduct, COSC</w:t>
      </w:r>
      <w:r w:rsidRPr="004A09DB">
        <w:rPr>
          <w:rFonts w:ascii="Arial" w:hAnsi="Arial"/>
          <w:lang w:val="es-ES"/>
        </w:rPr>
        <w:t>). El COSC se enfoca en proporcionar y mantener un ambiente de aprendizaje seguro y positivo para los estudiantes, el personal docente, los empleados y la comunidad.</w:t>
      </w:r>
    </w:p>
    <w:p w14:paraId="1E6255BD" w14:textId="77777777" w:rsidR="00510EA7" w:rsidRPr="004A09DB" w:rsidRDefault="00510EA7" w:rsidP="00510EA7">
      <w:pPr>
        <w:autoSpaceDE w:val="0"/>
        <w:autoSpaceDN w:val="0"/>
        <w:jc w:val="both"/>
        <w:rPr>
          <w:rFonts w:ascii="Arial" w:hAnsi="Arial"/>
          <w:lang w:val="es-ES"/>
        </w:rPr>
      </w:pPr>
      <w:r w:rsidRPr="004A09DB">
        <w:rPr>
          <w:rFonts w:ascii="Arial" w:hAnsi="Arial"/>
          <w:lang w:val="es-ES"/>
        </w:rPr>
        <w:t xml:space="preserve">Una consideración importante cuando corresponde aplicar el COSC es cultivar un ambiente escolar positivo para apoyar el rendimiento académico, promover la equidad, el civismo, la </w:t>
      </w:r>
      <w:r w:rsidRPr="004A09DB">
        <w:rPr>
          <w:rFonts w:ascii="Arial" w:hAnsi="Arial"/>
          <w:lang w:val="es-ES"/>
        </w:rPr>
        <w:lastRenderedPageBreak/>
        <w:t>aceptación de la diversidad y el respeto mutuo.  Con ese fin, la gama de comportamientos inapropiados se divide en cinco grupos que incluyen las recomendadas estrategias correctivas obligatorias.</w:t>
      </w:r>
    </w:p>
    <w:p w14:paraId="3D7FE317" w14:textId="77777777" w:rsidR="00510EA7" w:rsidRPr="004A09DB" w:rsidRDefault="00510EA7" w:rsidP="00510EA7">
      <w:pPr>
        <w:autoSpaceDE w:val="0"/>
        <w:autoSpaceDN w:val="0"/>
        <w:jc w:val="both"/>
        <w:rPr>
          <w:rFonts w:ascii="Arial" w:hAnsi="Arial"/>
          <w:lang w:val="es-ES"/>
        </w:rPr>
      </w:pPr>
      <w:r w:rsidRPr="004A09DB">
        <w:rPr>
          <w:rFonts w:ascii="Arial" w:hAnsi="Arial"/>
          <w:lang w:val="es-ES"/>
        </w:rPr>
        <w:t>El COSC aborda el papel de los padres de familia/tutores, de los estudiantes y del centro escolar, pero también, se enfoca en los valores fundamentales y el comportamiento modelo recomendado a los estudiantes, los derechos y las responsabilidades de los estudiantes, así abordando el comportamiento de los estudiantes y los procedimientos disciplinarios.    Además, los maestros, consejeros y administradores se esmeran por utilizar una variedad de estrategias correctivas progresivas o de orientación para corregir comportamientos inapropiados.</w:t>
      </w:r>
    </w:p>
    <w:p w14:paraId="6E37C25E" w14:textId="77777777" w:rsidR="00510EA7" w:rsidRPr="004A09DB" w:rsidRDefault="00510EA7" w:rsidP="00510EA7">
      <w:pPr>
        <w:autoSpaceDE w:val="0"/>
        <w:autoSpaceDN w:val="0"/>
        <w:jc w:val="both"/>
        <w:rPr>
          <w:rFonts w:ascii="Arial" w:hAnsi="Arial"/>
          <w:lang w:val="es-ES"/>
        </w:rPr>
      </w:pPr>
      <w:r w:rsidRPr="004A09DB">
        <w:rPr>
          <w:rFonts w:ascii="Arial" w:hAnsi="Arial"/>
          <w:lang w:val="es-ES"/>
        </w:rPr>
        <w:t xml:space="preserve">Las diferencias en edad y madurez se reconocen al determinar los tipos de estrategias correctivas que se deben tomar.  Sin embargo, los procedimientos delineados en el COSC se aplican a todos los estudiantes bajo la jurisdicción de las Escuelas Públicas del Condado Miami-Dade.  El COSC está en vigor durante el horario lectivo regular, mientras los estudiantes son transportados en un autobús escolar y en tales momentos y lugares – con inclusión, pero sin   limitarse a, eventos patrocinados por el centro escolar, excursiones, funciones atléticas y otras actividades - cuando los administradores escolares apropiados tienen jurisdicción sobre los estudiantes.  </w:t>
      </w:r>
    </w:p>
    <w:p w14:paraId="6C288842" w14:textId="77777777" w:rsidR="00510EA7" w:rsidRPr="004A09DB" w:rsidRDefault="00510EA7" w:rsidP="00510EA7">
      <w:pPr>
        <w:autoSpaceDE w:val="0"/>
        <w:autoSpaceDN w:val="0"/>
        <w:jc w:val="both"/>
        <w:rPr>
          <w:rFonts w:ascii="Arial" w:hAnsi="Arial"/>
          <w:lang w:val="es-ES"/>
        </w:rPr>
      </w:pPr>
      <w:r w:rsidRPr="004A09DB">
        <w:rPr>
          <w:rFonts w:ascii="Arial" w:hAnsi="Arial"/>
          <w:lang w:val="es-ES"/>
        </w:rPr>
        <w:t xml:space="preserve">Los directores están autorizados a tomar acción administrativa siempre que la conducta fuera del centro escolar represente una amenaza o peligro a la seguridad de otros estudiantes, el personal, miembros de la Junta Escolar, cualquier otro miembro de la comunidad del distrito o la propiedad escolar, y cuando pueda constituir un comportamiento que pueda tener un impacto adverso sustancial en el entorno educativo que requiera acción disciplinaria.   Los tipos de comportamiento van desde actos que interrumpen el funcionamiento ordenado de las aulas, las funciones escolares y las actividades extracurriculares o el transporte, hasta los actos más graves de mala conducta y acciones violentas que representan amenazas a la vida. </w:t>
      </w:r>
    </w:p>
    <w:p w14:paraId="6A002C68" w14:textId="77777777" w:rsidR="00510EA7" w:rsidRPr="004A09DB" w:rsidRDefault="00510EA7" w:rsidP="00510EA7">
      <w:pPr>
        <w:pStyle w:val="NormalWeb"/>
        <w:jc w:val="both"/>
        <w:rPr>
          <w:lang w:val="es-ES"/>
        </w:rPr>
      </w:pPr>
      <w:r w:rsidRPr="004A09DB">
        <w:rPr>
          <w:lang w:val="es-ES"/>
        </w:rPr>
        <w:t xml:space="preserve">El Código de Conducta del Estudiante describe el comportamiento esperado del estudiante y una multitud de estrategias correctivas en caso de que ocurra una mala conducta.  </w:t>
      </w:r>
    </w:p>
    <w:p w14:paraId="23B4894B" w14:textId="77777777" w:rsidR="00510EA7" w:rsidRPr="00510EA7" w:rsidRDefault="00510EA7" w:rsidP="00510EA7">
      <w:pPr>
        <w:autoSpaceDE w:val="0"/>
        <w:autoSpaceDN w:val="0"/>
        <w:jc w:val="both"/>
        <w:rPr>
          <w:rFonts w:ascii="Arial" w:hAnsi="Arial"/>
          <w:lang w:val="es-ES"/>
        </w:rPr>
      </w:pPr>
      <w:r w:rsidRPr="00510EA7">
        <w:rPr>
          <w:rFonts w:ascii="Arial" w:hAnsi="Arial"/>
          <w:lang w:val="es-ES"/>
        </w:rPr>
        <w:t>El COSC aborda los derechos y responsabilidades de los estudiantes relacionados con el derecho a aprender; la asistencia; los expedientes de los estudiantes; las calificaciones; la libertad de expresión, el derecho de poder expresarse y poderse reunir y las publicaciones.  También describe los derechos de los padres con respecto a asegurar la oportunidad de educación de sus hijos.</w:t>
      </w:r>
    </w:p>
    <w:p w14:paraId="6003D138" w14:textId="77777777" w:rsidR="00510EA7" w:rsidRPr="004A09DB" w:rsidRDefault="00510EA7" w:rsidP="00510EA7">
      <w:pPr>
        <w:autoSpaceDE w:val="0"/>
        <w:autoSpaceDN w:val="0"/>
        <w:jc w:val="both"/>
        <w:rPr>
          <w:rFonts w:ascii="Arial" w:hAnsi="Arial"/>
          <w:lang w:val="es-ES"/>
        </w:rPr>
      </w:pPr>
      <w:r w:rsidRPr="004A09DB">
        <w:rPr>
          <w:rFonts w:ascii="Arial" w:hAnsi="Arial"/>
          <w:lang w:val="es-ES"/>
        </w:rPr>
        <w:t>Los estudiantes o padres de familia que tengan problemas con la interpretación del COSC deben abordar tales inquietudes a través del director del centro escolar.  Además, si las inquietudes no se resuelven a nivel del centro escolar, se puede presentar una apelación en la oficina regional y después en el distrito.</w:t>
      </w:r>
    </w:p>
    <w:p w14:paraId="0D7E3C6B" w14:textId="1C9B0330" w:rsidR="00510EA7" w:rsidRPr="004A09DB" w:rsidRDefault="00510EA7" w:rsidP="00510EA7">
      <w:pPr>
        <w:jc w:val="both"/>
        <w:rPr>
          <w:rFonts w:ascii="Arial" w:hAnsi="Arial"/>
          <w:lang w:val="es-ES"/>
        </w:rPr>
      </w:pPr>
      <w:r w:rsidRPr="004A09DB">
        <w:rPr>
          <w:rFonts w:ascii="Arial" w:hAnsi="Arial"/>
          <w:lang w:val="es-ES"/>
        </w:rPr>
        <w:lastRenderedPageBreak/>
        <w:t xml:space="preserve">Puede acceder al Código de Conducta del Estudiante visitando el siguiente sitio web: </w:t>
      </w:r>
      <w:r w:rsidR="007F0177" w:rsidRPr="004A09DB">
        <w:rPr>
          <w:rFonts w:ascii="Arial" w:hAnsi="Arial"/>
          <w:lang w:val="es-ES"/>
        </w:rPr>
        <w:t>codeofconduct.dadeschools.net.</w:t>
      </w:r>
      <w:r w:rsidRPr="004A09DB">
        <w:rPr>
          <w:rFonts w:ascii="Arial" w:hAnsi="Arial"/>
          <w:lang w:val="es-ES"/>
        </w:rPr>
        <w:t xml:space="preserve"> </w:t>
      </w:r>
      <w:r w:rsidRPr="004A09DB">
        <w:rPr>
          <w:rFonts w:ascii="Arial" w:hAnsi="Arial" w:cs="Arial"/>
          <w:lang w:val="es-ES"/>
        </w:rPr>
        <w:t>Si no</w:t>
      </w:r>
      <w:r w:rsidRPr="004A09DB">
        <w:rPr>
          <w:rFonts w:ascii="Arial" w:hAnsi="Arial"/>
          <w:lang w:val="es-ES"/>
        </w:rPr>
        <w:t xml:space="preserve"> tiene acceso a la Internet, puede ir al centro escolar de sus hijos y solicitar ver el manual del Código de Conducta del Estudiante. </w:t>
      </w:r>
    </w:p>
    <w:p w14:paraId="3EE09E00" w14:textId="77777777" w:rsidR="00510EA7" w:rsidRPr="004A09DB" w:rsidRDefault="00510EA7" w:rsidP="00510EA7">
      <w:pPr>
        <w:pStyle w:val="NormalWeb"/>
        <w:jc w:val="both"/>
        <w:rPr>
          <w:color w:val="auto"/>
          <w:u w:val="none"/>
          <w:lang w:val="es-ES"/>
        </w:rPr>
      </w:pPr>
      <w:r w:rsidRPr="004A09DB">
        <w:rPr>
          <w:color w:val="auto"/>
          <w:u w:val="none"/>
          <w:lang w:val="es-ES"/>
        </w:rPr>
        <w:t xml:space="preserve">Por favor, tómese su tiempo a la hora de revisar y conversar sobre la importancia del </w:t>
      </w:r>
      <w:r w:rsidRPr="004A09DB">
        <w:rPr>
          <w:rStyle w:val="Emphasis"/>
          <w:color w:val="auto"/>
          <w:u w:val="none"/>
          <w:lang w:val="es-ES"/>
        </w:rPr>
        <w:t>Código de Conducta del Estudiante</w:t>
      </w:r>
      <w:r w:rsidRPr="004A09DB">
        <w:rPr>
          <w:color w:val="auto"/>
          <w:u w:val="none"/>
          <w:lang w:val="es-ES"/>
        </w:rPr>
        <w:t xml:space="preserve"> con sus hijos.  Después de revisar el </w:t>
      </w:r>
      <w:r w:rsidRPr="004A09DB">
        <w:rPr>
          <w:rStyle w:val="Emphasis"/>
          <w:color w:val="auto"/>
          <w:u w:val="none"/>
          <w:lang w:val="es-ES"/>
        </w:rPr>
        <w:t>Código de Conducta del Estudiante</w:t>
      </w:r>
      <w:r w:rsidRPr="004A09DB">
        <w:rPr>
          <w:color w:val="auto"/>
          <w:u w:val="none"/>
          <w:lang w:val="es-ES"/>
        </w:rPr>
        <w:t xml:space="preserve">, usted y sus hijos deben firmar, fechar y devolver al centro escolar de sus hijos, el Formulario de recibo y aceptación para padres de familia (Parent Receipt and Acknowledgement Form) </w:t>
      </w:r>
      <w:r w:rsidRPr="004A09DB">
        <w:rPr>
          <w:rStyle w:val="Emphasis"/>
          <w:color w:val="auto"/>
          <w:u w:val="none"/>
          <w:lang w:val="es-ES"/>
        </w:rPr>
        <w:t xml:space="preserve">adjunto </w:t>
      </w:r>
      <w:r w:rsidRPr="004A09DB">
        <w:rPr>
          <w:color w:val="auto"/>
          <w:u w:val="none"/>
          <w:lang w:val="es-ES"/>
        </w:rPr>
        <w:t xml:space="preserve">dentro de 5 días lectivos. </w:t>
      </w:r>
    </w:p>
    <w:p w14:paraId="3B3DEC5F" w14:textId="77777777" w:rsidR="00401254" w:rsidRPr="00401254" w:rsidRDefault="00401254" w:rsidP="00401254">
      <w:pPr>
        <w:shd w:val="clear" w:color="auto" w:fill="FFFFFF" w:themeFill="background1"/>
        <w:spacing w:after="0" w:line="253" w:lineRule="auto"/>
        <w:jc w:val="both"/>
        <w:rPr>
          <w:rFonts w:ascii="Arial" w:hAnsi="Arial"/>
          <w:b/>
          <w:color w:val="000000" w:themeColor="text1"/>
          <w:lang w:val="es-ES"/>
        </w:rPr>
      </w:pPr>
      <w:r w:rsidRPr="00401254">
        <w:rPr>
          <w:rFonts w:ascii="Arial" w:hAnsi="Arial"/>
          <w:b/>
          <w:color w:val="000000" w:themeColor="text1"/>
          <w:lang w:val="es-ES"/>
        </w:rPr>
        <w:t>Programa de Centros Escolares Comunitarios (</w:t>
      </w:r>
      <w:r w:rsidRPr="00401254">
        <w:rPr>
          <w:rFonts w:ascii="Arial" w:hAnsi="Arial"/>
          <w:b/>
          <w:i/>
          <w:color w:val="000000" w:themeColor="text1"/>
          <w:lang w:val="es-ES"/>
        </w:rPr>
        <w:t>Community School Program</w:t>
      </w:r>
      <w:r w:rsidRPr="00401254">
        <w:rPr>
          <w:rFonts w:ascii="Arial" w:hAnsi="Arial"/>
          <w:b/>
          <w:color w:val="000000" w:themeColor="text1"/>
          <w:lang w:val="es-ES"/>
        </w:rPr>
        <w:t>)</w:t>
      </w:r>
    </w:p>
    <w:p w14:paraId="51A1C2D7" w14:textId="77777777" w:rsidR="00401254" w:rsidRPr="00401254" w:rsidRDefault="00401254" w:rsidP="00401254">
      <w:pPr>
        <w:shd w:val="clear" w:color="auto" w:fill="FFFFFF" w:themeFill="background1"/>
        <w:spacing w:after="0" w:line="253" w:lineRule="auto"/>
        <w:jc w:val="both"/>
        <w:rPr>
          <w:rFonts w:ascii="Arial" w:hAnsi="Arial"/>
          <w:color w:val="000000" w:themeColor="text1"/>
          <w:lang w:val="es-ES"/>
        </w:rPr>
      </w:pPr>
      <w:r w:rsidRPr="00401254">
        <w:rPr>
          <w:rFonts w:ascii="Arial" w:hAnsi="Arial"/>
          <w:color w:val="000000" w:themeColor="text1"/>
          <w:lang w:val="es-ES"/>
        </w:rPr>
        <w:t>El Programa de los Centros Escolares Comunitarios (</w:t>
      </w:r>
      <w:r w:rsidRPr="00401254">
        <w:rPr>
          <w:rFonts w:ascii="Arial" w:hAnsi="Arial"/>
          <w:i/>
          <w:color w:val="000000" w:themeColor="text1"/>
          <w:lang w:val="es-ES"/>
        </w:rPr>
        <w:t>Community School Program</w:t>
      </w:r>
      <w:r w:rsidRPr="00401254">
        <w:rPr>
          <w:rFonts w:ascii="Arial" w:hAnsi="Arial"/>
          <w:color w:val="000000" w:themeColor="text1"/>
          <w:lang w:val="es-ES"/>
        </w:rPr>
        <w:t>) ofrece una oportunidad para que el sistema de escuelas públicas determine las necesidades de la comunidad y proporcione un mecanismo para satisfacer estas necesidades.   El Plan de Estudios del Programa de Centros Escolares Comunitarios es tan amplio y variado como las necesidades de la comunidad a la que sirve.  Los Centros Escolares Comunitarios proporcionan programas financiados por cuotas, pagos de matrícula, subsidios y donaciones, en los recintos de los centros escolares comunitarios, en los centros para la educación de adultos, en programas satélites y en las ubicaciones escolares que no son públicas y que se encuentran fuera de los recintos escolares en todo el Condado Miami-Dade.</w:t>
      </w:r>
    </w:p>
    <w:p w14:paraId="45BC9323" w14:textId="77777777" w:rsidR="00401254" w:rsidRPr="00401254" w:rsidRDefault="00401254" w:rsidP="00401254">
      <w:pPr>
        <w:shd w:val="clear" w:color="auto" w:fill="FFFFFF" w:themeFill="background1"/>
        <w:spacing w:after="0" w:line="253" w:lineRule="auto"/>
        <w:jc w:val="both"/>
        <w:rPr>
          <w:rFonts w:ascii="Arial" w:eastAsia="Arial" w:hAnsi="Arial" w:cs="Arial"/>
          <w:color w:val="000000" w:themeColor="text1"/>
          <w:lang w:val="es-ES"/>
        </w:rPr>
      </w:pPr>
      <w:r w:rsidRPr="00401254">
        <w:rPr>
          <w:rFonts w:ascii="Arial" w:hAnsi="Arial"/>
          <w:color w:val="000000" w:themeColor="text1"/>
          <w:lang w:val="es-ES"/>
        </w:rPr>
        <w:t xml:space="preserve"> </w:t>
      </w:r>
    </w:p>
    <w:p w14:paraId="6E65882B" w14:textId="77777777" w:rsidR="00401254" w:rsidRPr="00401254" w:rsidRDefault="00401254" w:rsidP="00401254">
      <w:pPr>
        <w:shd w:val="clear" w:color="auto" w:fill="FFFFFF" w:themeFill="background1"/>
        <w:spacing w:after="0" w:line="253" w:lineRule="auto"/>
        <w:jc w:val="both"/>
        <w:rPr>
          <w:rFonts w:ascii="Arial" w:hAnsi="Arial"/>
          <w:color w:val="000000" w:themeColor="text1"/>
          <w:lang w:val="es-ES"/>
        </w:rPr>
      </w:pPr>
      <w:r w:rsidRPr="00401254">
        <w:rPr>
          <w:rFonts w:ascii="Arial" w:hAnsi="Arial"/>
          <w:color w:val="000000" w:themeColor="text1"/>
          <w:lang w:val="es-ES"/>
        </w:rPr>
        <w:t>Cada uno de los 17 centros escolares comunitarios ofrece clases para personas de todas las edades, niveles de habilidades y capacidades lingüísticas.  Cada año, miles de personas sacan provecho de las oportunidades educativas y recreativas mencionadas. Si un individuo o grupo desea adquirir una nueva destreza específica, las Escuelas Públicas del Condado Miami-Dade tienen la posibilidad de colaborar con cada persona con el fin de crear una asignatura que se adapte a las necesidades e intereses comunes de los mismos.</w:t>
      </w:r>
    </w:p>
    <w:p w14:paraId="4825CD63" w14:textId="77777777" w:rsidR="00401254" w:rsidRPr="00401254" w:rsidRDefault="00401254" w:rsidP="00401254">
      <w:pPr>
        <w:shd w:val="clear" w:color="auto" w:fill="FFFFFF" w:themeFill="background1"/>
        <w:spacing w:after="0" w:line="253" w:lineRule="auto"/>
        <w:jc w:val="both"/>
        <w:rPr>
          <w:rFonts w:ascii="Arial" w:eastAsia="Arial" w:hAnsi="Arial" w:cs="Arial"/>
          <w:color w:val="000000" w:themeColor="text1"/>
          <w:lang w:val="es-ES"/>
        </w:rPr>
      </w:pPr>
      <w:r w:rsidRPr="00401254">
        <w:rPr>
          <w:rFonts w:ascii="Arial" w:hAnsi="Arial"/>
          <w:color w:val="000000" w:themeColor="text1"/>
          <w:lang w:val="es-ES"/>
        </w:rPr>
        <w:t xml:space="preserve"> </w:t>
      </w:r>
    </w:p>
    <w:p w14:paraId="6D451ADD" w14:textId="77777777" w:rsidR="00401254" w:rsidRPr="00401254" w:rsidRDefault="00401254" w:rsidP="00401254">
      <w:pPr>
        <w:shd w:val="clear" w:color="auto" w:fill="FFFFFF" w:themeFill="background1"/>
        <w:spacing w:after="0" w:line="276" w:lineRule="auto"/>
        <w:jc w:val="both"/>
        <w:rPr>
          <w:rFonts w:ascii="Arial" w:hAnsi="Arial"/>
          <w:b/>
          <w:lang w:val="es-ES"/>
        </w:rPr>
      </w:pPr>
      <w:r w:rsidRPr="00401254">
        <w:rPr>
          <w:rFonts w:ascii="Arial" w:hAnsi="Arial"/>
          <w:color w:val="000000" w:themeColor="text1"/>
          <w:lang w:val="es-ES"/>
        </w:rPr>
        <w:t>Para obtener información más específica acerca de los programas de la Educación Comunitaria de las Escuelas Públicas del Condado Miami-Dade y de los programas de Cuidado de Niños para antes y después de la Jornada Escolar (</w:t>
      </w:r>
      <w:r w:rsidRPr="00401254">
        <w:rPr>
          <w:rFonts w:ascii="Arial" w:hAnsi="Arial"/>
          <w:i/>
          <w:color w:val="000000" w:themeColor="text1"/>
          <w:lang w:val="es-ES"/>
        </w:rPr>
        <w:t>Before and After School Care programs</w:t>
      </w:r>
      <w:r w:rsidRPr="00401254">
        <w:rPr>
          <w:rFonts w:ascii="Arial" w:hAnsi="Arial"/>
          <w:color w:val="000000" w:themeColor="text1"/>
          <w:lang w:val="es-ES"/>
        </w:rPr>
        <w:t>), así como de los Programas de Enriquecimiento de los Centros de Enseñanza Intermedia para después de la Jornada Escolar (Middle School Enrichment After School programs), por favor acceda a nuestro sitio web en</w:t>
      </w:r>
      <w:r w:rsidRPr="00401254">
        <w:rPr>
          <w:lang w:val="es-ES"/>
        </w:rPr>
        <w:t xml:space="preserve"> </w:t>
      </w:r>
      <w:hyperlink r:id="rId18" w:history="1">
        <w:r w:rsidRPr="00401254">
          <w:rPr>
            <w:rStyle w:val="Hyperlink"/>
            <w:rFonts w:ascii="Arial" w:hAnsi="Arial"/>
            <w:lang w:val="es-ES"/>
          </w:rPr>
          <w:t>www.dadecommunityschools.net</w:t>
        </w:r>
      </w:hyperlink>
      <w:r w:rsidRPr="00401254">
        <w:rPr>
          <w:lang w:val="es-ES"/>
        </w:rPr>
        <w:t xml:space="preserve"> ,</w:t>
      </w:r>
      <w:r w:rsidRPr="00401254">
        <w:rPr>
          <w:rFonts w:ascii="Arial" w:hAnsi="Arial"/>
          <w:lang w:val="es-ES"/>
        </w:rPr>
        <w:t>o llame a la Oficina de Educación de Comunitaria (</w:t>
      </w:r>
      <w:r w:rsidRPr="00401254">
        <w:rPr>
          <w:rFonts w:ascii="Arial" w:hAnsi="Arial"/>
          <w:i/>
          <w:lang w:val="es-ES"/>
        </w:rPr>
        <w:t>Office of Community Education</w:t>
      </w:r>
      <w:r w:rsidRPr="00401254">
        <w:rPr>
          <w:rFonts w:ascii="Arial" w:hAnsi="Arial"/>
          <w:lang w:val="es-ES"/>
        </w:rPr>
        <w:t>), al 05-226-6565 ext. 2155.</w:t>
      </w:r>
      <w:r w:rsidRPr="00401254">
        <w:rPr>
          <w:rFonts w:ascii="Arial" w:hAnsi="Arial"/>
          <w:b/>
          <w:lang w:val="es-ES"/>
        </w:rPr>
        <w:t xml:space="preserve"> </w:t>
      </w:r>
    </w:p>
    <w:p w14:paraId="25BE2383" w14:textId="77777777" w:rsidR="00401254" w:rsidRPr="00401254" w:rsidRDefault="00401254" w:rsidP="00401254">
      <w:pPr>
        <w:shd w:val="clear" w:color="auto" w:fill="FFFFFF" w:themeFill="background1"/>
        <w:spacing w:after="0" w:line="276" w:lineRule="auto"/>
        <w:jc w:val="both"/>
        <w:rPr>
          <w:rFonts w:ascii="Arial" w:hAnsi="Arial"/>
          <w:b/>
          <w:lang w:val="es-ES"/>
        </w:rPr>
      </w:pPr>
    </w:p>
    <w:p w14:paraId="40F142DB" w14:textId="77777777" w:rsidR="00B34624" w:rsidRPr="00B34624" w:rsidRDefault="00B34624" w:rsidP="00B34624">
      <w:pPr>
        <w:tabs>
          <w:tab w:val="left" w:pos="720"/>
        </w:tabs>
        <w:spacing w:after="0" w:line="276" w:lineRule="auto"/>
        <w:jc w:val="both"/>
        <w:rPr>
          <w:rFonts w:ascii="Arial" w:hAnsi="Arial"/>
          <w:b/>
          <w:lang w:val="es-ES"/>
        </w:rPr>
      </w:pPr>
      <w:r w:rsidRPr="00B34624">
        <w:rPr>
          <w:rFonts w:ascii="Arial" w:hAnsi="Arial"/>
          <w:b/>
          <w:lang w:val="es-ES"/>
        </w:rPr>
        <w:t>Programa Integral de Servicios para Estudiantes (</w:t>
      </w:r>
      <w:r w:rsidRPr="00B34624">
        <w:rPr>
          <w:rFonts w:ascii="Arial" w:hAnsi="Arial"/>
          <w:b/>
          <w:i/>
          <w:lang w:val="es-ES"/>
        </w:rPr>
        <w:t>Comprehensive Student Services Program</w:t>
      </w:r>
      <w:r w:rsidRPr="00B34624">
        <w:rPr>
          <w:rFonts w:ascii="Arial" w:hAnsi="Arial"/>
          <w:b/>
          <w:lang w:val="es-ES"/>
        </w:rPr>
        <w:t>)</w:t>
      </w:r>
    </w:p>
    <w:p w14:paraId="6044AE52" w14:textId="729CE846" w:rsidR="00B34624" w:rsidRPr="00B34624" w:rsidRDefault="00B34624" w:rsidP="00B34624">
      <w:pPr>
        <w:spacing w:after="0"/>
        <w:jc w:val="both"/>
        <w:rPr>
          <w:rFonts w:ascii="Arial" w:hAnsi="Arial" w:cs="Arial"/>
          <w:lang w:val="es-ES"/>
        </w:rPr>
      </w:pPr>
      <w:r w:rsidRPr="00B34624">
        <w:rPr>
          <w:rFonts w:ascii="Arial" w:hAnsi="Arial"/>
          <w:lang w:val="es-ES"/>
        </w:rPr>
        <w:t>La División de Servicios para Estudiantes implementa el Programa Integral de Servicios Estudiantiles (</w:t>
      </w:r>
      <w:r w:rsidRPr="00B34624">
        <w:rPr>
          <w:rFonts w:ascii="Arial" w:hAnsi="Arial"/>
          <w:i/>
          <w:lang w:val="es-ES"/>
        </w:rPr>
        <w:t>Comprehensive Student Services Program</w:t>
      </w:r>
      <w:r w:rsidRPr="00B34624">
        <w:rPr>
          <w:rFonts w:ascii="Arial" w:hAnsi="Arial"/>
          <w:lang w:val="es-ES"/>
        </w:rPr>
        <w:t xml:space="preserve">) que asiste a los estudiantes desde el prekindergarten hasta la Educación para Adultos. A través de los esfuerzos de colaboración con las agencias de la comunidad, se abordan las necesidades académicas, </w:t>
      </w:r>
      <w:r>
        <w:rPr>
          <w:rFonts w:ascii="Arial" w:hAnsi="Arial"/>
          <w:lang w:val="es-ES"/>
        </w:rPr>
        <w:t>p</w:t>
      </w:r>
      <w:r w:rsidRPr="00B34624">
        <w:rPr>
          <w:rFonts w:ascii="Arial" w:hAnsi="Arial"/>
          <w:lang w:val="es-ES"/>
        </w:rPr>
        <w:t xml:space="preserve">ersonales/sociales y de desarrollo profesional de los estudiantes por medio de un enfoque basado en el trabajo en </w:t>
      </w:r>
      <w:r w:rsidRPr="00B34624">
        <w:rPr>
          <w:rFonts w:ascii="Arial" w:hAnsi="Arial"/>
          <w:lang w:val="es-ES"/>
        </w:rPr>
        <w:lastRenderedPageBreak/>
        <w:t xml:space="preserve">equipo.  Este equipo está formado por profesionales altamente capacitados para proveer </w:t>
      </w:r>
      <w:r>
        <w:rPr>
          <w:rFonts w:ascii="Arial" w:hAnsi="Arial"/>
          <w:lang w:val="es-ES"/>
        </w:rPr>
        <w:t>s</w:t>
      </w:r>
      <w:r w:rsidRPr="00B34624">
        <w:rPr>
          <w:rFonts w:ascii="Arial" w:hAnsi="Arial"/>
          <w:lang w:val="es-ES"/>
        </w:rPr>
        <w:t xml:space="preserve">ervicios directos a los estudiantes.  Estos servicios se centran en la eliminación de las arreras sociales y emocionales que dificultan el éxito académico de los estudiantes y asimismo los prepara para la universidad y sus profesiones. </w:t>
      </w:r>
    </w:p>
    <w:p w14:paraId="45E06398" w14:textId="77777777" w:rsidR="00B34624" w:rsidRPr="00B34624" w:rsidRDefault="00B34624" w:rsidP="00B34624">
      <w:pPr>
        <w:spacing w:after="0"/>
        <w:jc w:val="both"/>
        <w:rPr>
          <w:rFonts w:ascii="Arial" w:hAnsi="Arial"/>
          <w:lang w:val="es-ES"/>
        </w:rPr>
      </w:pPr>
    </w:p>
    <w:p w14:paraId="4C5995F6" w14:textId="77777777" w:rsidR="00B34624" w:rsidRPr="00B34624" w:rsidRDefault="00B34624" w:rsidP="00B34624">
      <w:pPr>
        <w:spacing w:after="0"/>
        <w:jc w:val="both"/>
        <w:rPr>
          <w:rFonts w:ascii="Arial" w:hAnsi="Arial" w:cs="Arial"/>
          <w:lang w:val="es-ES"/>
        </w:rPr>
      </w:pPr>
      <w:r w:rsidRPr="00B34624">
        <w:rPr>
          <w:rFonts w:ascii="Arial" w:hAnsi="Arial"/>
          <w:lang w:val="es-ES"/>
        </w:rPr>
        <w:t xml:space="preserve">El Programa de Salud para Estudiantes apoya el rendimiento estudiantil a través de </w:t>
      </w:r>
    </w:p>
    <w:p w14:paraId="23DACCBF" w14:textId="77777777" w:rsidR="00B34624" w:rsidRPr="00B34624" w:rsidRDefault="00B34624" w:rsidP="00B34624">
      <w:pPr>
        <w:spacing w:after="0"/>
        <w:jc w:val="both"/>
        <w:rPr>
          <w:rFonts w:ascii="Arial" w:hAnsi="Arial"/>
          <w:lang w:val="es-ES"/>
        </w:rPr>
      </w:pPr>
      <w:r w:rsidRPr="00B34624">
        <w:rPr>
          <w:rFonts w:ascii="Arial" w:hAnsi="Arial"/>
          <w:lang w:val="es-ES"/>
        </w:rPr>
        <w:t xml:space="preserve">servicios efectivos de prevención, intervención y respuesta a las crisis. Para obtener más información, por favor, </w:t>
      </w:r>
    </w:p>
    <w:p w14:paraId="1BED6EB7" w14:textId="77777777" w:rsidR="00B34624" w:rsidRPr="00B34624" w:rsidRDefault="00B34624" w:rsidP="00B34624">
      <w:pPr>
        <w:spacing w:after="0"/>
        <w:jc w:val="both"/>
        <w:rPr>
          <w:rFonts w:ascii="Arial" w:hAnsi="Arial" w:cs="Arial"/>
          <w:lang w:val="es-ES"/>
        </w:rPr>
      </w:pPr>
      <w:r w:rsidRPr="00B34624">
        <w:rPr>
          <w:rFonts w:ascii="Arial" w:hAnsi="Arial"/>
          <w:lang w:val="es-ES"/>
        </w:rPr>
        <w:t>comuníquese con la División de Servicios Estudiantiles (</w:t>
      </w:r>
      <w:r w:rsidRPr="00B34624">
        <w:rPr>
          <w:rFonts w:ascii="Arial" w:hAnsi="Arial"/>
          <w:i/>
          <w:iCs/>
          <w:lang w:val="es-ES"/>
        </w:rPr>
        <w:t>Division of Student Services</w:t>
      </w:r>
      <w:r w:rsidRPr="00B34624">
        <w:rPr>
          <w:rFonts w:ascii="Arial" w:hAnsi="Arial"/>
          <w:lang w:val="es-ES"/>
        </w:rPr>
        <w:t>) al 305-816-0436.</w:t>
      </w:r>
    </w:p>
    <w:p w14:paraId="7EBD2636" w14:textId="77777777" w:rsidR="00B34624" w:rsidRPr="00B34624" w:rsidRDefault="00B34624" w:rsidP="00B34624">
      <w:pPr>
        <w:tabs>
          <w:tab w:val="left" w:pos="720"/>
        </w:tabs>
        <w:spacing w:after="0" w:line="276" w:lineRule="auto"/>
        <w:jc w:val="both"/>
        <w:rPr>
          <w:rFonts w:ascii="Arial" w:hAnsi="Arial"/>
          <w:b/>
          <w:lang w:val="es-ES"/>
        </w:rPr>
      </w:pPr>
    </w:p>
    <w:p w14:paraId="7986ADBC" w14:textId="7BFC1AEE" w:rsidR="00DC01A0" w:rsidRPr="005325D9" w:rsidRDefault="00DC01A0" w:rsidP="00816635">
      <w:pPr>
        <w:spacing w:after="0" w:line="276" w:lineRule="auto"/>
        <w:jc w:val="both"/>
        <w:rPr>
          <w:rFonts w:ascii="Arial" w:hAnsi="Arial" w:cs="Arial"/>
          <w:b/>
          <w:lang w:val="es-ES_tradnl"/>
        </w:rPr>
      </w:pPr>
      <w:r w:rsidRPr="005325D9">
        <w:rPr>
          <w:rFonts w:ascii="Arial" w:hAnsi="Arial" w:cs="Arial"/>
          <w:b/>
          <w:lang w:val="es-ES_tradnl"/>
        </w:rPr>
        <w:t>Discriminación</w:t>
      </w:r>
      <w:r w:rsidR="00B73263" w:rsidRPr="005325D9">
        <w:rPr>
          <w:rFonts w:ascii="Arial" w:hAnsi="Arial" w:cs="Arial"/>
          <w:b/>
          <w:lang w:val="es-ES_tradnl"/>
        </w:rPr>
        <w:t>/</w:t>
      </w:r>
      <w:r w:rsidR="00B34624">
        <w:rPr>
          <w:rFonts w:ascii="Arial" w:hAnsi="Arial" w:cs="Arial"/>
          <w:b/>
          <w:lang w:val="es-ES_tradnl"/>
        </w:rPr>
        <w:t>Acoso</w:t>
      </w:r>
    </w:p>
    <w:p w14:paraId="0899ED4E" w14:textId="77777777" w:rsidR="00183E25" w:rsidRPr="00183E25" w:rsidRDefault="00183E25" w:rsidP="00183E25">
      <w:pPr>
        <w:tabs>
          <w:tab w:val="left" w:pos="720"/>
        </w:tabs>
        <w:spacing w:after="0" w:line="276" w:lineRule="auto"/>
        <w:jc w:val="both"/>
        <w:rPr>
          <w:rFonts w:ascii="Arial" w:hAnsi="Arial" w:cs="Arial"/>
          <w:shd w:val="clear" w:color="auto" w:fill="FFFFFF"/>
          <w:lang w:val="es-ES"/>
        </w:rPr>
      </w:pPr>
      <w:r w:rsidRPr="00183E25">
        <w:rPr>
          <w:rFonts w:ascii="Arial" w:hAnsi="Arial"/>
          <w:shd w:val="clear" w:color="auto" w:fill="FFFFFF"/>
          <w:lang w:val="es-ES"/>
        </w:rPr>
        <w:t>Según la ley, la Junta Escolar prohíbe la discriminación y el acoso contra cualquier persona en base a la edad, condición migratoria, color, discapacidad, origen étnico o nacionalidad, la Ley de Licencia Médica y Familiar (</w:t>
      </w:r>
      <w:r w:rsidRPr="00183E25">
        <w:rPr>
          <w:rFonts w:ascii="Arial" w:hAnsi="Arial"/>
          <w:i/>
          <w:shd w:val="clear" w:color="auto" w:fill="FFFFFF"/>
          <w:lang w:val="es-ES"/>
        </w:rPr>
        <w:t>Family Medical Leave Act, FMLA</w:t>
      </w:r>
      <w:r w:rsidRPr="00183E25">
        <w:rPr>
          <w:rFonts w:ascii="Arial" w:hAnsi="Arial"/>
          <w:shd w:val="clear" w:color="auto" w:fill="FFFFFF"/>
          <w:lang w:val="es-ES"/>
        </w:rPr>
        <w:t xml:space="preserve">), género, identificación de género, información genética, preferencia lingüística, estado civil, ideologías políticas, embarazo, raza, creencias religiosas, represalia, sexo, hostigamiento sexual, orientación sexual, antecedentes sociales y familiares y cualquier otra categoría prohibida por la ley. </w:t>
      </w:r>
      <w:r w:rsidRPr="00183E25">
        <w:rPr>
          <w:rFonts w:ascii="Arial" w:hAnsi="Arial"/>
          <w:color w:val="000000"/>
          <w:shd w:val="clear" w:color="auto" w:fill="FFFFFF"/>
          <w:lang w:val="es-ES"/>
        </w:rPr>
        <w:t xml:space="preserve"> Se insta a los estudiantes a denunciar, sin demora, incidentes de conducta discriminatoria o de acoso, al director de su centro escolar o a la Oficina del Cumplimiento de los Derechos Civiles (</w:t>
      </w:r>
      <w:r w:rsidRPr="00183E25">
        <w:rPr>
          <w:rFonts w:ascii="Arial" w:hAnsi="Arial"/>
          <w:i/>
          <w:color w:val="000000"/>
          <w:shd w:val="clear" w:color="auto" w:fill="FFFFFF"/>
          <w:lang w:val="es-ES"/>
        </w:rPr>
        <w:t>Civil Rights Compliance, CRC</w:t>
      </w:r>
      <w:r w:rsidRPr="00183E25">
        <w:rPr>
          <w:rFonts w:ascii="Arial" w:hAnsi="Arial"/>
          <w:color w:val="000000"/>
          <w:shd w:val="clear" w:color="auto" w:fill="FFFFFF"/>
          <w:lang w:val="es-ES"/>
        </w:rPr>
        <w:t xml:space="preserve">) para que se pueda abordar esta conducta antes de que la situación se convierta en grave, </w:t>
      </w:r>
      <w:r w:rsidRPr="00183E25">
        <w:rPr>
          <w:rFonts w:ascii="Arial" w:hAnsi="Arial" w:cs="Arial"/>
          <w:color w:val="000000"/>
          <w:shd w:val="clear" w:color="auto" w:fill="FFFFFF"/>
          <w:lang w:val="es-ES"/>
        </w:rPr>
        <w:t xml:space="preserve">extendida y persistente.   </w:t>
      </w:r>
      <w:r w:rsidRPr="00183E25">
        <w:rPr>
          <w:rFonts w:ascii="Arial" w:hAnsi="Arial" w:cs="Arial"/>
          <w:lang w:val="es-ES"/>
        </w:rPr>
        <w:t>Para más información, por favor póngase en contacto con el CRC al (</w:t>
      </w:r>
      <w:r w:rsidRPr="00183E25">
        <w:rPr>
          <w:rFonts w:ascii="Arial" w:hAnsi="Arial" w:cs="Arial"/>
          <w:shd w:val="clear" w:color="auto" w:fill="FFFFFF"/>
          <w:lang w:val="es-ES"/>
        </w:rPr>
        <w:t xml:space="preserve">305) 995-1580 </w:t>
      </w:r>
      <w:r w:rsidRPr="00183E25">
        <w:rPr>
          <w:rFonts w:ascii="Arial" w:hAnsi="Arial" w:cs="Arial"/>
          <w:lang w:val="es-ES"/>
        </w:rPr>
        <w:t xml:space="preserve">o visite </w:t>
      </w:r>
      <w:hyperlink r:id="rId19" w:history="1">
        <w:r w:rsidRPr="00183E25">
          <w:rPr>
            <w:rStyle w:val="Hyperlink"/>
            <w:rFonts w:ascii="Arial" w:hAnsi="Arial" w:cs="Arial"/>
            <w:shd w:val="clear" w:color="auto" w:fill="FFFFFF"/>
            <w:lang w:val="es-ES"/>
          </w:rPr>
          <w:t>http://hrdadeschools.net/civilrights</w:t>
        </w:r>
      </w:hyperlink>
      <w:r w:rsidRPr="00183E25">
        <w:rPr>
          <w:rFonts w:ascii="Arial" w:hAnsi="Arial" w:cs="Arial"/>
          <w:lang w:val="es-ES"/>
        </w:rPr>
        <w:t>.</w:t>
      </w:r>
      <w:r w:rsidRPr="00183E25">
        <w:rPr>
          <w:lang w:val="es-ES"/>
        </w:rPr>
        <w:t xml:space="preserve"> </w:t>
      </w:r>
      <w:r w:rsidRPr="00183E25">
        <w:rPr>
          <w:rFonts w:ascii="Arial" w:hAnsi="Arial"/>
          <w:shd w:val="clear" w:color="auto" w:fill="FFFFFF"/>
          <w:lang w:val="es-ES"/>
        </w:rPr>
        <w:t xml:space="preserve"> </w:t>
      </w:r>
    </w:p>
    <w:p w14:paraId="1431727A" w14:textId="77777777" w:rsidR="00183E25" w:rsidRPr="00183E25" w:rsidRDefault="00183E25" w:rsidP="00183E25">
      <w:pPr>
        <w:tabs>
          <w:tab w:val="left" w:pos="720"/>
        </w:tabs>
        <w:spacing w:after="0" w:line="276" w:lineRule="auto"/>
        <w:jc w:val="both"/>
        <w:rPr>
          <w:rFonts w:ascii="Arial" w:hAnsi="Arial" w:cs="Arial"/>
          <w:shd w:val="clear" w:color="auto" w:fill="FFFFFF"/>
          <w:lang w:val="es-ES"/>
        </w:rPr>
      </w:pPr>
    </w:p>
    <w:p w14:paraId="48017213" w14:textId="77777777" w:rsidR="00183E25" w:rsidRPr="00183E25" w:rsidRDefault="00183E25" w:rsidP="00183E25">
      <w:pPr>
        <w:tabs>
          <w:tab w:val="left" w:pos="720"/>
        </w:tabs>
        <w:spacing w:after="0" w:line="276" w:lineRule="auto"/>
        <w:jc w:val="both"/>
        <w:rPr>
          <w:rFonts w:ascii="Arial" w:hAnsi="Arial"/>
          <w:b/>
          <w:lang w:val="es-ES"/>
        </w:rPr>
      </w:pPr>
      <w:r w:rsidRPr="00183E25">
        <w:rPr>
          <w:rFonts w:ascii="Arial" w:hAnsi="Arial"/>
          <w:color w:val="000000"/>
          <w:shd w:val="clear" w:color="auto" w:fill="FFFFFF"/>
          <w:lang w:val="es-ES"/>
        </w:rPr>
        <w:t>La Junta Escolar también ha adoptado una normativa contra la intimidación y el acoso usando como definición de intimidación la ley estatal que define la intimidación y el acoso como infligir sistemática y crónicamente daño físico o angustia psicológica a uno o más estudiantes.  Las quejas de intimidación deben ser denunciadas al director del centro escolar inmediatamente.  También pueden ponerse en contacto con la Línea de Ayuda Contra el Hostigamiento/Acoso, atendida por el personal de la División de Servicios Estudiantiles (</w:t>
      </w:r>
      <w:r w:rsidRPr="00183E25">
        <w:rPr>
          <w:rFonts w:ascii="Arial" w:hAnsi="Arial"/>
          <w:i/>
          <w:iCs/>
          <w:color w:val="000000"/>
          <w:shd w:val="clear" w:color="auto" w:fill="FFFFFF"/>
          <w:lang w:val="es-ES"/>
        </w:rPr>
        <w:t>Division of Student Services</w:t>
      </w:r>
      <w:r w:rsidRPr="00183E25">
        <w:rPr>
          <w:rFonts w:ascii="Arial" w:hAnsi="Arial"/>
          <w:color w:val="000000"/>
          <w:shd w:val="clear" w:color="auto" w:fill="FFFFFF"/>
          <w:lang w:val="es-ES"/>
        </w:rPr>
        <w:t>) en la oficina del distrito.  Llámelos al 305-995-CARE (2273).  La Línea de Ayuda (Helpline) funciona entre las 7:30 a.m. y las 4:00 p.m., de lunes a viernes.</w:t>
      </w:r>
    </w:p>
    <w:p w14:paraId="46405659" w14:textId="77777777" w:rsidR="00613DCC" w:rsidRPr="00183E25" w:rsidRDefault="00613DCC" w:rsidP="009F4D80">
      <w:pPr>
        <w:spacing w:after="0" w:line="276" w:lineRule="auto"/>
        <w:jc w:val="both"/>
        <w:rPr>
          <w:rFonts w:ascii="Arial" w:hAnsi="Arial" w:cs="Arial"/>
          <w:b/>
          <w:lang w:val="es-ES"/>
        </w:rPr>
      </w:pPr>
    </w:p>
    <w:p w14:paraId="1881949A" w14:textId="77777777" w:rsidR="00134841" w:rsidRPr="00CD34CB" w:rsidRDefault="00134841" w:rsidP="00134841">
      <w:pPr>
        <w:spacing w:after="0" w:line="276" w:lineRule="auto"/>
        <w:jc w:val="both"/>
        <w:rPr>
          <w:rFonts w:ascii="Arial" w:hAnsi="Arial" w:cs="Arial"/>
          <w:b/>
          <w:lang w:val="es-ES_tradnl"/>
        </w:rPr>
      </w:pPr>
      <w:r w:rsidRPr="00CD34CB">
        <w:rPr>
          <w:rFonts w:ascii="Arial" w:hAnsi="Arial" w:cs="Arial"/>
          <w:b/>
          <w:lang w:val="es-ES_tradnl"/>
        </w:rPr>
        <w:t>Salida temprana</w:t>
      </w:r>
    </w:p>
    <w:p w14:paraId="3E2EA951" w14:textId="77777777" w:rsidR="00134841" w:rsidRPr="005325D9" w:rsidRDefault="00134841" w:rsidP="00134841">
      <w:pPr>
        <w:spacing w:after="0" w:line="276" w:lineRule="auto"/>
        <w:jc w:val="both"/>
        <w:rPr>
          <w:rFonts w:ascii="Arial" w:hAnsi="Arial" w:cs="Arial"/>
          <w:lang w:val="es-ES_tradnl"/>
        </w:rPr>
      </w:pPr>
      <w:r w:rsidRPr="005325D9">
        <w:rPr>
          <w:rFonts w:ascii="Arial" w:hAnsi="Arial" w:cs="Arial"/>
          <w:lang w:val="es-ES_tradnl"/>
        </w:rPr>
        <w:t xml:space="preserve">En el caso de padres </w:t>
      </w:r>
      <w:r w:rsidR="00E16634" w:rsidRPr="005325D9">
        <w:rPr>
          <w:rFonts w:ascii="Arial" w:hAnsi="Arial" w:cs="Arial"/>
          <w:lang w:val="es-ES_tradnl"/>
        </w:rPr>
        <w:t xml:space="preserve">de familia </w:t>
      </w:r>
      <w:r w:rsidRPr="005325D9">
        <w:rPr>
          <w:rFonts w:ascii="Arial" w:hAnsi="Arial" w:cs="Arial"/>
          <w:lang w:val="es-ES_tradnl"/>
        </w:rPr>
        <w:t xml:space="preserve">divorciados o separados, </w:t>
      </w:r>
      <w:r w:rsidR="006B6F4B" w:rsidRPr="005325D9">
        <w:rPr>
          <w:rFonts w:ascii="Arial" w:hAnsi="Arial" w:cs="Arial"/>
          <w:lang w:val="es-ES_tradnl"/>
        </w:rPr>
        <w:t xml:space="preserve">la madre/el padre de familia </w:t>
      </w:r>
      <w:r w:rsidRPr="005325D9">
        <w:rPr>
          <w:rFonts w:ascii="Arial" w:hAnsi="Arial" w:cs="Arial"/>
          <w:lang w:val="es-ES_tradnl"/>
        </w:rPr>
        <w:t>que matr</w:t>
      </w:r>
      <w:r w:rsidR="004B5DA0" w:rsidRPr="005325D9">
        <w:rPr>
          <w:rFonts w:ascii="Arial" w:hAnsi="Arial" w:cs="Arial"/>
          <w:lang w:val="es-ES_tradnl"/>
        </w:rPr>
        <w:t>i</w:t>
      </w:r>
      <w:r w:rsidRPr="005325D9">
        <w:rPr>
          <w:rFonts w:ascii="Arial" w:hAnsi="Arial" w:cs="Arial"/>
          <w:lang w:val="es-ES_tradnl"/>
        </w:rPr>
        <w:t xml:space="preserve">cula </w:t>
      </w:r>
      <w:r w:rsidR="006B6F4B" w:rsidRPr="005325D9">
        <w:rPr>
          <w:rFonts w:ascii="Arial" w:hAnsi="Arial" w:cs="Arial"/>
          <w:lang w:val="es-ES_tradnl"/>
        </w:rPr>
        <w:t xml:space="preserve">al estudiante </w:t>
      </w:r>
      <w:r w:rsidRPr="005325D9">
        <w:rPr>
          <w:rFonts w:ascii="Arial" w:hAnsi="Arial" w:cs="Arial"/>
          <w:lang w:val="es-ES_tradnl"/>
        </w:rPr>
        <w:t xml:space="preserve">deberá indicar en el Formulario de Datos del Estudiante </w:t>
      </w:r>
      <w:r w:rsidR="00664384" w:rsidRPr="005325D9">
        <w:rPr>
          <w:rFonts w:ascii="Arial" w:hAnsi="Arial" w:cs="Arial"/>
          <w:lang w:val="es-ES_tradnl"/>
        </w:rPr>
        <w:t xml:space="preserve">en Caso </w:t>
      </w:r>
      <w:r w:rsidRPr="005325D9">
        <w:rPr>
          <w:rFonts w:ascii="Arial" w:hAnsi="Arial" w:cs="Arial"/>
          <w:lang w:val="es-ES_tradnl"/>
        </w:rPr>
        <w:t xml:space="preserve">de Emergencia </w:t>
      </w:r>
      <w:r w:rsidR="00E16634" w:rsidRPr="00173329">
        <w:rPr>
          <w:rFonts w:ascii="Arial" w:hAnsi="Arial" w:cs="Arial"/>
          <w:lang w:val="es-ES_tradnl"/>
        </w:rPr>
        <w:t>(</w:t>
      </w:r>
      <w:r w:rsidR="00E16634" w:rsidRPr="00173329">
        <w:rPr>
          <w:rFonts w:ascii="Arial" w:hAnsi="Arial" w:cs="Arial"/>
          <w:color w:val="000000"/>
          <w:shd w:val="clear" w:color="auto" w:fill="FFFFFF"/>
          <w:lang w:val="es-ES_tradnl"/>
        </w:rPr>
        <w:t>Emergency Student Data Form</w:t>
      </w:r>
      <w:r w:rsidR="00E16634" w:rsidRPr="005325D9">
        <w:rPr>
          <w:rFonts w:ascii="Arial" w:hAnsi="Arial" w:cs="Arial"/>
          <w:lang w:val="es-ES_tradnl"/>
        </w:rPr>
        <w:t xml:space="preserve">) </w:t>
      </w:r>
      <w:r w:rsidRPr="005325D9">
        <w:rPr>
          <w:rFonts w:ascii="Arial" w:hAnsi="Arial" w:cs="Arial"/>
          <w:lang w:val="es-ES_tradnl"/>
        </w:rPr>
        <w:t>las personas a las que el estudiante pu</w:t>
      </w:r>
      <w:r w:rsidR="00E16634" w:rsidRPr="00CD34CB">
        <w:rPr>
          <w:rFonts w:ascii="Arial" w:hAnsi="Arial" w:cs="Arial"/>
          <w:lang w:val="es-ES_tradnl"/>
        </w:rPr>
        <w:t>ede ser entregado durante l</w:t>
      </w:r>
      <w:r w:rsidR="00E16634" w:rsidRPr="005325D9">
        <w:rPr>
          <w:rFonts w:ascii="Arial" w:hAnsi="Arial" w:cs="Arial"/>
          <w:lang w:val="es-ES_tradnl"/>
        </w:rPr>
        <w:t>a jornada</w:t>
      </w:r>
      <w:r w:rsidRPr="005325D9">
        <w:rPr>
          <w:rFonts w:ascii="Arial" w:hAnsi="Arial" w:cs="Arial"/>
          <w:lang w:val="es-ES_tradnl"/>
        </w:rPr>
        <w:t xml:space="preserve"> escolar.</w:t>
      </w:r>
    </w:p>
    <w:p w14:paraId="1F226C4F" w14:textId="77777777" w:rsidR="00134841" w:rsidRPr="005325D9" w:rsidRDefault="00134841" w:rsidP="000A4369">
      <w:pPr>
        <w:spacing w:after="0" w:line="276" w:lineRule="auto"/>
        <w:jc w:val="both"/>
        <w:rPr>
          <w:rFonts w:ascii="Arial" w:hAnsi="Arial" w:cs="Arial"/>
          <w:b/>
          <w:color w:val="0000FF"/>
          <w:lang w:val="es-ES_tradnl"/>
        </w:rPr>
      </w:pPr>
    </w:p>
    <w:p w14:paraId="30A21C41" w14:textId="77777777" w:rsidR="00D73196" w:rsidRPr="00D73196" w:rsidRDefault="00D73196" w:rsidP="00D73196">
      <w:pPr>
        <w:spacing w:after="0" w:line="276" w:lineRule="auto"/>
        <w:jc w:val="both"/>
        <w:rPr>
          <w:rFonts w:ascii="Arial" w:hAnsi="Arial" w:cs="Arial"/>
          <w:shd w:val="clear" w:color="auto" w:fill="FFFFFF"/>
          <w:lang w:val="es-ES"/>
        </w:rPr>
      </w:pPr>
      <w:r w:rsidRPr="00D73196">
        <w:rPr>
          <w:rFonts w:ascii="Arial" w:hAnsi="Arial"/>
          <w:b/>
          <w:lang w:val="es-ES"/>
        </w:rPr>
        <w:t>EESAC</w:t>
      </w:r>
    </w:p>
    <w:p w14:paraId="5622C7CC" w14:textId="77777777" w:rsidR="00D73196" w:rsidRPr="00D73196" w:rsidRDefault="00D73196" w:rsidP="00D73196">
      <w:pPr>
        <w:rPr>
          <w:rFonts w:ascii="Arial" w:hAnsi="Arial" w:cs="Arial"/>
          <w:color w:val="000000" w:themeColor="text1"/>
          <w:lang w:val="es-ES"/>
        </w:rPr>
      </w:pPr>
      <w:r w:rsidRPr="00D73196">
        <w:rPr>
          <w:color w:val="000000" w:themeColor="text1"/>
          <w:shd w:val="clear" w:color="auto" w:fill="FFFFFF"/>
          <w:lang w:val="es-ES"/>
        </w:rPr>
        <w:lastRenderedPageBreak/>
        <w:t xml:space="preserve">El Consejo de Asesoría para la Excelencia Educativa </w:t>
      </w:r>
      <w:r w:rsidRPr="00D73196">
        <w:rPr>
          <w:rFonts w:ascii="Arial" w:hAnsi="Arial" w:cs="Arial"/>
          <w:b/>
          <w:bCs/>
          <w:color w:val="000000" w:themeColor="text1"/>
          <w:u w:val="single"/>
          <w:shd w:val="clear" w:color="auto" w:fill="FFFFFF"/>
          <w:lang w:val="es-ES"/>
        </w:rPr>
        <w:t>(</w:t>
      </w:r>
      <w:r w:rsidRPr="00D73196">
        <w:rPr>
          <w:rFonts w:ascii="Arial" w:hAnsi="Arial" w:cs="Arial"/>
          <w:b/>
          <w:bCs/>
          <w:i/>
          <w:color w:val="000000" w:themeColor="text1"/>
          <w:u w:val="single"/>
          <w:shd w:val="clear" w:color="auto" w:fill="FFFFFF"/>
          <w:lang w:val="es-ES"/>
        </w:rPr>
        <w:t xml:space="preserve">Educational Excellence </w:t>
      </w:r>
      <w:r w:rsidRPr="00D73196">
        <w:rPr>
          <w:rFonts w:ascii="Arial" w:hAnsi="Arial" w:cs="Arial"/>
          <w:i/>
          <w:iCs/>
          <w:color w:val="000000" w:themeColor="text1"/>
          <w:u w:val="single"/>
          <w:shd w:val="clear" w:color="auto" w:fill="FFFFFF"/>
          <w:lang w:val="es-ES"/>
        </w:rPr>
        <w:t xml:space="preserve">School </w:t>
      </w:r>
      <w:r w:rsidRPr="00D73196">
        <w:rPr>
          <w:rFonts w:ascii="Arial" w:hAnsi="Arial" w:cs="Arial"/>
          <w:b/>
          <w:bCs/>
          <w:i/>
          <w:color w:val="000000" w:themeColor="text1"/>
          <w:u w:val="single"/>
          <w:shd w:val="clear" w:color="auto" w:fill="FFFFFF"/>
          <w:lang w:val="es-ES"/>
        </w:rPr>
        <w:t>Advisory Council, EESAC</w:t>
      </w:r>
      <w:r w:rsidRPr="00D73196">
        <w:rPr>
          <w:rFonts w:ascii="Arial" w:hAnsi="Arial" w:cs="Arial"/>
          <w:color w:val="000000" w:themeColor="text1"/>
          <w:shd w:val="clear" w:color="auto" w:fill="FFFFFF"/>
          <w:lang w:val="es-ES"/>
        </w:rPr>
        <w:t>) es el único organismo responsable de la toma de decisiones finales en los centros escolares en relación con la aplicación de los componentes del Plan de Mejoramiento Escolar (</w:t>
      </w:r>
      <w:r w:rsidRPr="00D73196">
        <w:rPr>
          <w:rFonts w:ascii="Arial" w:hAnsi="Arial" w:cs="Arial"/>
          <w:i/>
          <w:color w:val="000000" w:themeColor="text1"/>
          <w:shd w:val="clear" w:color="auto" w:fill="FFFFFF"/>
          <w:lang w:val="es-ES"/>
        </w:rPr>
        <w:t>School Improvement Plan, SIP</w:t>
      </w:r>
      <w:r w:rsidRPr="00D73196">
        <w:rPr>
          <w:rFonts w:ascii="Arial" w:hAnsi="Arial" w:cs="Arial"/>
          <w:color w:val="000000" w:themeColor="text1"/>
          <w:shd w:val="clear" w:color="auto" w:fill="FFFFFF"/>
          <w:lang w:val="es-ES"/>
        </w:rPr>
        <w:t xml:space="preserve">).  </w:t>
      </w:r>
      <w:r w:rsidRPr="00D73196">
        <w:rPr>
          <w:rFonts w:ascii="Arial" w:hAnsi="Arial" w:cs="Arial"/>
          <w:color w:val="000000" w:themeColor="text1"/>
          <w:lang w:val="es-ES"/>
        </w:rPr>
        <w:t>El EESAC colabora para lograr las metas del centro escolar en cuanto a lo siguiente:</w:t>
      </w:r>
    </w:p>
    <w:p w14:paraId="0F57C351" w14:textId="77777777" w:rsidR="00D73196" w:rsidRPr="00D73196" w:rsidRDefault="00D73196" w:rsidP="00D73196">
      <w:pPr>
        <w:pStyle w:val="ListParagraph"/>
        <w:numPr>
          <w:ilvl w:val="0"/>
          <w:numId w:val="55"/>
        </w:numPr>
        <w:rPr>
          <w:rFonts w:ascii="Arial" w:hAnsi="Arial"/>
          <w:color w:val="000000" w:themeColor="text1"/>
          <w:lang w:val="es-ES"/>
        </w:rPr>
      </w:pPr>
      <w:r w:rsidRPr="00D73196">
        <w:rPr>
          <w:rFonts w:ascii="Arial" w:hAnsi="Arial"/>
          <w:color w:val="000000" w:themeColor="text1"/>
          <w:lang w:val="es-ES"/>
        </w:rPr>
        <w:t>Asistir en la preparación y evaluación del Plan de Mejoramiento Escolar (</w:t>
      </w:r>
      <w:r w:rsidRPr="00D73196">
        <w:rPr>
          <w:rFonts w:ascii="Arial" w:hAnsi="Arial"/>
          <w:i/>
          <w:color w:val="000000" w:themeColor="text1"/>
          <w:lang w:val="es-ES"/>
        </w:rPr>
        <w:t>School Improvement Plan, SIP</w:t>
      </w:r>
      <w:r w:rsidRPr="00D73196">
        <w:rPr>
          <w:rFonts w:ascii="Arial" w:hAnsi="Arial"/>
          <w:color w:val="000000" w:themeColor="text1"/>
          <w:lang w:val="es-ES"/>
        </w:rPr>
        <w:t xml:space="preserve">) en todo el centro escolar.  </w:t>
      </w:r>
    </w:p>
    <w:p w14:paraId="34ECA49D" w14:textId="77777777" w:rsidR="00D73196" w:rsidRPr="00D73196" w:rsidRDefault="00D73196" w:rsidP="00D73196">
      <w:pPr>
        <w:pStyle w:val="ListParagraph"/>
        <w:numPr>
          <w:ilvl w:val="0"/>
          <w:numId w:val="55"/>
        </w:numPr>
        <w:rPr>
          <w:rFonts w:ascii="Arial" w:hAnsi="Arial"/>
          <w:color w:val="000000" w:themeColor="text1"/>
          <w:lang w:val="es-ES"/>
        </w:rPr>
      </w:pPr>
      <w:r w:rsidRPr="00D73196">
        <w:rPr>
          <w:rFonts w:ascii="Arial" w:hAnsi="Arial"/>
          <w:color w:val="000000" w:themeColor="text1"/>
          <w:lang w:val="es-ES"/>
        </w:rPr>
        <w:t xml:space="preserve">Aprobar el uso de los fondos de mejoramiento escolar para apoyar la ejecución del plan SIP. </w:t>
      </w:r>
    </w:p>
    <w:p w14:paraId="7573D8A0" w14:textId="77777777" w:rsidR="00D73196" w:rsidRPr="00D73196" w:rsidRDefault="00D73196" w:rsidP="00D73196">
      <w:pPr>
        <w:pStyle w:val="ListParagraph"/>
        <w:numPr>
          <w:ilvl w:val="0"/>
          <w:numId w:val="55"/>
        </w:numPr>
        <w:rPr>
          <w:rFonts w:ascii="Arial" w:hAnsi="Arial"/>
          <w:color w:val="000000" w:themeColor="text1"/>
          <w:shd w:val="clear" w:color="auto" w:fill="FFFFFF"/>
          <w:lang w:val="es-ES"/>
        </w:rPr>
      </w:pPr>
      <w:r w:rsidRPr="00D73196">
        <w:rPr>
          <w:rFonts w:ascii="Arial" w:hAnsi="Arial"/>
          <w:color w:val="000000" w:themeColor="text1"/>
          <w:lang w:val="es-ES"/>
        </w:rPr>
        <w:t>Asistir en la preparación del presupuesto anual del centro escolar.</w:t>
      </w:r>
      <w:r w:rsidRPr="00D73196">
        <w:rPr>
          <w:rFonts w:ascii="Arial" w:hAnsi="Arial"/>
          <w:color w:val="000000" w:themeColor="text1"/>
          <w:shd w:val="clear" w:color="auto" w:fill="FFFFFF"/>
          <w:lang w:val="es-ES"/>
        </w:rPr>
        <w:t xml:space="preserve"> </w:t>
      </w:r>
    </w:p>
    <w:p w14:paraId="784A57CD" w14:textId="77777777" w:rsidR="00D73196" w:rsidRPr="00D73196" w:rsidRDefault="00D73196" w:rsidP="00D73196">
      <w:pPr>
        <w:rPr>
          <w:rFonts w:ascii="Arial" w:hAnsi="Arial" w:cs="Arial"/>
          <w:color w:val="000000" w:themeColor="text1"/>
          <w:shd w:val="clear" w:color="auto" w:fill="FFFFFF"/>
          <w:lang w:val="es-ES"/>
        </w:rPr>
      </w:pPr>
      <w:r w:rsidRPr="00D73196">
        <w:rPr>
          <w:rFonts w:ascii="Arial" w:hAnsi="Arial" w:cs="Arial"/>
          <w:color w:val="000000" w:themeColor="text1"/>
          <w:shd w:val="clear" w:color="auto" w:fill="FFFFFF"/>
          <w:lang w:val="es-ES"/>
        </w:rPr>
        <w:t>Los Consejos de Asesoría para la Excelencia Educativa (EESACs) y otras reuniones de asesoramiento celebradas por los centros escolares están disponibles en</w:t>
      </w:r>
      <w:r w:rsidRPr="00D73196">
        <w:rPr>
          <w:rFonts w:ascii="Arial" w:hAnsi="Arial" w:cs="Arial"/>
          <w:lang w:val="es-ES"/>
        </w:rPr>
        <w:t xml:space="preserve"> </w:t>
      </w:r>
      <w:r w:rsidRPr="00D73196">
        <w:rPr>
          <w:rFonts w:ascii="Arial" w:hAnsi="Arial" w:cs="Arial"/>
          <w:color w:val="000000" w:themeColor="text1"/>
          <w:shd w:val="clear" w:color="auto" w:fill="FFFFFF"/>
          <w:lang w:val="es-ES"/>
        </w:rPr>
        <w:t>el Directorio de Reuniones</w:t>
      </w:r>
      <w:r w:rsidRPr="00D73196">
        <w:rPr>
          <w:rFonts w:ascii="Arial" w:hAnsi="Arial" w:cs="Arial"/>
          <w:lang w:val="es-ES"/>
        </w:rPr>
        <w:t xml:space="preserve"> (</w:t>
      </w:r>
      <w:r w:rsidRPr="00D73196">
        <w:rPr>
          <w:rFonts w:ascii="Arial" w:hAnsi="Arial" w:cs="Arial"/>
          <w:i/>
          <w:iCs/>
          <w:lang w:val="es-ES"/>
        </w:rPr>
        <w:t>Meeting Directory</w:t>
      </w:r>
      <w:r w:rsidRPr="00D73196">
        <w:rPr>
          <w:rFonts w:ascii="Arial" w:hAnsi="Arial" w:cs="Arial"/>
          <w:lang w:val="es-ES"/>
        </w:rPr>
        <w:t xml:space="preserve">) </w:t>
      </w:r>
      <w:r w:rsidRPr="00D73196">
        <w:rPr>
          <w:rStyle w:val="apple-converted-space"/>
          <w:rFonts w:cs="Arial"/>
          <w:lang w:val="es-ES"/>
        </w:rPr>
        <w:t>de las Escuelas Públicas del Condado Miami-Dade.</w:t>
      </w:r>
    </w:p>
    <w:p w14:paraId="06A1CB0D" w14:textId="66C91B9D" w:rsidR="00D5285A" w:rsidRPr="00754C0B" w:rsidRDefault="002B5A69" w:rsidP="000A4369">
      <w:pPr>
        <w:spacing w:after="0" w:line="276" w:lineRule="auto"/>
        <w:jc w:val="both"/>
        <w:rPr>
          <w:rFonts w:ascii="Arial" w:hAnsi="Arial" w:cs="Arial"/>
          <w:b/>
          <w:lang w:val="es-ES_tradnl"/>
        </w:rPr>
      </w:pPr>
      <w:r w:rsidRPr="00754C0B">
        <w:rPr>
          <w:rFonts w:ascii="Arial" w:hAnsi="Arial" w:cs="Arial"/>
          <w:b/>
          <w:lang w:val="es-ES_tradnl"/>
        </w:rPr>
        <w:t>Ascensor</w:t>
      </w:r>
      <w:r w:rsidR="00D5285A" w:rsidRPr="00754C0B">
        <w:rPr>
          <w:rFonts w:ascii="Arial" w:hAnsi="Arial" w:cs="Arial"/>
          <w:b/>
          <w:lang w:val="es-ES_tradnl"/>
        </w:rPr>
        <w:t xml:space="preserve"> </w:t>
      </w:r>
    </w:p>
    <w:p w14:paraId="07F7559E" w14:textId="77777777" w:rsidR="00723529" w:rsidRPr="005325D9" w:rsidRDefault="00723529" w:rsidP="00723529">
      <w:pPr>
        <w:spacing w:after="0" w:line="276" w:lineRule="auto"/>
        <w:jc w:val="both"/>
        <w:rPr>
          <w:rFonts w:ascii="Arial" w:hAnsi="Arial" w:cs="Arial"/>
          <w:lang w:val="es-ES_tradnl"/>
        </w:rPr>
      </w:pPr>
      <w:r w:rsidRPr="005325D9">
        <w:rPr>
          <w:rFonts w:ascii="Arial" w:hAnsi="Arial" w:cs="Arial"/>
          <w:lang w:val="es-ES_tradnl"/>
        </w:rPr>
        <w:t xml:space="preserve">El elevador escolar debe ser utilizado por personas </w:t>
      </w:r>
      <w:r w:rsidR="00816635" w:rsidRPr="005325D9">
        <w:rPr>
          <w:rFonts w:ascii="Arial" w:hAnsi="Arial" w:cs="Arial"/>
          <w:lang w:val="es-ES_tradnl"/>
        </w:rPr>
        <w:t xml:space="preserve">que son </w:t>
      </w:r>
      <w:r w:rsidRPr="00CD34CB">
        <w:rPr>
          <w:rFonts w:ascii="Arial" w:hAnsi="Arial" w:cs="Arial"/>
          <w:lang w:val="es-ES_tradnl"/>
        </w:rPr>
        <w:t>discapacitadas o lesionadas y que no puedan usar las escaleras.</w:t>
      </w:r>
    </w:p>
    <w:p w14:paraId="369C421A" w14:textId="77777777" w:rsidR="006B6F4B" w:rsidRPr="00FD023E" w:rsidRDefault="00D5285A" w:rsidP="006B6F4B">
      <w:pPr>
        <w:pStyle w:val="ListBullet"/>
        <w:numPr>
          <w:ilvl w:val="0"/>
          <w:numId w:val="0"/>
        </w:numPr>
        <w:rPr>
          <w:rFonts w:ascii="Arial" w:hAnsi="Arial" w:cs="Arial"/>
          <w:lang w:val="es-ES_tradnl"/>
        </w:rPr>
      </w:pPr>
      <w:r w:rsidRPr="00173329">
        <w:rPr>
          <w:rFonts w:ascii="Arial" w:hAnsi="Arial" w:cs="Arial"/>
          <w:b/>
          <w:lang w:val="es-ES_tradnl"/>
        </w:rPr>
        <w:br/>
      </w:r>
      <w:r w:rsidR="002B5A69" w:rsidRPr="00AC61B8">
        <w:rPr>
          <w:rFonts w:ascii="Arial" w:hAnsi="Arial" w:cs="Arial"/>
          <w:b/>
          <w:sz w:val="22"/>
          <w:szCs w:val="22"/>
          <w:lang w:val="es-ES_tradnl"/>
        </w:rPr>
        <w:t xml:space="preserve">Información </w:t>
      </w:r>
      <w:r w:rsidR="005F1DB8" w:rsidRPr="00AC61B8">
        <w:rPr>
          <w:rFonts w:ascii="Arial" w:hAnsi="Arial" w:cs="Arial"/>
          <w:b/>
          <w:sz w:val="22"/>
          <w:szCs w:val="22"/>
          <w:lang w:val="es-ES_tradnl"/>
        </w:rPr>
        <w:t>de contacto</w:t>
      </w:r>
      <w:r w:rsidR="002B5A69" w:rsidRPr="00AC61B8">
        <w:rPr>
          <w:rFonts w:ascii="Arial" w:hAnsi="Arial" w:cs="Arial"/>
          <w:b/>
          <w:sz w:val="22"/>
          <w:szCs w:val="22"/>
          <w:lang w:val="es-ES_tradnl"/>
        </w:rPr>
        <w:t xml:space="preserve"> en caso de emergencia</w:t>
      </w:r>
      <w:r w:rsidR="006B6F4B" w:rsidRPr="00A93301">
        <w:rPr>
          <w:rFonts w:ascii="Arial" w:hAnsi="Arial" w:cs="Arial"/>
          <w:b/>
          <w:lang w:val="es-ES_tradnl"/>
        </w:rPr>
        <w:t xml:space="preserve"> </w:t>
      </w:r>
    </w:p>
    <w:p w14:paraId="060B46CC" w14:textId="77777777" w:rsidR="00FB2FAA" w:rsidRPr="00FB2FAA" w:rsidRDefault="00FB2FAA" w:rsidP="00FB2FAA">
      <w:pPr>
        <w:pStyle w:val="ListParagraph"/>
        <w:spacing w:after="0" w:line="276" w:lineRule="auto"/>
        <w:ind w:left="0"/>
        <w:jc w:val="both"/>
        <w:rPr>
          <w:rFonts w:ascii="Arial" w:hAnsi="Arial"/>
          <w:color w:val="000000" w:themeColor="text1"/>
          <w:lang w:val="es-ES"/>
        </w:rPr>
      </w:pPr>
      <w:r w:rsidRPr="00FB2FAA">
        <w:rPr>
          <w:rFonts w:ascii="Arial" w:hAnsi="Arial"/>
          <w:lang w:val="es-ES"/>
        </w:rPr>
        <w:t>Los Formularios de Datos del Estudiante en Caso de Emergencia (</w:t>
      </w:r>
      <w:r w:rsidRPr="00FB2FAA">
        <w:rPr>
          <w:rFonts w:ascii="Arial" w:hAnsi="Arial"/>
          <w:i/>
          <w:lang w:val="es-ES"/>
        </w:rPr>
        <w:t>Emergency Student Data Forms</w:t>
      </w:r>
      <w:r w:rsidRPr="00FB2FAA">
        <w:rPr>
          <w:rFonts w:ascii="Arial" w:hAnsi="Arial"/>
          <w:lang w:val="es-ES"/>
        </w:rPr>
        <w:t>) se distribuyen durante la primera semana de clases. Los estudiantes llevarán los formularios a sus casas y deberán entregárselos a sus padres o tutores.  Estos formularios deben completarse cuidadosamente y devolverse al centro escolar.  El formulario debe ser completado y firmado por el padre o la madre que matricule al estudiante. La información indicada en el Formulario de datos de emergencia del estudiante (</w:t>
      </w:r>
      <w:r w:rsidRPr="00FB2FAA">
        <w:rPr>
          <w:rFonts w:ascii="Arial" w:hAnsi="Arial"/>
          <w:i/>
          <w:iCs/>
          <w:lang w:val="es-ES"/>
        </w:rPr>
        <w:t>Emergency Student Data Forms</w:t>
      </w:r>
      <w:r w:rsidRPr="00FB2FAA">
        <w:rPr>
          <w:rFonts w:ascii="Arial" w:hAnsi="Arial"/>
          <w:lang w:val="es-ES"/>
        </w:rPr>
        <w:t>) será la información a utilizar para contactar al padre de familia o tutor en caso de emergencia.   El Padre de familia/Tutor(es) que indiquen un número de teléfono celular recibirán mensajes de texto en caso de emergencia.   Los estudiantes solo podrán ser retirados de la escuela por las personas listadas en el Formulario, luego de presentar una identificación personal con fotografía.  Ninguna persona, aparte de los padres del estudiante y el personal de la escuela, tendrá acceso a la información presentada.</w:t>
      </w:r>
    </w:p>
    <w:p w14:paraId="79A7BE12" w14:textId="77777777" w:rsidR="00FB2FAA" w:rsidRPr="00FB2FAA" w:rsidRDefault="00FB2FAA" w:rsidP="00FB2FAA">
      <w:pPr>
        <w:pStyle w:val="ListParagraph"/>
        <w:spacing w:after="0" w:line="276" w:lineRule="auto"/>
        <w:ind w:left="0"/>
        <w:jc w:val="both"/>
        <w:rPr>
          <w:rFonts w:ascii="Arial" w:hAnsi="Arial"/>
          <w:lang w:val="es-ES"/>
        </w:rPr>
      </w:pPr>
    </w:p>
    <w:p w14:paraId="3333C10F" w14:textId="77777777" w:rsidR="00FB2FAA" w:rsidRPr="00FB2FAA" w:rsidRDefault="00FB2FAA" w:rsidP="00FB2FAA">
      <w:pPr>
        <w:spacing w:after="0" w:line="276" w:lineRule="auto"/>
        <w:jc w:val="both"/>
        <w:rPr>
          <w:rFonts w:ascii="Arial" w:eastAsia="Arial" w:hAnsi="Arial" w:cs="Arial"/>
          <w:color w:val="000000" w:themeColor="text1"/>
          <w:lang w:val="es-ES"/>
        </w:rPr>
      </w:pPr>
      <w:r w:rsidRPr="00FB2FAA">
        <w:rPr>
          <w:rFonts w:ascii="Arial" w:hAnsi="Arial" w:cs="Arial"/>
          <w:color w:val="000000" w:themeColor="text1"/>
          <w:lang w:val="es-ES"/>
        </w:rPr>
        <w:t xml:space="preserve">El centro escolar </w:t>
      </w:r>
      <w:r w:rsidRPr="00FB2FAA">
        <w:rPr>
          <w:rFonts w:cs="Arial"/>
          <w:color w:val="000000" w:themeColor="text1"/>
          <w:lang w:val="es-ES"/>
        </w:rPr>
        <w:t>se regirá por la</w:t>
      </w:r>
      <w:r w:rsidRPr="00FB2FAA">
        <w:rPr>
          <w:rFonts w:ascii="Arial" w:hAnsi="Arial" w:cs="Arial"/>
          <w:color w:val="000000" w:themeColor="text1"/>
          <w:lang w:val="es-ES"/>
        </w:rPr>
        <w:t xml:space="preserve"> </w:t>
      </w:r>
      <w:r w:rsidRPr="00FB2FAA">
        <w:rPr>
          <w:rFonts w:cs="Arial"/>
          <w:color w:val="000000" w:themeColor="text1"/>
          <w:lang w:val="es-ES"/>
        </w:rPr>
        <w:t>información</w:t>
      </w:r>
      <w:r w:rsidRPr="00FB2FAA">
        <w:rPr>
          <w:rFonts w:ascii="Arial" w:hAnsi="Arial" w:cs="Arial"/>
          <w:color w:val="000000" w:themeColor="text1"/>
          <w:lang w:val="es-ES"/>
        </w:rPr>
        <w:t xml:space="preserve"> </w:t>
      </w:r>
      <w:r w:rsidRPr="00FB2FAA">
        <w:rPr>
          <w:rFonts w:cs="Arial"/>
          <w:color w:val="000000" w:themeColor="text1"/>
          <w:lang w:val="es-ES"/>
        </w:rPr>
        <w:t>proporcionada</w:t>
      </w:r>
      <w:r w:rsidRPr="00FB2FAA">
        <w:rPr>
          <w:rFonts w:ascii="Arial" w:hAnsi="Arial" w:cs="Arial"/>
          <w:color w:val="000000" w:themeColor="text1"/>
          <w:lang w:val="es-ES"/>
        </w:rPr>
        <w:t xml:space="preserve"> </w:t>
      </w:r>
      <w:r w:rsidRPr="00FB2FAA">
        <w:rPr>
          <w:rFonts w:cs="Arial"/>
          <w:color w:val="000000" w:themeColor="text1"/>
          <w:lang w:val="es-ES"/>
        </w:rPr>
        <w:t>por</w:t>
      </w:r>
      <w:r w:rsidRPr="00FB2FAA">
        <w:rPr>
          <w:rFonts w:ascii="Arial" w:hAnsi="Arial" w:cs="Arial"/>
          <w:color w:val="000000" w:themeColor="text1"/>
          <w:lang w:val="es-ES"/>
        </w:rPr>
        <w:t xml:space="preserve"> el/la </w:t>
      </w:r>
      <w:r w:rsidRPr="00FB2FAA">
        <w:rPr>
          <w:rFonts w:cs="Arial"/>
          <w:color w:val="000000" w:themeColor="text1"/>
          <w:lang w:val="es-ES"/>
        </w:rPr>
        <w:t>padre/madre</w:t>
      </w:r>
      <w:r w:rsidRPr="00FB2FAA">
        <w:rPr>
          <w:rFonts w:ascii="Arial" w:hAnsi="Arial" w:cs="Arial"/>
          <w:color w:val="000000" w:themeColor="text1"/>
          <w:lang w:val="es-ES"/>
        </w:rPr>
        <w:t xml:space="preserve"> </w:t>
      </w:r>
      <w:r w:rsidRPr="00FB2FAA">
        <w:rPr>
          <w:rFonts w:cs="Arial"/>
          <w:color w:val="000000" w:themeColor="text1"/>
          <w:lang w:val="es-ES"/>
        </w:rPr>
        <w:t>que</w:t>
      </w:r>
      <w:r w:rsidRPr="00FB2FAA">
        <w:rPr>
          <w:rFonts w:ascii="Arial" w:hAnsi="Arial" w:cs="Arial"/>
          <w:color w:val="000000" w:themeColor="text1"/>
          <w:lang w:val="es-ES"/>
        </w:rPr>
        <w:t xml:space="preserve"> </w:t>
      </w:r>
      <w:r w:rsidRPr="00FB2FAA">
        <w:rPr>
          <w:rFonts w:cs="Arial"/>
          <w:color w:val="000000" w:themeColor="text1"/>
          <w:lang w:val="es-ES"/>
        </w:rPr>
        <w:t>matricula al estudiante</w:t>
      </w:r>
      <w:r w:rsidRPr="00FB2FAA">
        <w:rPr>
          <w:rFonts w:ascii="Arial" w:hAnsi="Arial" w:cs="Arial"/>
          <w:color w:val="000000" w:themeColor="text1"/>
          <w:lang w:val="es-ES"/>
        </w:rPr>
        <w:t xml:space="preserve">, </w:t>
      </w:r>
      <w:r w:rsidRPr="00FB2FAA">
        <w:rPr>
          <w:rFonts w:cs="Arial"/>
          <w:color w:val="000000" w:themeColor="text1"/>
          <w:lang w:val="es-ES"/>
        </w:rPr>
        <w:t>el/la cual</w:t>
      </w:r>
      <w:r w:rsidRPr="00FB2FAA">
        <w:rPr>
          <w:rFonts w:ascii="Arial" w:hAnsi="Arial" w:cs="Arial"/>
          <w:color w:val="000000" w:themeColor="text1"/>
          <w:lang w:val="es-ES"/>
        </w:rPr>
        <w:t xml:space="preserve"> </w:t>
      </w:r>
      <w:r w:rsidRPr="00FB2FAA">
        <w:rPr>
          <w:rFonts w:cs="Arial"/>
          <w:color w:val="000000" w:themeColor="text1"/>
          <w:lang w:val="es-ES"/>
        </w:rPr>
        <w:t>deberá</w:t>
      </w:r>
      <w:r w:rsidRPr="00FB2FAA">
        <w:rPr>
          <w:rFonts w:ascii="Arial" w:hAnsi="Arial" w:cs="Arial"/>
          <w:color w:val="000000" w:themeColor="text1"/>
          <w:lang w:val="es-ES"/>
        </w:rPr>
        <w:t xml:space="preserve"> </w:t>
      </w:r>
      <w:r w:rsidRPr="00FB2FAA">
        <w:rPr>
          <w:rFonts w:cs="Arial"/>
          <w:color w:val="000000" w:themeColor="text1"/>
          <w:lang w:val="es-ES"/>
        </w:rPr>
        <w:t>firmar</w:t>
      </w:r>
      <w:r w:rsidRPr="00FB2FAA">
        <w:rPr>
          <w:rFonts w:ascii="Arial" w:hAnsi="Arial" w:cs="Arial"/>
          <w:color w:val="000000" w:themeColor="text1"/>
          <w:lang w:val="es-ES"/>
        </w:rPr>
        <w:t xml:space="preserve"> </w:t>
      </w:r>
      <w:r w:rsidRPr="00FB2FAA">
        <w:rPr>
          <w:rFonts w:cs="Arial"/>
          <w:color w:val="000000" w:themeColor="text1"/>
          <w:lang w:val="es-ES"/>
        </w:rPr>
        <w:t>el</w:t>
      </w:r>
      <w:r w:rsidRPr="00FB2FAA">
        <w:rPr>
          <w:rFonts w:ascii="Arial" w:hAnsi="Arial" w:cs="Arial"/>
          <w:color w:val="000000" w:themeColor="text1"/>
          <w:lang w:val="es-ES"/>
        </w:rPr>
        <w:t xml:space="preserve"> </w:t>
      </w:r>
      <w:r w:rsidRPr="00FB2FAA">
        <w:rPr>
          <w:rFonts w:cs="Arial"/>
          <w:color w:val="000000" w:themeColor="text1"/>
          <w:lang w:val="es-ES"/>
        </w:rPr>
        <w:t>Formulario</w:t>
      </w:r>
      <w:r w:rsidRPr="00FB2FAA">
        <w:rPr>
          <w:rFonts w:ascii="Arial" w:hAnsi="Arial" w:cs="Arial"/>
          <w:color w:val="000000" w:themeColor="text1"/>
          <w:lang w:val="es-ES"/>
        </w:rPr>
        <w:t xml:space="preserve"> de </w:t>
      </w:r>
      <w:r w:rsidRPr="00FB2FAA">
        <w:rPr>
          <w:rFonts w:cs="Arial"/>
          <w:color w:val="000000" w:themeColor="text1"/>
          <w:lang w:val="es-ES"/>
        </w:rPr>
        <w:t>datos</w:t>
      </w:r>
      <w:r w:rsidRPr="00FB2FAA">
        <w:rPr>
          <w:rFonts w:ascii="Arial" w:hAnsi="Arial" w:cs="Arial"/>
          <w:color w:val="000000" w:themeColor="text1"/>
          <w:lang w:val="es-ES"/>
        </w:rPr>
        <w:t xml:space="preserve"> </w:t>
      </w:r>
      <w:r w:rsidRPr="00FB2FAA">
        <w:rPr>
          <w:rFonts w:cs="Arial"/>
          <w:color w:val="000000" w:themeColor="text1"/>
          <w:lang w:val="es-ES"/>
        </w:rPr>
        <w:t>de</w:t>
      </w:r>
      <w:r w:rsidRPr="00FB2FAA">
        <w:rPr>
          <w:rFonts w:ascii="Arial" w:hAnsi="Arial" w:cs="Arial"/>
          <w:color w:val="000000" w:themeColor="text1"/>
          <w:lang w:val="es-ES"/>
        </w:rPr>
        <w:t xml:space="preserve"> </w:t>
      </w:r>
      <w:r w:rsidRPr="00FB2FAA">
        <w:rPr>
          <w:rFonts w:cs="Arial"/>
          <w:color w:val="000000" w:themeColor="text1"/>
          <w:lang w:val="es-ES"/>
        </w:rPr>
        <w:t>emergencia</w:t>
      </w:r>
      <w:r w:rsidRPr="00FB2FAA">
        <w:rPr>
          <w:rFonts w:ascii="Arial" w:hAnsi="Arial" w:cs="Arial"/>
          <w:color w:val="000000" w:themeColor="text1"/>
          <w:lang w:val="es-ES"/>
        </w:rPr>
        <w:t xml:space="preserve"> del estudiante (</w:t>
      </w:r>
      <w:r w:rsidRPr="00FB2FAA">
        <w:rPr>
          <w:rFonts w:ascii="Arial" w:hAnsi="Arial" w:cs="Arial"/>
          <w:i/>
          <w:color w:val="000000" w:themeColor="text1"/>
          <w:lang w:val="es-ES"/>
        </w:rPr>
        <w:t>Emergency Student Data Forms</w:t>
      </w:r>
      <w:r w:rsidRPr="00FB2FAA">
        <w:rPr>
          <w:rFonts w:ascii="Arial" w:hAnsi="Arial" w:cs="Arial"/>
          <w:color w:val="000000" w:themeColor="text1"/>
          <w:lang w:val="es-ES"/>
        </w:rPr>
        <w:t xml:space="preserve">) </w:t>
      </w:r>
      <w:r w:rsidRPr="00FB2FAA">
        <w:rPr>
          <w:rFonts w:cs="Arial"/>
          <w:color w:val="000000" w:themeColor="text1"/>
          <w:lang w:val="es-ES"/>
        </w:rPr>
        <w:t>con</w:t>
      </w:r>
      <w:r w:rsidRPr="00FB2FAA">
        <w:rPr>
          <w:rFonts w:ascii="Arial" w:hAnsi="Arial" w:cs="Arial"/>
          <w:color w:val="000000" w:themeColor="text1"/>
          <w:lang w:val="es-ES"/>
        </w:rPr>
        <w:t xml:space="preserve"> </w:t>
      </w:r>
      <w:r w:rsidRPr="00FB2FAA">
        <w:rPr>
          <w:rFonts w:cs="Arial"/>
          <w:color w:val="000000" w:themeColor="text1"/>
          <w:lang w:val="es-ES"/>
        </w:rPr>
        <w:t>respecto</w:t>
      </w:r>
      <w:r w:rsidRPr="00FB2FAA">
        <w:rPr>
          <w:rFonts w:ascii="Arial" w:hAnsi="Arial" w:cs="Arial"/>
          <w:color w:val="000000" w:themeColor="text1"/>
          <w:lang w:val="es-ES"/>
        </w:rPr>
        <w:t xml:space="preserve"> </w:t>
      </w:r>
      <w:r w:rsidRPr="00FB2FAA">
        <w:rPr>
          <w:rFonts w:cs="Arial"/>
          <w:color w:val="000000" w:themeColor="text1"/>
          <w:lang w:val="es-ES"/>
        </w:rPr>
        <w:t>a</w:t>
      </w:r>
      <w:r w:rsidRPr="00FB2FAA">
        <w:rPr>
          <w:rFonts w:ascii="Arial" w:hAnsi="Arial" w:cs="Arial"/>
          <w:color w:val="000000" w:themeColor="text1"/>
          <w:lang w:val="es-ES"/>
        </w:rPr>
        <w:t xml:space="preserve"> los nombres de las personas autorizadas o no autorizadas para retirar al </w:t>
      </w:r>
      <w:r w:rsidRPr="00FB2FAA">
        <w:rPr>
          <w:rFonts w:cs="Arial"/>
          <w:color w:val="000000" w:themeColor="text1"/>
          <w:lang w:val="es-ES"/>
        </w:rPr>
        <w:t>estudiante</w:t>
      </w:r>
      <w:r w:rsidRPr="00FB2FAA">
        <w:rPr>
          <w:rFonts w:ascii="Arial" w:hAnsi="Arial" w:cs="Arial"/>
          <w:color w:val="000000" w:themeColor="text1"/>
          <w:lang w:val="es-ES"/>
        </w:rPr>
        <w:t xml:space="preserve"> de la escuela. </w:t>
      </w:r>
      <w:r w:rsidRPr="00FB2FAA">
        <w:rPr>
          <w:rFonts w:cs="Arial"/>
          <w:color w:val="000000" w:themeColor="text1"/>
          <w:lang w:val="es-ES"/>
        </w:rPr>
        <w:t>Se</w:t>
      </w:r>
      <w:r w:rsidRPr="00FB2FAA">
        <w:rPr>
          <w:rFonts w:ascii="Arial" w:hAnsi="Arial" w:cs="Arial"/>
          <w:color w:val="000000" w:themeColor="text1"/>
          <w:lang w:val="es-ES"/>
        </w:rPr>
        <w:t xml:space="preserve"> presupone </w:t>
      </w:r>
      <w:r w:rsidRPr="00FB2FAA">
        <w:rPr>
          <w:rFonts w:cs="Arial"/>
          <w:color w:val="000000" w:themeColor="text1"/>
          <w:lang w:val="es-ES"/>
        </w:rPr>
        <w:t>que</w:t>
      </w:r>
      <w:r w:rsidRPr="00FB2FAA">
        <w:rPr>
          <w:rFonts w:ascii="Arial" w:hAnsi="Arial" w:cs="Arial"/>
          <w:color w:val="000000" w:themeColor="text1"/>
          <w:lang w:val="es-ES"/>
        </w:rPr>
        <w:t xml:space="preserve"> </w:t>
      </w:r>
      <w:r w:rsidRPr="00FB2FAA">
        <w:rPr>
          <w:rFonts w:cs="Arial"/>
          <w:color w:val="000000" w:themeColor="text1"/>
          <w:lang w:val="es-ES"/>
        </w:rPr>
        <w:t>cualquier</w:t>
      </w:r>
      <w:r w:rsidRPr="00FB2FAA">
        <w:rPr>
          <w:rFonts w:ascii="Arial" w:hAnsi="Arial" w:cs="Arial"/>
          <w:color w:val="000000" w:themeColor="text1"/>
          <w:lang w:val="es-ES"/>
        </w:rPr>
        <w:t xml:space="preserve"> </w:t>
      </w:r>
      <w:r w:rsidRPr="00FB2FAA">
        <w:rPr>
          <w:rFonts w:cs="Arial"/>
          <w:color w:val="000000" w:themeColor="text1"/>
          <w:lang w:val="es-ES"/>
        </w:rPr>
        <w:t>persona</w:t>
      </w:r>
      <w:r w:rsidRPr="00FB2FAA">
        <w:rPr>
          <w:rFonts w:ascii="Arial" w:hAnsi="Arial" w:cs="Arial"/>
          <w:color w:val="000000" w:themeColor="text1"/>
          <w:lang w:val="es-ES"/>
        </w:rPr>
        <w:t xml:space="preserve"> </w:t>
      </w:r>
      <w:r w:rsidRPr="00FB2FAA">
        <w:rPr>
          <w:rFonts w:cs="Arial"/>
          <w:color w:val="000000" w:themeColor="text1"/>
          <w:lang w:val="es-ES"/>
        </w:rPr>
        <w:t>verificada</w:t>
      </w:r>
      <w:r w:rsidRPr="00FB2FAA">
        <w:rPr>
          <w:rFonts w:ascii="Arial" w:hAnsi="Arial" w:cs="Arial"/>
          <w:color w:val="000000" w:themeColor="text1"/>
          <w:lang w:val="es-ES"/>
        </w:rPr>
        <w:t xml:space="preserve"> </w:t>
      </w:r>
      <w:r w:rsidRPr="00FB2FAA">
        <w:rPr>
          <w:rFonts w:cs="Arial"/>
          <w:color w:val="000000" w:themeColor="text1"/>
          <w:lang w:val="es-ES"/>
        </w:rPr>
        <w:t>como</w:t>
      </w:r>
      <w:r w:rsidRPr="00FB2FAA">
        <w:rPr>
          <w:rFonts w:ascii="Arial" w:hAnsi="Arial" w:cs="Arial"/>
          <w:color w:val="000000" w:themeColor="text1"/>
          <w:lang w:val="es-ES"/>
        </w:rPr>
        <w:t xml:space="preserve"> </w:t>
      </w:r>
      <w:r w:rsidRPr="00FB2FAA">
        <w:rPr>
          <w:rFonts w:cs="Arial"/>
          <w:color w:val="000000" w:themeColor="text1"/>
          <w:lang w:val="es-ES"/>
        </w:rPr>
        <w:t>padre</w:t>
      </w:r>
      <w:r w:rsidRPr="00FB2FAA">
        <w:rPr>
          <w:rFonts w:ascii="Arial" w:hAnsi="Arial" w:cs="Arial"/>
          <w:color w:val="000000" w:themeColor="text1"/>
          <w:lang w:val="es-ES"/>
        </w:rPr>
        <w:t xml:space="preserve">/madre de familia </w:t>
      </w:r>
      <w:r w:rsidRPr="00FB2FAA">
        <w:rPr>
          <w:rFonts w:cs="Arial"/>
          <w:color w:val="000000" w:themeColor="text1"/>
          <w:lang w:val="es-ES"/>
        </w:rPr>
        <w:t>en</w:t>
      </w:r>
      <w:r w:rsidRPr="00FB2FAA">
        <w:rPr>
          <w:rFonts w:ascii="Arial" w:hAnsi="Arial" w:cs="Arial"/>
          <w:color w:val="000000" w:themeColor="text1"/>
          <w:lang w:val="es-ES"/>
        </w:rPr>
        <w:t xml:space="preserve"> </w:t>
      </w:r>
      <w:r w:rsidRPr="00FB2FAA">
        <w:rPr>
          <w:rFonts w:cs="Arial"/>
          <w:color w:val="000000" w:themeColor="text1"/>
          <w:lang w:val="es-ES"/>
        </w:rPr>
        <w:t>el</w:t>
      </w:r>
      <w:r w:rsidRPr="00FB2FAA">
        <w:rPr>
          <w:rFonts w:ascii="Arial" w:hAnsi="Arial" w:cs="Arial"/>
          <w:color w:val="000000" w:themeColor="text1"/>
          <w:lang w:val="es-ES"/>
        </w:rPr>
        <w:t xml:space="preserve"> </w:t>
      </w:r>
      <w:r w:rsidRPr="00FB2FAA">
        <w:rPr>
          <w:rFonts w:cs="Arial"/>
          <w:color w:val="000000" w:themeColor="text1"/>
          <w:lang w:val="es-ES"/>
        </w:rPr>
        <w:t>Sistema</w:t>
      </w:r>
      <w:r w:rsidRPr="00FB2FAA">
        <w:rPr>
          <w:rFonts w:ascii="Arial" w:hAnsi="Arial" w:cs="Arial"/>
          <w:color w:val="000000" w:themeColor="text1"/>
          <w:lang w:val="es-ES"/>
        </w:rPr>
        <w:t xml:space="preserve"> </w:t>
      </w:r>
      <w:r w:rsidRPr="00FB2FAA">
        <w:rPr>
          <w:rFonts w:cs="Arial"/>
          <w:color w:val="000000" w:themeColor="text1"/>
          <w:lang w:val="es-ES"/>
        </w:rPr>
        <w:t>de</w:t>
      </w:r>
      <w:r w:rsidRPr="00FB2FAA">
        <w:rPr>
          <w:rFonts w:ascii="Arial" w:hAnsi="Arial" w:cs="Arial"/>
          <w:color w:val="000000" w:themeColor="text1"/>
          <w:lang w:val="es-ES"/>
        </w:rPr>
        <w:t xml:space="preserve"> </w:t>
      </w:r>
      <w:r w:rsidRPr="00FB2FAA">
        <w:rPr>
          <w:rFonts w:cs="Arial"/>
          <w:color w:val="000000" w:themeColor="text1"/>
          <w:lang w:val="es-ES"/>
        </w:rPr>
        <w:t>Información</w:t>
      </w:r>
      <w:r w:rsidRPr="00FB2FAA">
        <w:rPr>
          <w:rFonts w:ascii="Arial" w:hAnsi="Arial" w:cs="Arial"/>
          <w:color w:val="000000" w:themeColor="text1"/>
          <w:lang w:val="es-ES"/>
        </w:rPr>
        <w:t xml:space="preserve"> </w:t>
      </w:r>
      <w:r w:rsidRPr="00FB2FAA">
        <w:rPr>
          <w:rFonts w:cs="Arial"/>
          <w:color w:val="000000" w:themeColor="text1"/>
          <w:lang w:val="es-ES"/>
        </w:rPr>
        <w:t>Estudiantil</w:t>
      </w:r>
      <w:r w:rsidRPr="00FB2FAA">
        <w:rPr>
          <w:rFonts w:ascii="Arial" w:hAnsi="Arial" w:cs="Arial"/>
          <w:color w:val="000000" w:themeColor="text1"/>
          <w:lang w:val="es-ES"/>
        </w:rPr>
        <w:t xml:space="preserve"> </w:t>
      </w:r>
      <w:r w:rsidRPr="00FB2FAA">
        <w:rPr>
          <w:rFonts w:cs="Arial"/>
          <w:color w:val="000000" w:themeColor="text1"/>
          <w:lang w:val="es-ES"/>
        </w:rPr>
        <w:t>del</w:t>
      </w:r>
      <w:r w:rsidRPr="00FB2FAA">
        <w:rPr>
          <w:rFonts w:ascii="Arial" w:hAnsi="Arial" w:cs="Arial"/>
          <w:color w:val="000000" w:themeColor="text1"/>
          <w:lang w:val="es-ES"/>
        </w:rPr>
        <w:t xml:space="preserve"> </w:t>
      </w:r>
      <w:r w:rsidRPr="00FB2FAA">
        <w:rPr>
          <w:rFonts w:cs="Arial"/>
          <w:color w:val="000000" w:themeColor="text1"/>
          <w:lang w:val="es-ES"/>
        </w:rPr>
        <w:t>Distrito</w:t>
      </w:r>
      <w:r w:rsidRPr="00FB2FAA">
        <w:rPr>
          <w:rFonts w:ascii="Arial" w:hAnsi="Arial" w:cs="Arial"/>
          <w:color w:val="000000" w:themeColor="text1"/>
          <w:lang w:val="es-ES"/>
        </w:rPr>
        <w:t xml:space="preserve"> (</w:t>
      </w:r>
      <w:r w:rsidRPr="00FB2FAA">
        <w:rPr>
          <w:rFonts w:ascii="Arial" w:hAnsi="Arial" w:cs="Arial"/>
          <w:i/>
          <w:color w:val="000000" w:themeColor="text1"/>
          <w:lang w:val="es-ES"/>
        </w:rPr>
        <w:t>District’s Student Information System</w:t>
      </w:r>
      <w:r w:rsidRPr="00FB2FAA">
        <w:rPr>
          <w:rFonts w:ascii="Arial" w:hAnsi="Arial" w:cs="Arial"/>
          <w:color w:val="000000" w:themeColor="text1"/>
          <w:lang w:val="es-ES"/>
        </w:rPr>
        <w:t xml:space="preserve">) </w:t>
      </w:r>
      <w:r w:rsidRPr="00FB2FAA">
        <w:rPr>
          <w:rFonts w:cs="Arial"/>
          <w:color w:val="000000" w:themeColor="text1"/>
          <w:lang w:val="es-ES"/>
        </w:rPr>
        <w:t>está</w:t>
      </w:r>
      <w:r w:rsidRPr="00FB2FAA">
        <w:rPr>
          <w:rFonts w:ascii="Arial" w:hAnsi="Arial" w:cs="Arial"/>
          <w:color w:val="000000" w:themeColor="text1"/>
          <w:lang w:val="es-ES"/>
        </w:rPr>
        <w:t xml:space="preserve"> </w:t>
      </w:r>
      <w:r w:rsidRPr="00FB2FAA">
        <w:rPr>
          <w:rFonts w:cs="Arial"/>
          <w:color w:val="000000" w:themeColor="text1"/>
          <w:lang w:val="es-ES"/>
        </w:rPr>
        <w:t>autorizada</w:t>
      </w:r>
      <w:r w:rsidRPr="00FB2FAA">
        <w:rPr>
          <w:rFonts w:ascii="Arial" w:hAnsi="Arial" w:cs="Arial"/>
          <w:color w:val="000000" w:themeColor="text1"/>
          <w:lang w:val="es-ES"/>
        </w:rPr>
        <w:t xml:space="preserve"> </w:t>
      </w:r>
      <w:r w:rsidRPr="00FB2FAA">
        <w:rPr>
          <w:rFonts w:cs="Arial"/>
          <w:color w:val="000000" w:themeColor="text1"/>
          <w:lang w:val="es-ES"/>
        </w:rPr>
        <w:t>para</w:t>
      </w:r>
      <w:r w:rsidRPr="00FB2FAA">
        <w:rPr>
          <w:rFonts w:ascii="Arial" w:hAnsi="Arial" w:cs="Arial"/>
          <w:color w:val="000000" w:themeColor="text1"/>
          <w:lang w:val="es-ES"/>
        </w:rPr>
        <w:t xml:space="preserve"> retirar al estudiante a menos que se indique lo contrario</w:t>
      </w:r>
      <w:r w:rsidRPr="00FB2FAA">
        <w:rPr>
          <w:rFonts w:ascii="Arial" w:hAnsi="Arial"/>
          <w:color w:val="000000" w:themeColor="text1"/>
          <w:lang w:val="es-ES"/>
        </w:rPr>
        <w:t>. El padre/madre de familia que complete el Formulario de datos de emergencia del estudiante (</w:t>
      </w:r>
      <w:r w:rsidRPr="00FB2FAA">
        <w:rPr>
          <w:rFonts w:ascii="Arial" w:hAnsi="Arial"/>
          <w:i/>
          <w:iCs/>
          <w:color w:val="000000" w:themeColor="text1"/>
          <w:lang w:val="es-ES"/>
        </w:rPr>
        <w:t>Emergency Student Data Forms</w:t>
      </w:r>
      <w:r w:rsidRPr="00FB2FAA">
        <w:rPr>
          <w:rFonts w:ascii="Arial" w:hAnsi="Arial"/>
          <w:color w:val="000000" w:themeColor="text1"/>
          <w:lang w:val="es-ES"/>
        </w:rPr>
        <w:t xml:space="preserve">) es responsable de verificar que dicha información sea veraz y </w:t>
      </w:r>
      <w:r w:rsidRPr="00FB2FAA">
        <w:rPr>
          <w:rFonts w:ascii="Arial" w:hAnsi="Arial"/>
          <w:color w:val="000000" w:themeColor="text1"/>
          <w:lang w:val="es-ES"/>
        </w:rPr>
        <w:lastRenderedPageBreak/>
        <w:t xml:space="preserve">precisa – en caso de que haya padres que no estén casados, estén divorciados o estén separados, de conformidad con una orden judicial que rija su divorcio, separación o custodia.  Cualquier padre o madre que impugne la información en el Formulario de datos de emergencia del estudiante puede solicitar ayuda del tribunal que rige sus asuntos de divorcio, separación o custodia para obligar al padre o madre que matriculó al estudiante a revisar la información en el formulario.   El personal del centro escolar proporcionará a dichas personas el sitio web del Programa de autoayuda de los tribunales de familia (Family Court Self-Help Program) en </w:t>
      </w:r>
      <w:hyperlink r:id="rId20">
        <w:r w:rsidRPr="00FB2FAA">
          <w:rPr>
            <w:rStyle w:val="Hyperlink"/>
            <w:rFonts w:ascii="Arial" w:hAnsi="Arial"/>
            <w:color w:val="0000FF"/>
            <w:lang w:val="es-ES"/>
          </w:rPr>
          <w:t>http://www.jud11.flcourts.org/Family-Court-Self-Help-Program</w:t>
        </w:r>
      </w:hyperlink>
      <w:r w:rsidRPr="00FB2FAA">
        <w:rPr>
          <w:rFonts w:ascii="Arial" w:hAnsi="Arial"/>
          <w:color w:val="0000FF"/>
          <w:u w:val="single"/>
          <w:lang w:val="es-ES"/>
        </w:rPr>
        <w:t>.  Los padres de familia pueden acordar cambiar el padre que se registre y presentar un Formulario de Acuerdo para el Cambio de Padre en Registro (</w:t>
      </w:r>
      <w:r w:rsidRPr="00FB2FAA">
        <w:rPr>
          <w:rFonts w:ascii="Arial" w:hAnsi="Arial"/>
          <w:i/>
          <w:iCs/>
          <w:color w:val="0000FF"/>
          <w:u w:val="single"/>
          <w:lang w:val="es-ES"/>
        </w:rPr>
        <w:t>Agreement to Change of Registering Parent, Form FM-7600</w:t>
      </w:r>
      <w:r w:rsidRPr="00FB2FAA">
        <w:rPr>
          <w:rFonts w:ascii="Arial" w:hAnsi="Arial"/>
          <w:color w:val="0000FF"/>
          <w:u w:val="single"/>
          <w:lang w:val="es-ES"/>
        </w:rPr>
        <w:t>) en cualquier momento.</w:t>
      </w:r>
      <w:r w:rsidRPr="00FB2FAA">
        <w:rPr>
          <w:rFonts w:ascii="Arial" w:hAnsi="Arial"/>
          <w:color w:val="000000" w:themeColor="text1"/>
          <w:lang w:val="es-ES"/>
        </w:rPr>
        <w:t xml:space="preserve"> </w:t>
      </w:r>
    </w:p>
    <w:p w14:paraId="6382347D" w14:textId="77777777" w:rsidR="00FB2FAA" w:rsidRPr="00FB2FAA" w:rsidRDefault="00FB2FAA" w:rsidP="00FB2FAA">
      <w:pPr>
        <w:spacing w:after="0" w:line="276" w:lineRule="auto"/>
        <w:jc w:val="both"/>
        <w:rPr>
          <w:rFonts w:ascii="Arial" w:eastAsia="Arial" w:hAnsi="Arial" w:cs="Arial"/>
          <w:color w:val="000000" w:themeColor="text1"/>
          <w:lang w:val="es-ES"/>
        </w:rPr>
      </w:pPr>
    </w:p>
    <w:p w14:paraId="152489A9" w14:textId="77777777" w:rsidR="00FB2FAA" w:rsidRPr="00FB2FAA" w:rsidRDefault="00FB2FAA" w:rsidP="00FB2FAA">
      <w:pPr>
        <w:spacing w:after="0" w:line="276" w:lineRule="auto"/>
        <w:jc w:val="both"/>
        <w:rPr>
          <w:rFonts w:ascii="Arial" w:eastAsia="Arial" w:hAnsi="Arial" w:cs="Arial"/>
          <w:color w:val="000000" w:themeColor="text1"/>
          <w:lang w:val="es-ES"/>
        </w:rPr>
      </w:pPr>
      <w:r w:rsidRPr="00FB2FAA">
        <w:rPr>
          <w:rFonts w:ascii="Arial" w:hAnsi="Arial" w:cs="Arial"/>
          <w:color w:val="000000" w:themeColor="text1"/>
          <w:lang w:val="es-ES"/>
        </w:rPr>
        <w:t xml:space="preserve">Cualquier persona que a sabiendas haga una declaración falsa por escrito con la intención de engañar a un funcionario público en el desempeño de su deber oficial será culpable de un delito menor de segundo grado según el estatuto F.S. 837.06. 837.06. Además, cualquier persona que a sabiendas haga una declaración verificada falsa será culpable de perjurio, un delito grave de tercer grado según los estatutos F.S. 92.525.  92.525. </w:t>
      </w:r>
    </w:p>
    <w:p w14:paraId="35C1E19A" w14:textId="77777777" w:rsidR="00FB2FAA" w:rsidRPr="00FB2FAA" w:rsidRDefault="00FB2FAA" w:rsidP="00FB2FAA">
      <w:pPr>
        <w:spacing w:after="0" w:line="276" w:lineRule="auto"/>
        <w:jc w:val="both"/>
        <w:rPr>
          <w:rFonts w:ascii="Arial" w:eastAsia="Arial" w:hAnsi="Arial" w:cs="Arial"/>
          <w:color w:val="000000" w:themeColor="text1"/>
          <w:lang w:val="es-ES"/>
        </w:rPr>
      </w:pPr>
    </w:p>
    <w:p w14:paraId="69F8962D" w14:textId="0FFB14A6" w:rsidR="00FB2FAA" w:rsidRPr="00FB2FAA" w:rsidRDefault="00FB2FAA" w:rsidP="00FB2FAA">
      <w:pPr>
        <w:spacing w:after="0" w:line="276" w:lineRule="auto"/>
        <w:jc w:val="both"/>
        <w:rPr>
          <w:rFonts w:ascii="Arial" w:hAnsi="Arial" w:cs="Arial"/>
          <w:color w:val="000000" w:themeColor="text1"/>
          <w:lang w:val="es-ES"/>
        </w:rPr>
      </w:pPr>
      <w:r w:rsidRPr="00FB2FAA">
        <w:rPr>
          <w:rFonts w:ascii="Arial" w:hAnsi="Arial" w:cs="Arial"/>
          <w:color w:val="000000" w:themeColor="text1"/>
          <w:lang w:val="es-ES"/>
        </w:rPr>
        <w:t>Asi</w:t>
      </w:r>
      <w:r w:rsidR="000867BE">
        <w:rPr>
          <w:rFonts w:ascii="Arial" w:hAnsi="Arial" w:cs="Arial"/>
          <w:color w:val="000000" w:themeColor="text1"/>
          <w:lang w:val="es-ES"/>
        </w:rPr>
        <w:t xml:space="preserve"> </w:t>
      </w:r>
      <w:r w:rsidRPr="00FB2FAA">
        <w:rPr>
          <w:rFonts w:ascii="Arial" w:hAnsi="Arial" w:cs="Arial"/>
          <w:color w:val="000000" w:themeColor="text1"/>
          <w:lang w:val="es-ES"/>
        </w:rPr>
        <w:t>mismo, el/la secretario/a de registro/asistencia será notificado/a sobre cualquier traslado o retiro para que los archivos sean actualizados a medida que ocurran cambios.  De la misma manera, los cambios de dirección deben reflejarse en el expediente de los estudiantes.</w:t>
      </w:r>
      <w:r w:rsidRPr="00FB2FAA">
        <w:rPr>
          <w:rFonts w:ascii="Arial" w:hAnsi="Arial" w:cs="Arial"/>
          <w:color w:val="000000" w:themeColor="text1"/>
          <w:u w:val="single"/>
          <w:lang w:val="es-ES"/>
        </w:rPr>
        <w:t xml:space="preserve"> </w:t>
      </w:r>
    </w:p>
    <w:p w14:paraId="2D70DE2A" w14:textId="77777777" w:rsidR="00FB2FAA" w:rsidRDefault="00FB2FAA" w:rsidP="00094B19">
      <w:pPr>
        <w:spacing w:after="0" w:line="276" w:lineRule="auto"/>
        <w:rPr>
          <w:rFonts w:ascii="Arial" w:hAnsi="Arial" w:cs="Arial"/>
          <w:b/>
          <w:lang w:val="es-ES_tradnl"/>
        </w:rPr>
      </w:pPr>
    </w:p>
    <w:p w14:paraId="2E12FC3E" w14:textId="77777777" w:rsidR="001C332E" w:rsidRPr="001C332E" w:rsidRDefault="001C332E" w:rsidP="001C332E">
      <w:pPr>
        <w:spacing w:after="0" w:line="276" w:lineRule="auto"/>
        <w:jc w:val="both"/>
        <w:rPr>
          <w:rFonts w:ascii="Arial" w:hAnsi="Arial"/>
          <w:b/>
          <w:lang w:val="es-ES"/>
        </w:rPr>
      </w:pPr>
      <w:r w:rsidRPr="001C332E">
        <w:rPr>
          <w:rFonts w:ascii="Arial" w:hAnsi="Arial"/>
          <w:b/>
          <w:lang w:val="es-ES"/>
        </w:rPr>
        <w:t>Educación para estudiantes excepcionales/Sección 504</w:t>
      </w:r>
    </w:p>
    <w:p w14:paraId="296398B0" w14:textId="77777777" w:rsidR="001C332E" w:rsidRPr="001C332E" w:rsidRDefault="001C332E" w:rsidP="001C332E">
      <w:pPr>
        <w:spacing w:after="0" w:line="276" w:lineRule="auto"/>
        <w:jc w:val="both"/>
        <w:rPr>
          <w:rFonts w:ascii="Arial" w:hAnsi="Arial"/>
          <w:lang w:val="es-ES"/>
        </w:rPr>
      </w:pPr>
      <w:r w:rsidRPr="001C332E">
        <w:rPr>
          <w:rFonts w:ascii="Arial" w:hAnsi="Arial"/>
          <w:lang w:val="es-ES"/>
        </w:rPr>
        <w:t>La Junta Escolar del Condado de Miami-Dade, Florida, se asegura de que todos los estudiantes de quien se sospeche tengan una discapacidad sean identificados, evaluados y se les proporcione la instrucción apropiada y especialmente diseñada, así como los servicios necesarios, si se determina que el estudiante cumple con los requisitos de elegibilidad del estado y el padre/la madre/el tutor da su consentimiento para la colocación inicial.</w:t>
      </w:r>
    </w:p>
    <w:p w14:paraId="6CE55A52" w14:textId="77777777" w:rsidR="001C332E" w:rsidRPr="001C332E" w:rsidRDefault="001C332E" w:rsidP="001C332E">
      <w:pPr>
        <w:spacing w:after="0" w:line="276" w:lineRule="auto"/>
        <w:jc w:val="both"/>
        <w:rPr>
          <w:rFonts w:ascii="Arial" w:hAnsi="Arial"/>
          <w:lang w:val="es-ES"/>
        </w:rPr>
      </w:pPr>
    </w:p>
    <w:p w14:paraId="35C6F972" w14:textId="77777777" w:rsidR="001C332E" w:rsidRPr="001C332E" w:rsidRDefault="001C332E" w:rsidP="001C332E">
      <w:pPr>
        <w:spacing w:after="0" w:line="276" w:lineRule="auto"/>
        <w:jc w:val="both"/>
        <w:rPr>
          <w:rFonts w:ascii="Arial" w:hAnsi="Arial"/>
          <w:lang w:val="es-ES"/>
        </w:rPr>
      </w:pPr>
      <w:r w:rsidRPr="001C332E">
        <w:rPr>
          <w:rFonts w:ascii="Arial" w:hAnsi="Arial"/>
          <w:lang w:val="es-ES"/>
        </w:rPr>
        <w:t>Los estudiantes que no reúnan los requisitos para recibir una instrucción especialmente diseñada, así como los servicios necesarios, de acuerdo con las categorías de elegibilidad del estado, pero que tengan una discapacidad que afecte significativamente una actividad vital importante, pueden ser elegibles para recibir adaptaciones de conformidad con la Sección 504 de la Ley de Rehabilitación de 1973 (S</w:t>
      </w:r>
      <w:r w:rsidRPr="001C332E">
        <w:rPr>
          <w:rFonts w:ascii="Arial" w:hAnsi="Arial"/>
          <w:i/>
          <w:lang w:val="es-ES"/>
        </w:rPr>
        <w:t>ection 504 of the Rehabilitation Act of 1973</w:t>
      </w:r>
      <w:r w:rsidRPr="001C332E">
        <w:rPr>
          <w:rFonts w:ascii="Arial" w:hAnsi="Arial"/>
          <w:lang w:val="es-ES"/>
        </w:rPr>
        <w:t xml:space="preserve">). </w:t>
      </w:r>
    </w:p>
    <w:p w14:paraId="2D5C556B" w14:textId="77777777" w:rsidR="001C332E" w:rsidRPr="001C332E" w:rsidRDefault="001C332E" w:rsidP="001C332E">
      <w:pPr>
        <w:spacing w:after="0" w:line="276" w:lineRule="auto"/>
        <w:jc w:val="both"/>
        <w:rPr>
          <w:rFonts w:ascii="Arial" w:hAnsi="Arial"/>
          <w:lang w:val="es-ES"/>
        </w:rPr>
      </w:pPr>
    </w:p>
    <w:p w14:paraId="4A45BCE4" w14:textId="77777777" w:rsidR="001C332E" w:rsidRPr="001C332E" w:rsidRDefault="001C332E" w:rsidP="001C332E">
      <w:pPr>
        <w:spacing w:after="0" w:line="276" w:lineRule="auto"/>
        <w:jc w:val="both"/>
        <w:rPr>
          <w:rFonts w:ascii="Arial" w:hAnsi="Arial"/>
          <w:lang w:val="es-ES"/>
        </w:rPr>
      </w:pPr>
      <w:r w:rsidRPr="001C332E">
        <w:rPr>
          <w:rFonts w:ascii="Arial" w:hAnsi="Arial"/>
          <w:lang w:val="es-ES"/>
        </w:rPr>
        <w:t>Como padre/madre/tutor de un niño/a discapacitado/a, usted es un miembro muy importante del equipo que planifica la educación de su hijo/a.   Infórmese y participe.   Si tiene alguna pregunta, comuníquese con el centro escolar de su hijo y/o la Oficina de Servicios Educacionales y ESE (</w:t>
      </w:r>
      <w:r w:rsidRPr="001C332E">
        <w:rPr>
          <w:rFonts w:ascii="Arial" w:hAnsi="Arial"/>
          <w:i/>
          <w:lang w:val="es-ES"/>
        </w:rPr>
        <w:t>Office of Educational Services and ESE</w:t>
      </w:r>
      <w:r w:rsidRPr="001C332E">
        <w:rPr>
          <w:rFonts w:ascii="Arial" w:hAnsi="Arial"/>
          <w:lang w:val="es-ES"/>
        </w:rPr>
        <w:t xml:space="preserve">) a través de ESE@dadeschools.net.  El personal de la Oficina de Servicios Educacionales y Educación para Estudiantes Excepcionales ESE y/o el </w:t>
      </w:r>
      <w:r w:rsidRPr="001C332E">
        <w:rPr>
          <w:rFonts w:ascii="Arial" w:hAnsi="Arial"/>
          <w:lang w:val="es-ES"/>
        </w:rPr>
        <w:lastRenderedPageBreak/>
        <w:t>equipo administrativo del centro escolar de su hijo/a le ayudará y contestará cualquier pregunta que pueda tener. También puede encontrar información adicional en</w:t>
      </w:r>
      <w:r w:rsidRPr="001C332E">
        <w:rPr>
          <w:lang w:val="es-ES"/>
        </w:rPr>
        <w:t xml:space="preserve"> </w:t>
      </w:r>
      <w:hyperlink r:id="rId21">
        <w:r w:rsidRPr="001C332E">
          <w:rPr>
            <w:rStyle w:val="Hyperlink"/>
            <w:rFonts w:ascii="Arial" w:hAnsi="Arial"/>
            <w:color w:val="0000FF"/>
            <w:lang w:val="es-ES"/>
          </w:rPr>
          <w:t>http://ese.dadeschools.net/</w:t>
        </w:r>
      </w:hyperlink>
      <w:r w:rsidRPr="001C332E">
        <w:rPr>
          <w:lang w:val="es-ES"/>
        </w:rPr>
        <w:t>.</w:t>
      </w:r>
    </w:p>
    <w:p w14:paraId="706C5A8E" w14:textId="77777777" w:rsidR="001C332E" w:rsidRPr="001C332E" w:rsidRDefault="001C332E" w:rsidP="001C332E">
      <w:pPr>
        <w:spacing w:after="0" w:line="276" w:lineRule="auto"/>
        <w:rPr>
          <w:rFonts w:ascii="Arial" w:hAnsi="Arial"/>
          <w:b/>
          <w:lang w:val="es-ES"/>
        </w:rPr>
      </w:pPr>
    </w:p>
    <w:p w14:paraId="50367595" w14:textId="359843E1" w:rsidR="00094B19" w:rsidRPr="005325D9" w:rsidRDefault="002B5A69" w:rsidP="00094B19">
      <w:pPr>
        <w:spacing w:after="0" w:line="276" w:lineRule="auto"/>
        <w:rPr>
          <w:rFonts w:ascii="Arial" w:hAnsi="Arial" w:cs="Arial"/>
          <w:b/>
          <w:lang w:val="es-ES_tradnl"/>
        </w:rPr>
      </w:pPr>
      <w:r w:rsidRPr="005325D9">
        <w:rPr>
          <w:rFonts w:ascii="Arial" w:hAnsi="Arial" w:cs="Arial"/>
          <w:b/>
          <w:lang w:val="es-ES_tradnl"/>
        </w:rPr>
        <w:t>Excursiones</w:t>
      </w:r>
    </w:p>
    <w:p w14:paraId="725781F4" w14:textId="77777777" w:rsidR="009A4C47" w:rsidRPr="009A4C47" w:rsidRDefault="009A4C47" w:rsidP="009A4C47">
      <w:pPr>
        <w:pStyle w:val="ListParagraph"/>
        <w:spacing w:line="276" w:lineRule="auto"/>
        <w:ind w:left="0"/>
        <w:jc w:val="both"/>
        <w:rPr>
          <w:rFonts w:ascii="Arial" w:hAnsi="Arial"/>
          <w:lang w:val="es-ES"/>
        </w:rPr>
      </w:pPr>
      <w:r w:rsidRPr="009A4C47">
        <w:rPr>
          <w:rFonts w:ascii="Arial" w:hAnsi="Arial"/>
          <w:lang w:val="es-ES"/>
        </w:rPr>
        <w:t xml:space="preserve">Todas las excursiones deben ser aprobadas por el director del centro escolar y/ el superintendente regional, según sea el caso.  Para participar en las excursiones, se requiere que el estudiante presente por anticipado a su maestro un formulario de excursión firmado por un padre de familia o tutor. </w:t>
      </w:r>
    </w:p>
    <w:p w14:paraId="2BD83A1A" w14:textId="77777777" w:rsidR="00F0109C" w:rsidRPr="009A4C47" w:rsidRDefault="00F0109C" w:rsidP="000A4369">
      <w:pPr>
        <w:pStyle w:val="ListParagraph"/>
        <w:spacing w:after="0" w:line="276" w:lineRule="auto"/>
        <w:ind w:left="0"/>
        <w:rPr>
          <w:rFonts w:ascii="Arial" w:hAnsi="Arial" w:cs="Arial"/>
          <w:b/>
          <w:lang w:val="es-ES"/>
        </w:rPr>
      </w:pPr>
    </w:p>
    <w:p w14:paraId="2139B796" w14:textId="77777777" w:rsidR="00CF7A93" w:rsidRPr="005325D9" w:rsidRDefault="002B5A69" w:rsidP="000A4369">
      <w:pPr>
        <w:pStyle w:val="ListParagraph"/>
        <w:spacing w:after="0" w:line="276" w:lineRule="auto"/>
        <w:ind w:left="0"/>
        <w:rPr>
          <w:rFonts w:ascii="Arial" w:hAnsi="Arial" w:cs="Arial"/>
          <w:b/>
          <w:lang w:val="es-ES_tradnl"/>
        </w:rPr>
      </w:pPr>
      <w:r w:rsidRPr="005325D9">
        <w:rPr>
          <w:rFonts w:ascii="Arial" w:hAnsi="Arial" w:cs="Arial"/>
          <w:b/>
          <w:lang w:val="es-ES_tradnl"/>
        </w:rPr>
        <w:t>Tareas</w:t>
      </w:r>
      <w:r w:rsidR="00F47C69" w:rsidRPr="005325D9">
        <w:rPr>
          <w:rFonts w:ascii="Arial" w:hAnsi="Arial" w:cs="Arial"/>
          <w:b/>
          <w:lang w:val="es-ES_tradnl"/>
        </w:rPr>
        <w:t xml:space="preserve"> </w:t>
      </w:r>
    </w:p>
    <w:p w14:paraId="2A4392E8" w14:textId="77777777" w:rsidR="0077030B" w:rsidRPr="0077030B" w:rsidRDefault="0077030B" w:rsidP="0077030B">
      <w:pPr>
        <w:spacing w:after="0" w:line="276" w:lineRule="auto"/>
        <w:jc w:val="both"/>
        <w:rPr>
          <w:rFonts w:ascii="Arial" w:hAnsi="Arial"/>
          <w:lang w:val="es-ES"/>
        </w:rPr>
      </w:pPr>
      <w:r w:rsidRPr="0077030B">
        <w:rPr>
          <w:rFonts w:ascii="Arial" w:hAnsi="Arial"/>
          <w:lang w:val="es-ES"/>
        </w:rPr>
        <w:t>Se insta a los directores de los centros escolares a que colaboren con los maestros y padres de familia en la implementación de las directrices enumeradas en la Política de Tareas/Deberes</w:t>
      </w:r>
      <w:r w:rsidRPr="0077030B">
        <w:rPr>
          <w:lang w:val="es-ES"/>
        </w:rPr>
        <w:t xml:space="preserve"> </w:t>
      </w:r>
      <w:hyperlink r:id="rId22">
        <w:r w:rsidRPr="0077030B">
          <w:rPr>
            <w:rStyle w:val="Hyperlink"/>
            <w:rFonts w:ascii="Arial" w:hAnsi="Arial"/>
            <w:color w:val="0000FF"/>
            <w:lang w:val="es-ES"/>
          </w:rPr>
          <w:t>(Homework Policy 2330)</w:t>
        </w:r>
      </w:hyperlink>
      <w:r w:rsidRPr="0077030B">
        <w:rPr>
          <w:lang w:val="es-ES"/>
        </w:rPr>
        <w:t xml:space="preserve">. </w:t>
      </w:r>
      <w:r w:rsidRPr="0077030B">
        <w:rPr>
          <w:rFonts w:ascii="Arial" w:hAnsi="Arial"/>
          <w:lang w:val="es-ES"/>
        </w:rPr>
        <w:t xml:space="preserve"> A los maestros, se les requiere que proporcionen a los estudiantes tareas de recuperación para ponerse al día, solo si la ausencia ha sido justificada; no obstante, el estudiante tiene la responsabilidad de solicitarle al maestro/s que le proporcione(n) la tarea de recuperación. </w:t>
      </w:r>
    </w:p>
    <w:p w14:paraId="03D67C22" w14:textId="77777777" w:rsidR="00DF25E8" w:rsidRPr="0077030B" w:rsidRDefault="00DF25E8" w:rsidP="0052583C">
      <w:pPr>
        <w:spacing w:after="0" w:line="276" w:lineRule="auto"/>
        <w:jc w:val="both"/>
        <w:rPr>
          <w:rFonts w:ascii="Arial" w:hAnsi="Arial" w:cs="Arial"/>
          <w:lang w:val="es-ES"/>
        </w:rPr>
      </w:pPr>
    </w:p>
    <w:p w14:paraId="1EA0BFCD" w14:textId="77777777" w:rsidR="00AD5A74" w:rsidRPr="009B72AF" w:rsidRDefault="00AD5A74" w:rsidP="009B72AF">
      <w:pPr>
        <w:spacing w:after="0" w:line="276" w:lineRule="auto"/>
        <w:jc w:val="center"/>
        <w:rPr>
          <w:rFonts w:ascii="Arial" w:hAnsi="Arial" w:cs="Arial"/>
          <w:bCs/>
          <w:sz w:val="20"/>
          <w:szCs w:val="20"/>
          <w:lang w:val="es-ES_tradnl"/>
        </w:rPr>
      </w:pPr>
      <w:r w:rsidRPr="009B72AF">
        <w:rPr>
          <w:rFonts w:ascii="Arial" w:hAnsi="Arial" w:cs="Arial"/>
          <w:bCs/>
          <w:sz w:val="20"/>
          <w:szCs w:val="20"/>
          <w:lang w:val="es-ES_tradnl"/>
        </w:rPr>
        <w:t>Las siguientes pautas abordan específicamente los protocolos y procedimientos para la tarea y no deben confundirse con el trabajo en clase. Las asignaciones de trabajo en clase se califican de acuerdo con el Plan de Progreso Estudiantil de las Escuelas Públicas del Condado de Miami Dade.</w:t>
      </w:r>
    </w:p>
    <w:p w14:paraId="17EADB9D" w14:textId="77777777" w:rsidR="00AD5A74" w:rsidRPr="009B72AF" w:rsidRDefault="00AD5A74" w:rsidP="00AD5A74">
      <w:pPr>
        <w:spacing w:after="0" w:line="276" w:lineRule="auto"/>
        <w:jc w:val="both"/>
        <w:rPr>
          <w:rFonts w:ascii="Arial" w:hAnsi="Arial" w:cs="Arial"/>
          <w:bCs/>
          <w:color w:val="FF0000"/>
          <w:u w:val="single"/>
          <w:lang w:val="es-ES_tradnl"/>
        </w:rPr>
      </w:pPr>
    </w:p>
    <w:p w14:paraId="27F7DC18" w14:textId="77777777" w:rsidR="00AD5A74" w:rsidRPr="009B72AF" w:rsidRDefault="00AD5A74" w:rsidP="00AD5A74">
      <w:pPr>
        <w:spacing w:after="0" w:line="276" w:lineRule="auto"/>
        <w:jc w:val="both"/>
        <w:rPr>
          <w:rFonts w:ascii="Arial" w:hAnsi="Arial" w:cs="Arial"/>
          <w:bCs/>
          <w:color w:val="FF0000"/>
          <w:u w:val="single"/>
          <w:lang w:val="es-ES_tradnl"/>
        </w:rPr>
      </w:pPr>
      <w:r w:rsidRPr="009B72AF">
        <w:rPr>
          <w:rFonts w:ascii="Arial" w:hAnsi="Arial" w:cs="Arial"/>
          <w:bCs/>
          <w:color w:val="FF0000"/>
          <w:u w:val="single"/>
          <w:lang w:val="es-ES_tradnl"/>
        </w:rPr>
        <w:t>RESPONSABILIDADES DEL ESTUDIANTE</w:t>
      </w:r>
    </w:p>
    <w:p w14:paraId="20593572" w14:textId="7EA21136"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Use el cuaderno de tareas y / o la agenda del estudiante para mantener un registro de todas las tareas, exámenes y otros</w:t>
      </w:r>
      <w:r w:rsidR="00DE220E">
        <w:rPr>
          <w:rFonts w:ascii="Arial" w:hAnsi="Arial" w:cs="Arial"/>
          <w:bCs/>
          <w:lang w:val="es-ES_tradnl"/>
        </w:rPr>
        <w:t xml:space="preserve"> </w:t>
      </w:r>
      <w:r w:rsidRPr="00072AF9">
        <w:rPr>
          <w:rFonts w:ascii="Arial" w:hAnsi="Arial" w:cs="Arial"/>
          <w:bCs/>
          <w:lang w:val="es-ES_tradnl"/>
        </w:rPr>
        <w:t>responsabilidades. Reúna los materiales necesarios (libros, hojas de trabajo, etc.) necesarios para completar las tareas.</w:t>
      </w:r>
    </w:p>
    <w:p w14:paraId="19642B29"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Haga preguntas y busque ayuda de los maestros si está confundido acerca de la tarea o cualquier parte del trabajo.</w:t>
      </w:r>
    </w:p>
    <w:p w14:paraId="37E94C58" w14:textId="2AD22BD2"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Ser responsable de completar y devolver todas las asignaciones a tiempo al maestro. Esto incluye hacer las pacestarea cuando está ausente. Siga todos los estándares de calidad esperados con respecto al título, la pulcritud, el contenido y las instrucciones.</w:t>
      </w:r>
    </w:p>
    <w:p w14:paraId="0C22A716"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Planifique el tiempo de manera inteligente y comparta las asignaciones, especialmente en asignaciones de largo plazo con los padres / tutores.</w:t>
      </w:r>
    </w:p>
    <w:p w14:paraId="0490978C" w14:textId="77777777" w:rsidR="00AD5A74" w:rsidRPr="00D23F68" w:rsidRDefault="00AD5A74" w:rsidP="00AD5A74">
      <w:pPr>
        <w:spacing w:after="0" w:line="276" w:lineRule="auto"/>
        <w:jc w:val="both"/>
        <w:rPr>
          <w:rFonts w:ascii="Arial" w:hAnsi="Arial" w:cs="Arial"/>
          <w:bCs/>
          <w:color w:val="FF0000"/>
          <w:lang w:val="es-ES_tradnl"/>
        </w:rPr>
      </w:pPr>
    </w:p>
    <w:p w14:paraId="736242F7" w14:textId="0EF409D2" w:rsidR="00AD5A74" w:rsidRPr="00D23F68" w:rsidRDefault="00AD5A74" w:rsidP="00AD5A74">
      <w:pPr>
        <w:spacing w:after="0" w:line="276" w:lineRule="auto"/>
        <w:jc w:val="both"/>
        <w:rPr>
          <w:rFonts w:ascii="Arial" w:hAnsi="Arial" w:cs="Arial"/>
          <w:bCs/>
          <w:color w:val="FF0000"/>
          <w:u w:val="single"/>
          <w:lang w:val="es-ES_tradnl"/>
        </w:rPr>
      </w:pPr>
      <w:r w:rsidRPr="00D23F68">
        <w:rPr>
          <w:rFonts w:ascii="Arial" w:hAnsi="Arial" w:cs="Arial"/>
          <w:bCs/>
          <w:color w:val="FF0000"/>
          <w:u w:val="single"/>
          <w:lang w:val="es-ES_tradnl"/>
        </w:rPr>
        <w:t>RESPONSABILIDADES DE LOS PADRES</w:t>
      </w:r>
    </w:p>
    <w:p w14:paraId="1BAFEB0E"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Comuníquese con el maestro temprano si el estudiante comienza a desarrollar un patrón de trabajo tardío o incompleto.</w:t>
      </w:r>
    </w:p>
    <w:p w14:paraId="148003F4" w14:textId="4808B45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Comuníquese con el maestro para aclarar cualquier malentendido, solucionar problemas y estar mejor informado sobre el</w:t>
      </w:r>
      <w:r w:rsidR="00DE220E">
        <w:rPr>
          <w:rFonts w:ascii="Arial" w:hAnsi="Arial" w:cs="Arial"/>
          <w:bCs/>
          <w:lang w:val="es-ES_tradnl"/>
        </w:rPr>
        <w:t xml:space="preserve"> </w:t>
      </w:r>
      <w:r w:rsidRPr="00072AF9">
        <w:rPr>
          <w:rFonts w:ascii="Arial" w:hAnsi="Arial" w:cs="Arial"/>
          <w:bCs/>
          <w:lang w:val="es-ES_tradnl"/>
        </w:rPr>
        <w:t>progreso del aprendizaje de los estudiantes.</w:t>
      </w:r>
    </w:p>
    <w:p w14:paraId="24861709" w14:textId="73BB341B"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Pregunte al maestro sobre talleres para padres y / o tutoriales en línea disponibles para ayudarlos a comprender la habilidad que</w:t>
      </w:r>
      <w:r w:rsidR="00DE220E">
        <w:rPr>
          <w:rFonts w:ascii="Arial" w:hAnsi="Arial" w:cs="Arial"/>
          <w:bCs/>
          <w:lang w:val="es-ES_tradnl"/>
        </w:rPr>
        <w:t xml:space="preserve"> </w:t>
      </w:r>
      <w:r w:rsidRPr="00072AF9">
        <w:rPr>
          <w:rFonts w:ascii="Arial" w:hAnsi="Arial" w:cs="Arial"/>
          <w:bCs/>
          <w:lang w:val="es-ES_tradnl"/>
        </w:rPr>
        <w:t>enseñado para ayudar mejor a su hijo con las tareas de aprendizaje en el hogar.</w:t>
      </w:r>
    </w:p>
    <w:p w14:paraId="44E34A8B" w14:textId="60FA451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lastRenderedPageBreak/>
        <w:t>• Ayude a los niños a establecer un horario regular para la tarea a una hora razonable todos los días. Ver que el / ella</w:t>
      </w:r>
      <w:r w:rsidR="00DE220E">
        <w:rPr>
          <w:rFonts w:ascii="Arial" w:hAnsi="Arial" w:cs="Arial"/>
          <w:bCs/>
          <w:lang w:val="es-ES_tradnl"/>
        </w:rPr>
        <w:t xml:space="preserve"> </w:t>
      </w:r>
      <w:r w:rsidRPr="00072AF9">
        <w:rPr>
          <w:rFonts w:ascii="Arial" w:hAnsi="Arial" w:cs="Arial"/>
          <w:bCs/>
          <w:lang w:val="es-ES_tradnl"/>
        </w:rPr>
        <w:t>cumple ese compromiso diario. Deje suficiente tiempo para la tarea aunque los niños también puedan estar involucrados</w:t>
      </w:r>
      <w:r w:rsidR="00DE220E">
        <w:rPr>
          <w:rFonts w:ascii="Arial" w:hAnsi="Arial" w:cs="Arial"/>
          <w:bCs/>
          <w:lang w:val="es-ES_tradnl"/>
        </w:rPr>
        <w:t xml:space="preserve"> </w:t>
      </w:r>
      <w:r w:rsidRPr="00072AF9">
        <w:rPr>
          <w:rFonts w:ascii="Arial" w:hAnsi="Arial" w:cs="Arial"/>
          <w:bCs/>
          <w:lang w:val="es-ES_tradnl"/>
        </w:rPr>
        <w:t>actividades familiares y comunitarias (deportes, scouts, danza, artes, etc.)</w:t>
      </w:r>
    </w:p>
    <w:p w14:paraId="1157D85F" w14:textId="71C8BC0F"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Revise el cuaderno de tareas todos los días y anime a completar todas las tareas. Recuerde que la tarea es responsabilidad del niño. Los padres no deben hacer el trabajo por los niños, pero deben fomentar la responsabilidad y monitorear los esfuerzos de los estudiantes para mostrar su apoyo. Esto se aplica a tareas y proyectos diarios y de largo plazo.</w:t>
      </w:r>
    </w:p>
    <w:p w14:paraId="72147DCA"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Anime a los niños a tener un enfoque organizado de la tarea al proporcionarles todos los materiales necesarios.</w:t>
      </w:r>
    </w:p>
    <w:p w14:paraId="596D59C6" w14:textId="77777777" w:rsidR="00AD5A74" w:rsidRPr="00072AF9" w:rsidRDefault="00AD5A74" w:rsidP="00AD5A74">
      <w:pPr>
        <w:spacing w:after="0" w:line="276" w:lineRule="auto"/>
        <w:jc w:val="both"/>
        <w:rPr>
          <w:rFonts w:ascii="Arial" w:hAnsi="Arial" w:cs="Arial"/>
          <w:bCs/>
          <w:lang w:val="es-ES_tradnl"/>
        </w:rPr>
      </w:pPr>
    </w:p>
    <w:p w14:paraId="260F3985" w14:textId="53F2E3F5" w:rsidR="00AD5A74" w:rsidRPr="009B72AF" w:rsidRDefault="00AD5A74" w:rsidP="00AD5A74">
      <w:pPr>
        <w:spacing w:after="0" w:line="276" w:lineRule="auto"/>
        <w:jc w:val="both"/>
        <w:rPr>
          <w:rFonts w:ascii="Arial" w:hAnsi="Arial" w:cs="Arial"/>
          <w:bCs/>
          <w:color w:val="FF0000"/>
          <w:u w:val="single"/>
          <w:lang w:val="es-ES_tradnl"/>
        </w:rPr>
      </w:pPr>
      <w:r w:rsidRPr="009B72AF">
        <w:rPr>
          <w:rFonts w:ascii="Arial" w:hAnsi="Arial" w:cs="Arial"/>
          <w:bCs/>
          <w:color w:val="FF0000"/>
          <w:u w:val="single"/>
          <w:lang w:val="es-ES_tradnl"/>
        </w:rPr>
        <w:t>RESPONSABILIDADES DEL MAESTRO</w:t>
      </w:r>
    </w:p>
    <w:p w14:paraId="311E6435"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Asegúrese de que todas las asignaciones se creen con un propósito claro y que los estudiantes puedan completarlas de forma independiente.</w:t>
      </w:r>
    </w:p>
    <w:p w14:paraId="75F70444"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Coordinar tareas y exámenes con otros maestros para evitar la sobrecarga de los estudiantes.</w:t>
      </w:r>
    </w:p>
    <w:p w14:paraId="5B4099DC" w14:textId="4D19BA3E"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Informar a los padres / tutores por escrito sobre las expectativas de los maestros y las responsabilidades de los estudiantes al principio</w:t>
      </w:r>
      <w:r w:rsidR="00D23F68">
        <w:rPr>
          <w:rFonts w:ascii="Arial" w:hAnsi="Arial" w:cs="Arial"/>
          <w:bCs/>
          <w:lang w:val="es-ES_tradnl"/>
        </w:rPr>
        <w:t xml:space="preserve"> </w:t>
      </w:r>
      <w:r w:rsidRPr="00072AF9">
        <w:rPr>
          <w:rFonts w:ascii="Arial" w:hAnsi="Arial" w:cs="Arial"/>
          <w:bCs/>
          <w:lang w:val="es-ES_tradnl"/>
        </w:rPr>
        <w:t>del año escolar.</w:t>
      </w:r>
    </w:p>
    <w:p w14:paraId="585B6E7A"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Modificar las asignaciones para satisfacer las necesidades de los estudiantes, según sea necesario.</w:t>
      </w:r>
    </w:p>
    <w:p w14:paraId="46AA2B31"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Prepare a los estudiantes para hacer las asignaciones (explicar tareas e instrucciones, enseñar habilidades de estudio, etc.)</w:t>
      </w:r>
    </w:p>
    <w:p w14:paraId="0947CDB9"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Darles una tarea significativa y proporcionar a los estudiantes retroalimentación rápida sobre sus asignaciones.</w:t>
      </w:r>
    </w:p>
    <w:p w14:paraId="22ABDA4C"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Considere la participación en eventos de toda la escuela, festividades religiosas, etc. al dar asignaciones.</w:t>
      </w:r>
    </w:p>
    <w:p w14:paraId="35E24FE8"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Informar a los padres / tutores de las asignaciones a largo plazo y los plazos previstos para su finalización.</w:t>
      </w:r>
    </w:p>
    <w:p w14:paraId="5CE6D132" w14:textId="6FF4B921"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Enseñe y anime a los estudiantes a usar un cuaderno de tareas o un planificador de estudiantes y revíselo regularmente para asegurarse</w:t>
      </w:r>
      <w:r w:rsidR="00D23F68">
        <w:rPr>
          <w:rFonts w:ascii="Arial" w:hAnsi="Arial" w:cs="Arial"/>
          <w:bCs/>
          <w:lang w:val="es-ES_tradnl"/>
        </w:rPr>
        <w:t xml:space="preserve"> </w:t>
      </w:r>
      <w:r w:rsidRPr="00072AF9">
        <w:rPr>
          <w:rFonts w:ascii="Arial" w:hAnsi="Arial" w:cs="Arial"/>
          <w:bCs/>
          <w:lang w:val="es-ES_tradnl"/>
        </w:rPr>
        <w:t>uso eficaz de esta herramienta.</w:t>
      </w:r>
    </w:p>
    <w:p w14:paraId="4266623D" w14:textId="55DA840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Establecer un sistema para abordar las tareas atrasadas o incompletas y comunicarlo claramente por escrito a</w:t>
      </w:r>
      <w:r w:rsidR="00D23F68">
        <w:rPr>
          <w:rFonts w:ascii="Arial" w:hAnsi="Arial" w:cs="Arial"/>
          <w:bCs/>
          <w:lang w:val="es-ES_tradnl"/>
        </w:rPr>
        <w:t xml:space="preserve"> </w:t>
      </w:r>
      <w:r w:rsidRPr="00072AF9">
        <w:rPr>
          <w:rFonts w:ascii="Arial" w:hAnsi="Arial" w:cs="Arial"/>
          <w:bCs/>
          <w:lang w:val="es-ES_tradnl"/>
        </w:rPr>
        <w:t>estudiantes y padres / tutores al comienzo del año escolar.</w:t>
      </w:r>
    </w:p>
    <w:p w14:paraId="6CD38EDB" w14:textId="77777777" w:rsidR="00AD5A74" w:rsidRPr="00D23F68" w:rsidRDefault="00AD5A74" w:rsidP="00AD5A74">
      <w:pPr>
        <w:spacing w:after="0" w:line="276" w:lineRule="auto"/>
        <w:jc w:val="both"/>
        <w:rPr>
          <w:rFonts w:ascii="Arial" w:hAnsi="Arial" w:cs="Arial"/>
          <w:bCs/>
          <w:color w:val="FF0000"/>
          <w:u w:val="single"/>
          <w:lang w:val="es-ES_tradnl"/>
        </w:rPr>
      </w:pPr>
    </w:p>
    <w:p w14:paraId="0B1C5974" w14:textId="77777777" w:rsidR="00AD5A74" w:rsidRPr="00D23F68" w:rsidRDefault="00AD5A74" w:rsidP="00AD5A74">
      <w:pPr>
        <w:spacing w:after="0" w:line="276" w:lineRule="auto"/>
        <w:jc w:val="both"/>
        <w:rPr>
          <w:rFonts w:ascii="Arial" w:hAnsi="Arial" w:cs="Arial"/>
          <w:bCs/>
          <w:color w:val="FF0000"/>
          <w:u w:val="single"/>
          <w:lang w:val="es-ES_tradnl"/>
        </w:rPr>
      </w:pPr>
      <w:r w:rsidRPr="00D23F68">
        <w:rPr>
          <w:rFonts w:ascii="Arial" w:hAnsi="Arial" w:cs="Arial"/>
          <w:bCs/>
          <w:color w:val="FF0000"/>
          <w:u w:val="single"/>
          <w:lang w:val="es-ES_tradnl"/>
        </w:rPr>
        <w:t>CALIFICACIÓN DE LAS TAREAS</w:t>
      </w:r>
    </w:p>
    <w:p w14:paraId="7AB0FADC"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En los grados primarios (K-2), las tareas diarias no se califican formalmente ni se reflejan en las calificaciones de la boleta de calificaciones. Las preocupaciones se reflejarán en las secciones de Esfuerzo en las boletas de calificaciones.</w:t>
      </w:r>
    </w:p>
    <w:p w14:paraId="7294C3AD" w14:textId="77777777" w:rsidR="00AD5A74" w:rsidRPr="00072AF9" w:rsidRDefault="00AD5A74" w:rsidP="00AD5A74">
      <w:pPr>
        <w:spacing w:after="0" w:line="276" w:lineRule="auto"/>
        <w:jc w:val="both"/>
        <w:rPr>
          <w:rFonts w:ascii="Arial" w:hAnsi="Arial" w:cs="Arial"/>
          <w:bCs/>
          <w:lang w:val="es-ES_tradnl"/>
        </w:rPr>
      </w:pPr>
    </w:p>
    <w:p w14:paraId="5023CA7E"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 xml:space="preserve">En los grados intermedios (3 - 5) las tareas diarias y de largo alcance se calificarán a discreción del maestro. Se informará a los estudiantes cuándo se calificarán las tareas y se tendrán en cuenta en las calificaciones de su boleta de calificaciones para las áreas de contenido. Los </w:t>
      </w:r>
      <w:r w:rsidRPr="00072AF9">
        <w:rPr>
          <w:rFonts w:ascii="Arial" w:hAnsi="Arial" w:cs="Arial"/>
          <w:bCs/>
          <w:lang w:val="es-ES_tradnl"/>
        </w:rPr>
        <w:lastRenderedPageBreak/>
        <w:t>maestros informarán a los estudiantes y padres de sus sistemas para calificar las tareas y las sanciones por tareas y proyectos que faltan o se retrasan.</w:t>
      </w:r>
    </w:p>
    <w:p w14:paraId="081C2D5A" w14:textId="77777777" w:rsidR="00AD5A74" w:rsidRPr="00072AF9" w:rsidRDefault="00AD5A74" w:rsidP="00AD5A74">
      <w:pPr>
        <w:spacing w:after="0" w:line="276" w:lineRule="auto"/>
        <w:jc w:val="both"/>
        <w:rPr>
          <w:rFonts w:ascii="Arial" w:hAnsi="Arial" w:cs="Arial"/>
          <w:bCs/>
          <w:lang w:val="es-ES_tradnl"/>
        </w:rPr>
      </w:pPr>
    </w:p>
    <w:p w14:paraId="3C04868D" w14:textId="77777777" w:rsidR="00AD5A74" w:rsidRPr="00D23F68" w:rsidRDefault="00AD5A74" w:rsidP="00AD5A74">
      <w:pPr>
        <w:spacing w:after="0" w:line="276" w:lineRule="auto"/>
        <w:jc w:val="both"/>
        <w:rPr>
          <w:rFonts w:ascii="Arial" w:hAnsi="Arial" w:cs="Arial"/>
          <w:bCs/>
          <w:color w:val="FF0000"/>
          <w:u w:val="single"/>
          <w:lang w:val="es-ES_tradnl"/>
        </w:rPr>
      </w:pPr>
      <w:r w:rsidRPr="00D23F68">
        <w:rPr>
          <w:rFonts w:ascii="Arial" w:hAnsi="Arial" w:cs="Arial"/>
          <w:bCs/>
          <w:color w:val="FF0000"/>
          <w:u w:val="single"/>
          <w:lang w:val="es-ES_tradnl"/>
        </w:rPr>
        <w:t>SOLICITUD DE ASIGNACIONES DE TAREAS CUANDO LOS ESTUDIANTES ESTÁN AUSENTES</w:t>
      </w:r>
    </w:p>
    <w:p w14:paraId="14AA9330" w14:textId="77777777" w:rsidR="00AD5A74" w:rsidRPr="00072AF9" w:rsidRDefault="00AD5A74" w:rsidP="00AD5A74">
      <w:pPr>
        <w:spacing w:after="0" w:line="276" w:lineRule="auto"/>
        <w:jc w:val="both"/>
        <w:rPr>
          <w:rFonts w:ascii="Arial" w:hAnsi="Arial" w:cs="Arial"/>
          <w:bCs/>
          <w:lang w:val="es-ES_tradnl"/>
        </w:rPr>
      </w:pPr>
    </w:p>
    <w:p w14:paraId="6EDD423F"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Los estudiantes ocasionalmente faltan a la escuela debido a enfermedades personales, citas médicas, emergencias familiares, muerte de un familiar, observancia religiosa, etc.</w:t>
      </w:r>
    </w:p>
    <w:p w14:paraId="3943525D" w14:textId="77777777" w:rsidR="00AD5A74" w:rsidRPr="00072AF9" w:rsidRDefault="00AD5A74" w:rsidP="00AD5A74">
      <w:pPr>
        <w:spacing w:after="0" w:line="276" w:lineRule="auto"/>
        <w:jc w:val="both"/>
        <w:rPr>
          <w:rFonts w:ascii="Arial" w:hAnsi="Arial" w:cs="Arial"/>
          <w:bCs/>
          <w:lang w:val="es-ES_tradnl"/>
        </w:rPr>
      </w:pPr>
    </w:p>
    <w:p w14:paraId="66BB8DC7" w14:textId="77777777" w:rsidR="00AD5A74" w:rsidRPr="00072AF9" w:rsidRDefault="00AD5A74" w:rsidP="00AD5A74">
      <w:pPr>
        <w:spacing w:after="0" w:line="276" w:lineRule="auto"/>
        <w:jc w:val="both"/>
        <w:rPr>
          <w:rFonts w:ascii="Arial" w:hAnsi="Arial" w:cs="Arial"/>
          <w:bCs/>
          <w:lang w:val="es-ES_tradnl"/>
        </w:rPr>
      </w:pPr>
      <w:r w:rsidRPr="00072AF9">
        <w:rPr>
          <w:rFonts w:ascii="Arial" w:hAnsi="Arial" w:cs="Arial"/>
          <w:bCs/>
          <w:lang w:val="es-ES_tradnl"/>
        </w:rPr>
        <w:t>Si el padre / tutor cree que el niño puede trabajar durante la ausencia, las tareas deben solicitarse antes de las 9:00 AM. Se les pide a los padres / tutores que indiquen si el trabajo se enviará a casa con otro niño (sugiera el nombre) o se recogerá en la oficina a la hora de salida. Los maestros harán todo lo posible para recopilar todas las asignaciones antes del final del día escolar. En caso de que ese tiempo no lo permita, los padres deben permitir 24 horas para que los maestros recopilen dichas asignaciones.</w:t>
      </w:r>
    </w:p>
    <w:p w14:paraId="443AFCE2" w14:textId="77777777" w:rsidR="00AD5A74" w:rsidRPr="00072AF9" w:rsidRDefault="00AD5A74" w:rsidP="00AD5A74">
      <w:pPr>
        <w:spacing w:after="0" w:line="276" w:lineRule="auto"/>
        <w:jc w:val="both"/>
        <w:rPr>
          <w:rFonts w:ascii="Arial" w:hAnsi="Arial" w:cs="Arial"/>
          <w:bCs/>
          <w:lang w:val="es-ES_tradnl"/>
        </w:rPr>
      </w:pPr>
    </w:p>
    <w:p w14:paraId="19C401CC" w14:textId="4A67425F" w:rsidR="00072AF9" w:rsidRPr="00072AF9" w:rsidRDefault="00AD5A74" w:rsidP="00072AF9">
      <w:pPr>
        <w:spacing w:after="0" w:line="276" w:lineRule="auto"/>
        <w:jc w:val="both"/>
        <w:rPr>
          <w:rFonts w:ascii="Arial" w:hAnsi="Arial" w:cs="Arial"/>
          <w:bCs/>
          <w:lang w:val="es-ES_tradnl"/>
        </w:rPr>
      </w:pPr>
      <w:r w:rsidRPr="00072AF9">
        <w:rPr>
          <w:rFonts w:ascii="Arial" w:hAnsi="Arial" w:cs="Arial"/>
          <w:bCs/>
          <w:lang w:val="es-ES_tradnl"/>
        </w:rPr>
        <w:t>Las Escuelas Públicas del Condado de Miami Dade desaconsejan la práctica de que las familias saquen a los niños de la escuela durante un tiempo prolongado para vacaciones o viajes recreativos. Dado que la tarea es tanto una extensión como un refuerzo del trabajo en clase, no es tan eficaz cuando se hace como un ejercicio aislado. Los maestros también encuentran difícil proyectar con precisión lo que se les enseñará durante la ausencia prolongada de un niño. Es difcil predecir cmo se captarn los conceptos y el contenido</w:t>
      </w:r>
      <w:r w:rsidR="00D23F68">
        <w:rPr>
          <w:rFonts w:ascii="Arial" w:hAnsi="Arial" w:cs="Arial"/>
          <w:bCs/>
          <w:lang w:val="es-ES_tradnl"/>
        </w:rPr>
        <w:t xml:space="preserve"> </w:t>
      </w:r>
      <w:r w:rsidR="00072AF9" w:rsidRPr="00072AF9">
        <w:rPr>
          <w:rFonts w:ascii="Arial" w:hAnsi="Arial" w:cs="Arial"/>
          <w:bCs/>
          <w:lang w:val="es-ES_tradnl"/>
        </w:rPr>
        <w:t>entendido por el grupo antes de las lecciones reales.</w:t>
      </w:r>
    </w:p>
    <w:p w14:paraId="0F85A62F" w14:textId="77777777" w:rsidR="00072AF9" w:rsidRPr="00072AF9" w:rsidRDefault="00072AF9" w:rsidP="00072AF9">
      <w:pPr>
        <w:spacing w:after="0" w:line="276" w:lineRule="auto"/>
        <w:jc w:val="both"/>
        <w:rPr>
          <w:rFonts w:ascii="Arial" w:hAnsi="Arial" w:cs="Arial"/>
          <w:bCs/>
          <w:lang w:val="es-ES_tradnl"/>
        </w:rPr>
      </w:pPr>
    </w:p>
    <w:p w14:paraId="15451FF6" w14:textId="77777777" w:rsidR="00072AF9" w:rsidRPr="00072AF9" w:rsidRDefault="00072AF9" w:rsidP="00072AF9">
      <w:pPr>
        <w:spacing w:after="0" w:line="276" w:lineRule="auto"/>
        <w:jc w:val="both"/>
        <w:rPr>
          <w:rFonts w:ascii="Arial" w:hAnsi="Arial" w:cs="Arial"/>
          <w:bCs/>
          <w:lang w:val="es-ES_tradnl"/>
        </w:rPr>
      </w:pPr>
      <w:r w:rsidRPr="00072AF9">
        <w:rPr>
          <w:rFonts w:ascii="Arial" w:hAnsi="Arial" w:cs="Arial"/>
          <w:bCs/>
          <w:lang w:val="es-ES_tradnl"/>
        </w:rPr>
        <w:t>Por lo tanto, las asignaciones formales de tareas no se prepararán con anticipación para ausencias prolongadas. Se pueden hacer sugerencias generales para reforzar las habilidades de lectura, matemáticas, ortografía y escritura en lugar de tareas específicas. Las asignaciones específicas se recopilarán durante el período de ausencia y se le entregarán al niño cuando regrese a la escuela. Se le dará al niño un período razonable para completar las tareas.</w:t>
      </w:r>
    </w:p>
    <w:p w14:paraId="17E7CD67" w14:textId="77777777" w:rsidR="00072AF9" w:rsidRPr="00072AF9" w:rsidRDefault="00072AF9" w:rsidP="00072AF9">
      <w:pPr>
        <w:spacing w:after="0" w:line="276" w:lineRule="auto"/>
        <w:jc w:val="both"/>
        <w:rPr>
          <w:rFonts w:ascii="Arial" w:hAnsi="Arial" w:cs="Arial"/>
          <w:bCs/>
          <w:lang w:val="es-ES_tradnl"/>
        </w:rPr>
      </w:pPr>
    </w:p>
    <w:p w14:paraId="58971B01" w14:textId="77777777" w:rsidR="0077030B" w:rsidRDefault="0077030B" w:rsidP="00072AF9">
      <w:pPr>
        <w:spacing w:after="0" w:line="276" w:lineRule="auto"/>
        <w:jc w:val="both"/>
        <w:rPr>
          <w:rFonts w:ascii="Arial" w:hAnsi="Arial" w:cs="Arial"/>
          <w:bCs/>
          <w:color w:val="FF0000"/>
          <w:u w:val="single"/>
          <w:lang w:val="es-ES_tradnl"/>
        </w:rPr>
      </w:pPr>
    </w:p>
    <w:p w14:paraId="230FA525" w14:textId="77777777" w:rsidR="0077030B" w:rsidRDefault="0077030B" w:rsidP="00072AF9">
      <w:pPr>
        <w:spacing w:after="0" w:line="276" w:lineRule="auto"/>
        <w:jc w:val="both"/>
        <w:rPr>
          <w:rFonts w:ascii="Arial" w:hAnsi="Arial" w:cs="Arial"/>
          <w:bCs/>
          <w:color w:val="FF0000"/>
          <w:u w:val="single"/>
          <w:lang w:val="es-ES_tradnl"/>
        </w:rPr>
      </w:pPr>
    </w:p>
    <w:p w14:paraId="32BFA244" w14:textId="37F3E7C8" w:rsidR="00072AF9" w:rsidRPr="00D23F68" w:rsidRDefault="00072AF9" w:rsidP="00072AF9">
      <w:pPr>
        <w:spacing w:after="0" w:line="276" w:lineRule="auto"/>
        <w:jc w:val="both"/>
        <w:rPr>
          <w:rFonts w:ascii="Arial" w:hAnsi="Arial" w:cs="Arial"/>
          <w:bCs/>
          <w:color w:val="FF0000"/>
          <w:u w:val="single"/>
          <w:lang w:val="es-ES_tradnl"/>
        </w:rPr>
      </w:pPr>
      <w:r w:rsidRPr="00D23F68">
        <w:rPr>
          <w:rFonts w:ascii="Arial" w:hAnsi="Arial" w:cs="Arial"/>
          <w:bCs/>
          <w:color w:val="FF0000"/>
          <w:u w:val="single"/>
          <w:lang w:val="es-ES_tradnl"/>
        </w:rPr>
        <w:t>COMUNICACIÓN</w:t>
      </w:r>
    </w:p>
    <w:p w14:paraId="0A9A2D62" w14:textId="77777777" w:rsidR="00072AF9" w:rsidRPr="00072AF9" w:rsidRDefault="00072AF9" w:rsidP="00072AF9">
      <w:pPr>
        <w:spacing w:after="0" w:line="276" w:lineRule="auto"/>
        <w:jc w:val="both"/>
        <w:rPr>
          <w:rFonts w:ascii="Arial" w:hAnsi="Arial" w:cs="Arial"/>
          <w:bCs/>
          <w:lang w:val="es-ES_tradnl"/>
        </w:rPr>
      </w:pPr>
      <w:r w:rsidRPr="00072AF9">
        <w:rPr>
          <w:rFonts w:ascii="Arial" w:hAnsi="Arial" w:cs="Arial"/>
          <w:bCs/>
          <w:lang w:val="es-ES_tradnl"/>
        </w:rPr>
        <w:t>Para que los estudiantes puedan lograr los objetivos previstos de las tareas asignadas, la comunicación entre los estudiantes, los padres y los maestros es esencial. Se sugieren los siguientes procedimientos:</w:t>
      </w:r>
    </w:p>
    <w:p w14:paraId="57CBD075" w14:textId="77777777" w:rsidR="00072AF9" w:rsidRPr="00072AF9" w:rsidRDefault="00072AF9" w:rsidP="00072AF9">
      <w:pPr>
        <w:spacing w:after="0" w:line="276" w:lineRule="auto"/>
        <w:jc w:val="both"/>
        <w:rPr>
          <w:rFonts w:ascii="Arial" w:hAnsi="Arial" w:cs="Arial"/>
          <w:bCs/>
          <w:lang w:val="es-ES_tradnl"/>
        </w:rPr>
      </w:pPr>
    </w:p>
    <w:p w14:paraId="10627ED7" w14:textId="0E0B5126" w:rsidR="00072AF9" w:rsidRPr="00072AF9" w:rsidRDefault="00072AF9" w:rsidP="00072AF9">
      <w:pPr>
        <w:spacing w:after="0" w:line="276" w:lineRule="auto"/>
        <w:jc w:val="both"/>
        <w:rPr>
          <w:rFonts w:ascii="Arial" w:hAnsi="Arial" w:cs="Arial"/>
          <w:bCs/>
          <w:lang w:val="es-ES_tradnl"/>
        </w:rPr>
      </w:pPr>
      <w:r w:rsidRPr="00072AF9">
        <w:rPr>
          <w:rFonts w:ascii="Arial" w:hAnsi="Arial" w:cs="Arial"/>
          <w:bCs/>
          <w:lang w:val="es-ES_tradnl"/>
        </w:rPr>
        <w:t>• Al comienzo del año escolar, se distribuirán las Pautas de tareas para la escuela primaria Olympia Heights</w:t>
      </w:r>
      <w:r w:rsidR="00D23F68">
        <w:rPr>
          <w:rFonts w:ascii="Arial" w:hAnsi="Arial" w:cs="Arial"/>
          <w:bCs/>
          <w:lang w:val="es-ES_tradnl"/>
        </w:rPr>
        <w:t xml:space="preserve"> </w:t>
      </w:r>
      <w:r w:rsidRPr="00072AF9">
        <w:rPr>
          <w:rFonts w:ascii="Arial" w:hAnsi="Arial" w:cs="Arial"/>
          <w:bCs/>
          <w:lang w:val="es-ES_tradnl"/>
        </w:rPr>
        <w:t>a todos los padres. Se les pedirá a los padres y maestros que revisen las pautas y expectativas con los estudiantes.</w:t>
      </w:r>
    </w:p>
    <w:p w14:paraId="3DB9BB65" w14:textId="0D08FC43" w:rsidR="00072AF9" w:rsidRPr="00072AF9" w:rsidRDefault="00072AF9" w:rsidP="00072AF9">
      <w:pPr>
        <w:spacing w:after="0" w:line="276" w:lineRule="auto"/>
        <w:jc w:val="both"/>
        <w:rPr>
          <w:rFonts w:ascii="Arial" w:hAnsi="Arial" w:cs="Arial"/>
          <w:bCs/>
          <w:lang w:val="es-ES_tradnl"/>
        </w:rPr>
      </w:pPr>
      <w:r w:rsidRPr="00072AF9">
        <w:rPr>
          <w:rFonts w:ascii="Arial" w:hAnsi="Arial" w:cs="Arial"/>
          <w:bCs/>
          <w:lang w:val="es-ES_tradnl"/>
        </w:rPr>
        <w:lastRenderedPageBreak/>
        <w:t>• La jornada de puertas abiertas brindará a los padres una oportunidad adicional para la presentación, revisión y aclaración del</w:t>
      </w:r>
      <w:r w:rsidR="00D23F68">
        <w:rPr>
          <w:rFonts w:ascii="Arial" w:hAnsi="Arial" w:cs="Arial"/>
          <w:bCs/>
          <w:lang w:val="es-ES_tradnl"/>
        </w:rPr>
        <w:t xml:space="preserve"> </w:t>
      </w:r>
      <w:r w:rsidRPr="00072AF9">
        <w:rPr>
          <w:rFonts w:ascii="Arial" w:hAnsi="Arial" w:cs="Arial"/>
          <w:bCs/>
          <w:lang w:val="es-ES_tradnl"/>
        </w:rPr>
        <w:t>Pautas de tareas entre maestros y padres.</w:t>
      </w:r>
    </w:p>
    <w:p w14:paraId="33F8D036" w14:textId="37D7E4F8" w:rsidR="00072AF9" w:rsidRPr="00072AF9" w:rsidRDefault="00072AF9" w:rsidP="00072AF9">
      <w:pPr>
        <w:spacing w:after="0" w:line="276" w:lineRule="auto"/>
        <w:jc w:val="both"/>
        <w:rPr>
          <w:rFonts w:ascii="Arial" w:hAnsi="Arial" w:cs="Arial"/>
          <w:bCs/>
          <w:lang w:val="es-ES_tradnl"/>
        </w:rPr>
      </w:pPr>
      <w:r w:rsidRPr="00072AF9">
        <w:rPr>
          <w:rFonts w:ascii="Arial" w:hAnsi="Arial" w:cs="Arial"/>
          <w:bCs/>
          <w:lang w:val="es-ES_tradnl"/>
        </w:rPr>
        <w:t>• Al comienzo del año escolar, los maestros individuales informarán a los padres por escrito de todas las expectativas de las tareas</w:t>
      </w:r>
      <w:r w:rsidR="000267AE">
        <w:rPr>
          <w:rFonts w:ascii="Arial" w:hAnsi="Arial" w:cs="Arial"/>
          <w:bCs/>
          <w:lang w:val="es-ES_tradnl"/>
        </w:rPr>
        <w:t xml:space="preserve"> </w:t>
      </w:r>
      <w:r w:rsidRPr="00072AF9">
        <w:rPr>
          <w:rFonts w:ascii="Arial" w:hAnsi="Arial" w:cs="Arial"/>
          <w:bCs/>
          <w:lang w:val="es-ES_tradnl"/>
        </w:rPr>
        <w:t>y procedimientos a nivel de grado y en sus aulas.</w:t>
      </w:r>
    </w:p>
    <w:p w14:paraId="6B588221" w14:textId="77777777" w:rsidR="00072AF9" w:rsidRPr="00072AF9" w:rsidRDefault="00072AF9" w:rsidP="00072AF9">
      <w:pPr>
        <w:spacing w:after="0" w:line="276" w:lineRule="auto"/>
        <w:jc w:val="both"/>
        <w:rPr>
          <w:rFonts w:ascii="Arial" w:hAnsi="Arial" w:cs="Arial"/>
          <w:bCs/>
          <w:lang w:val="es-ES_tradnl"/>
        </w:rPr>
      </w:pPr>
      <w:r w:rsidRPr="00072AF9">
        <w:rPr>
          <w:rFonts w:ascii="Arial" w:hAnsi="Arial" w:cs="Arial"/>
          <w:bCs/>
          <w:lang w:val="es-ES_tradnl"/>
        </w:rPr>
        <w:t>• Se insta a los padres a que se comuniquen con el maestro de su hijo cuando tengan preocupaciones sobre la tarea.</w:t>
      </w:r>
    </w:p>
    <w:p w14:paraId="35AA4BD4" w14:textId="190E5F22" w:rsidR="00072AF9" w:rsidRPr="00072AF9" w:rsidRDefault="00072AF9" w:rsidP="00072AF9">
      <w:pPr>
        <w:spacing w:after="0" w:line="276" w:lineRule="auto"/>
        <w:jc w:val="both"/>
        <w:rPr>
          <w:rFonts w:ascii="Arial" w:hAnsi="Arial" w:cs="Arial"/>
          <w:bCs/>
          <w:lang w:val="es-ES_tradnl"/>
        </w:rPr>
      </w:pPr>
      <w:r w:rsidRPr="00072AF9">
        <w:rPr>
          <w:rFonts w:ascii="Arial" w:hAnsi="Arial" w:cs="Arial"/>
          <w:bCs/>
          <w:lang w:val="es-ES_tradnl"/>
        </w:rPr>
        <w:t>• En los grados en los que se utilizan, los cuadernos de tareas de los estudiantes o las agendas de los estudiantes son herramientas útiles para los padre</w:t>
      </w:r>
      <w:r w:rsidR="000267AE">
        <w:rPr>
          <w:rFonts w:ascii="Arial" w:hAnsi="Arial" w:cs="Arial"/>
          <w:bCs/>
          <w:lang w:val="es-ES_tradnl"/>
        </w:rPr>
        <w:t xml:space="preserve">s </w:t>
      </w:r>
      <w:r w:rsidRPr="00072AF9">
        <w:rPr>
          <w:rFonts w:ascii="Arial" w:hAnsi="Arial" w:cs="Arial"/>
          <w:bCs/>
          <w:lang w:val="es-ES_tradnl"/>
        </w:rPr>
        <w:t>y maestros para comunicarse por escrito según sea necesario.</w:t>
      </w:r>
    </w:p>
    <w:p w14:paraId="68CB556E" w14:textId="4F83CAB1" w:rsidR="00072AF9" w:rsidRPr="00072AF9" w:rsidRDefault="00072AF9" w:rsidP="00072AF9">
      <w:pPr>
        <w:spacing w:after="0" w:line="276" w:lineRule="auto"/>
        <w:jc w:val="both"/>
        <w:rPr>
          <w:rFonts w:ascii="Arial" w:hAnsi="Arial" w:cs="Arial"/>
          <w:bCs/>
          <w:lang w:val="es-ES_tradnl"/>
        </w:rPr>
      </w:pPr>
      <w:r w:rsidRPr="00072AF9">
        <w:rPr>
          <w:rFonts w:ascii="Arial" w:hAnsi="Arial" w:cs="Arial"/>
          <w:bCs/>
          <w:lang w:val="es-ES_tradnl"/>
        </w:rPr>
        <w:t>• Es posible que se requieran las firmas de los padres en las tareas, exámenes u otros trabajos de los estudiantes para facilitar la comunicación entre</w:t>
      </w:r>
      <w:r w:rsidR="00370837">
        <w:rPr>
          <w:rFonts w:ascii="Arial" w:hAnsi="Arial" w:cs="Arial"/>
          <w:bCs/>
          <w:lang w:val="es-ES_tradnl"/>
        </w:rPr>
        <w:t xml:space="preserve"> </w:t>
      </w:r>
      <w:r w:rsidRPr="00072AF9">
        <w:rPr>
          <w:rFonts w:ascii="Arial" w:hAnsi="Arial" w:cs="Arial"/>
          <w:bCs/>
          <w:lang w:val="es-ES_tradnl"/>
        </w:rPr>
        <w:t>hogar y escuela. La cooperación de los padres es necesaria con este requisito.</w:t>
      </w:r>
    </w:p>
    <w:p w14:paraId="733DE700" w14:textId="77777777" w:rsidR="0009298C" w:rsidRPr="00173329" w:rsidRDefault="0009298C" w:rsidP="003B2A39">
      <w:pPr>
        <w:pStyle w:val="ListParagraph"/>
        <w:autoSpaceDE w:val="0"/>
        <w:autoSpaceDN w:val="0"/>
        <w:adjustRightInd w:val="0"/>
        <w:spacing w:after="0" w:line="360" w:lineRule="auto"/>
        <w:ind w:left="0"/>
        <w:jc w:val="both"/>
        <w:rPr>
          <w:rFonts w:ascii="Arial" w:hAnsi="Arial" w:cs="Arial"/>
          <w:sz w:val="18"/>
          <w:szCs w:val="18"/>
          <w:lang w:val="es-ES_tradnl"/>
        </w:rPr>
      </w:pPr>
    </w:p>
    <w:p w14:paraId="660B8C40" w14:textId="77777777" w:rsidR="005B49CC" w:rsidRPr="005B49CC" w:rsidRDefault="005B49CC" w:rsidP="005B49CC">
      <w:pPr>
        <w:spacing w:after="0" w:line="276" w:lineRule="auto"/>
        <w:jc w:val="both"/>
        <w:rPr>
          <w:rFonts w:ascii="Arial" w:hAnsi="Arial"/>
          <w:color w:val="000000" w:themeColor="text1"/>
          <w:lang w:val="es-ES"/>
        </w:rPr>
      </w:pPr>
      <w:r w:rsidRPr="005B49CC">
        <w:rPr>
          <w:rFonts w:ascii="Arial" w:hAnsi="Arial"/>
          <w:b/>
          <w:color w:val="000000" w:themeColor="text1"/>
          <w:lang w:val="es-ES"/>
        </w:rPr>
        <w:t>Materiales didácticos</w:t>
      </w:r>
    </w:p>
    <w:p w14:paraId="64106B22" w14:textId="77777777" w:rsidR="005B49CC" w:rsidRPr="005B49CC" w:rsidRDefault="005B49CC" w:rsidP="005B49CC">
      <w:pPr>
        <w:spacing w:after="0" w:line="276" w:lineRule="auto"/>
        <w:jc w:val="both"/>
        <w:rPr>
          <w:rFonts w:ascii="Arial" w:hAnsi="Arial"/>
          <w:color w:val="000000" w:themeColor="text1"/>
          <w:lang w:val="es-ES"/>
        </w:rPr>
      </w:pPr>
      <w:r w:rsidRPr="005B49CC">
        <w:rPr>
          <w:rFonts w:ascii="Arial" w:hAnsi="Arial"/>
          <w:color w:val="000000" w:themeColor="text1"/>
          <w:lang w:val="es-ES"/>
        </w:rPr>
        <w:t>Si un padre/madre/tutor conoce a otros padres de familia que deseen expresar inquietudes con respecto a cualquier material didáctico/de biblioteca, puede presentar una objeción con respecto a los materiales de instrucción, la biblioteca/centro de medios y otros materiales didácticos no adoptados, visitando el enlace Materiales de instrucción en la pestaña para padres de familia en el sitio web de su escuela o haciendo clic en el enlace Materiales de instrucción (</w:t>
      </w:r>
      <w:r w:rsidRPr="005B49CC">
        <w:rPr>
          <w:rFonts w:ascii="Arial" w:hAnsi="Arial"/>
          <w:i/>
          <w:color w:val="000000" w:themeColor="text1"/>
          <w:lang w:val="es-ES"/>
        </w:rPr>
        <w:t>Materials link</w:t>
      </w:r>
      <w:r w:rsidRPr="005B49CC">
        <w:rPr>
          <w:rFonts w:ascii="Arial" w:hAnsi="Arial"/>
          <w:color w:val="000000" w:themeColor="text1"/>
          <w:lang w:val="es-ES"/>
        </w:rPr>
        <w:t>) en el sitio web de Dadeschools.</w:t>
      </w:r>
    </w:p>
    <w:p w14:paraId="7C89EB05" w14:textId="77777777" w:rsidR="005B49CC" w:rsidRDefault="005B49CC" w:rsidP="001C4F6C">
      <w:pPr>
        <w:spacing w:after="0" w:line="276" w:lineRule="auto"/>
        <w:jc w:val="both"/>
        <w:rPr>
          <w:rFonts w:ascii="Arial" w:hAnsi="Arial" w:cs="Arial"/>
          <w:b/>
          <w:lang w:val="es-ES"/>
        </w:rPr>
      </w:pPr>
    </w:p>
    <w:p w14:paraId="707A676B" w14:textId="77777777" w:rsidR="00866138" w:rsidRPr="00866138" w:rsidRDefault="00866138" w:rsidP="00866138">
      <w:pPr>
        <w:spacing w:after="0" w:line="276" w:lineRule="auto"/>
        <w:jc w:val="both"/>
        <w:rPr>
          <w:rFonts w:ascii="Arial" w:hAnsi="Arial"/>
          <w:b/>
          <w:lang w:val="es-ES"/>
        </w:rPr>
      </w:pPr>
      <w:r w:rsidRPr="00866138">
        <w:rPr>
          <w:rFonts w:ascii="Arial" w:hAnsi="Arial"/>
          <w:b/>
          <w:lang w:val="es-ES"/>
        </w:rPr>
        <w:t xml:space="preserve">Apoyo al colectivo LGBTQ </w:t>
      </w:r>
    </w:p>
    <w:p w14:paraId="22DE7859" w14:textId="77777777" w:rsidR="00866138" w:rsidRPr="00866138" w:rsidRDefault="00866138" w:rsidP="00866138">
      <w:pPr>
        <w:spacing w:after="0" w:line="276" w:lineRule="auto"/>
        <w:jc w:val="both"/>
        <w:rPr>
          <w:rFonts w:ascii="Arial" w:hAnsi="Arial" w:cs="Arial"/>
          <w:lang w:val="es-ES"/>
        </w:rPr>
      </w:pPr>
      <w:r w:rsidRPr="00866138">
        <w:rPr>
          <w:rStyle w:val="normaltextrun"/>
          <w:rFonts w:ascii="Arial" w:hAnsi="Arial" w:cs="Arial"/>
          <w:color w:val="000000"/>
          <w:shd w:val="clear" w:color="auto" w:fill="FFFFFF"/>
          <w:lang w:val="es-ES"/>
        </w:rPr>
        <w:t>La Junta Escolar del Condado Miami-Dade ha adoptado normas integrales contra la discriminación y contra la intimidación, las cuales exigen que todos los estudiantes sean tratados con respeto, independientemente de sus características únicas, incluida la orientación sexual.  Todos los estudiantes tienen el derecho a aprender en un entorno escolar seguro y de aceptación y las escuelas tienen la responsabilidad de proporcionar un entorno seguro y no discriminatorio para todos los estudiantes.  Las M-DCPS han establecido la Red de Estudiantes Aliados para la Equidad (Students Allies for Equity</w:t>
      </w:r>
      <w:r w:rsidRPr="00866138">
        <w:rPr>
          <w:rStyle w:val="normaltextrun"/>
          <w:rFonts w:ascii="Arial" w:hAnsi="Arial" w:cs="Arial"/>
          <w:i/>
          <w:color w:val="000000"/>
          <w:shd w:val="clear" w:color="auto" w:fill="FFFFFF"/>
          <w:lang w:val="es-ES"/>
        </w:rPr>
        <w:t xml:space="preserve">, </w:t>
      </w:r>
      <w:r w:rsidRPr="00866138">
        <w:rPr>
          <w:rStyle w:val="normaltextrun"/>
          <w:rFonts w:ascii="Arial" w:hAnsi="Arial" w:cs="Arial"/>
          <w:color w:val="000000"/>
          <w:shd w:val="clear" w:color="auto" w:fill="FFFFFF"/>
          <w:lang w:val="es-ES"/>
        </w:rPr>
        <w:t xml:space="preserve">SAFE) con coordinadores (liaisons) en cada centro escolar, capacitados para garantizar que todos los estudiantes tengan acceso equitativo a todos los aspectos de la vida escolar de manera que preserven y protejan su dignidad. </w:t>
      </w:r>
    </w:p>
    <w:p w14:paraId="4BBBA734" w14:textId="77777777" w:rsidR="00866138" w:rsidRPr="00866138" w:rsidRDefault="00866138" w:rsidP="00866138">
      <w:pPr>
        <w:spacing w:after="0" w:line="276" w:lineRule="auto"/>
        <w:jc w:val="both"/>
        <w:rPr>
          <w:lang w:val="es-ES"/>
        </w:rPr>
      </w:pPr>
    </w:p>
    <w:p w14:paraId="790A4A8E" w14:textId="77777777" w:rsidR="00866138" w:rsidRPr="00866138" w:rsidRDefault="00866138" w:rsidP="00866138">
      <w:pPr>
        <w:spacing w:after="0" w:line="276" w:lineRule="auto"/>
        <w:rPr>
          <w:rFonts w:ascii="Arial" w:eastAsia="Arial" w:hAnsi="Arial" w:cs="Arial"/>
          <w:lang w:val="es-ES"/>
        </w:rPr>
      </w:pPr>
      <w:r w:rsidRPr="00866138">
        <w:rPr>
          <w:rFonts w:ascii="Arial" w:hAnsi="Arial"/>
          <w:b/>
          <w:lang w:val="es-ES"/>
        </w:rPr>
        <w:t>Programa de Aliados M-DCPS</w:t>
      </w:r>
    </w:p>
    <w:p w14:paraId="48E8F0D3" w14:textId="36CE141F" w:rsidR="00866138" w:rsidRDefault="00866138" w:rsidP="00866138">
      <w:pPr>
        <w:spacing w:after="0" w:line="276" w:lineRule="auto"/>
        <w:jc w:val="both"/>
        <w:rPr>
          <w:rStyle w:val="normaltextrun"/>
          <w:rFonts w:ascii="Arial" w:hAnsi="Arial"/>
          <w:lang w:val="es-ES"/>
        </w:rPr>
      </w:pPr>
      <w:r w:rsidRPr="00866138">
        <w:rPr>
          <w:rStyle w:val="normaltextrun"/>
          <w:rFonts w:ascii="Arial" w:hAnsi="Arial"/>
          <w:lang w:val="es-ES"/>
        </w:rPr>
        <w:t>Desde su creación en 1978, miles de entidades han formado alianzas con nuestro distrito y escuelas.  Juntos, estos aliados continúan compartiendo su experiencia y valiosos recursos para apoyar a nuestros estudiantes y escuelas. ¿Es usted propietario de una pequeña empresa o trabaja para un empleador al que le gustaría formar parte de este programa?  De ser así, comuníquese con el enlace de socios de M-DCPS (</w:t>
      </w:r>
      <w:r w:rsidRPr="00866138">
        <w:rPr>
          <w:rStyle w:val="normaltextrun"/>
          <w:rFonts w:ascii="Arial" w:hAnsi="Arial"/>
          <w:i/>
          <w:iCs/>
          <w:lang w:val="es-ES"/>
        </w:rPr>
        <w:t>M-DCPS Partner Liaison</w:t>
      </w:r>
      <w:r w:rsidRPr="00866138">
        <w:rPr>
          <w:rStyle w:val="normaltextrun"/>
          <w:rFonts w:ascii="Arial" w:hAnsi="Arial"/>
          <w:lang w:val="es-ES"/>
        </w:rPr>
        <w:t xml:space="preserve">) de nuestra escuela, </w:t>
      </w:r>
      <w:r w:rsidR="00271A1D">
        <w:rPr>
          <w:rStyle w:val="normaltextrun"/>
          <w:rFonts w:ascii="Arial" w:hAnsi="Arial"/>
          <w:lang w:val="es-ES"/>
        </w:rPr>
        <w:t>Mrs. Margarita Hernandez</w:t>
      </w:r>
      <w:r w:rsidRPr="00866138">
        <w:rPr>
          <w:rStyle w:val="normaltextrun"/>
          <w:rFonts w:ascii="Arial" w:hAnsi="Arial"/>
          <w:lang w:val="es-ES"/>
        </w:rPr>
        <w:t xml:space="preserve"> en </w:t>
      </w:r>
      <w:r w:rsidR="00271A1D">
        <w:rPr>
          <w:rStyle w:val="normaltextrun"/>
          <w:rFonts w:ascii="Arial" w:hAnsi="Arial"/>
          <w:lang w:val="es-ES"/>
        </w:rPr>
        <w:t>305-221-3821</w:t>
      </w:r>
      <w:r w:rsidR="009E4438">
        <w:rPr>
          <w:rStyle w:val="normaltextrun"/>
          <w:rFonts w:ascii="Arial" w:hAnsi="Arial"/>
          <w:lang w:val="es-ES"/>
        </w:rPr>
        <w:t xml:space="preserve">, o al correo electrónico </w:t>
      </w:r>
      <w:hyperlink r:id="rId23" w:history="1">
        <w:r w:rsidR="009E4438" w:rsidRPr="00866D3D">
          <w:rPr>
            <w:rStyle w:val="Hyperlink"/>
            <w:rFonts w:ascii="Arial" w:hAnsi="Arial"/>
            <w:lang w:val="es-ES"/>
          </w:rPr>
          <w:t>rosamhdz@dadeschools.net</w:t>
        </w:r>
      </w:hyperlink>
      <w:r w:rsidR="009E4438">
        <w:rPr>
          <w:rStyle w:val="normaltextrun"/>
          <w:rFonts w:ascii="Arial" w:hAnsi="Arial"/>
          <w:lang w:val="es-ES"/>
        </w:rPr>
        <w:t xml:space="preserve"> </w:t>
      </w:r>
      <w:r w:rsidRPr="00866138">
        <w:rPr>
          <w:rStyle w:val="normaltextrun"/>
          <w:rFonts w:ascii="Arial" w:hAnsi="Arial"/>
          <w:lang w:val="es-ES"/>
        </w:rPr>
        <w:t xml:space="preserve"> para analizar cómo podemos formar una asociación mutua.</w:t>
      </w:r>
    </w:p>
    <w:p w14:paraId="5B68443D" w14:textId="77777777" w:rsidR="00866138" w:rsidRDefault="00866138" w:rsidP="00866138">
      <w:pPr>
        <w:spacing w:after="0" w:line="276" w:lineRule="auto"/>
        <w:jc w:val="both"/>
        <w:rPr>
          <w:rStyle w:val="normaltextrun"/>
          <w:rFonts w:ascii="Arial" w:hAnsi="Arial"/>
          <w:lang w:val="es-ES"/>
        </w:rPr>
      </w:pPr>
    </w:p>
    <w:p w14:paraId="28D3D3AD" w14:textId="2B6BA366" w:rsidR="008E145C" w:rsidRPr="005325D9" w:rsidRDefault="002F6BCD" w:rsidP="00866138">
      <w:pPr>
        <w:spacing w:after="0" w:line="276" w:lineRule="auto"/>
        <w:jc w:val="both"/>
        <w:rPr>
          <w:rFonts w:ascii="Arial" w:hAnsi="Arial" w:cs="Arial"/>
          <w:b/>
          <w:lang w:val="es-ES_tradnl"/>
        </w:rPr>
      </w:pPr>
      <w:r w:rsidRPr="005325D9">
        <w:rPr>
          <w:rFonts w:ascii="Arial" w:hAnsi="Arial" w:cs="Arial"/>
          <w:b/>
          <w:lang w:val="es-ES_tradnl"/>
        </w:rPr>
        <w:t xml:space="preserve">Entorno durante la hora </w:t>
      </w:r>
      <w:r w:rsidR="00C720C0" w:rsidRPr="005325D9">
        <w:rPr>
          <w:rFonts w:ascii="Arial" w:hAnsi="Arial" w:cs="Arial"/>
          <w:b/>
          <w:lang w:val="es-ES_tradnl"/>
        </w:rPr>
        <w:t>de</w:t>
      </w:r>
      <w:r w:rsidR="004B2869">
        <w:rPr>
          <w:rFonts w:ascii="Arial" w:hAnsi="Arial" w:cs="Arial"/>
          <w:b/>
          <w:lang w:val="es-ES_tradnl"/>
        </w:rPr>
        <w:t xml:space="preserve"> la comida</w:t>
      </w:r>
    </w:p>
    <w:p w14:paraId="747E27C9" w14:textId="77777777" w:rsidR="0028059B" w:rsidRPr="0028059B" w:rsidRDefault="0028059B" w:rsidP="0028059B">
      <w:pPr>
        <w:spacing w:after="0" w:line="276" w:lineRule="auto"/>
        <w:jc w:val="both"/>
        <w:rPr>
          <w:rFonts w:ascii="Arial" w:hAnsi="Arial"/>
          <w:lang w:val="es-ES"/>
        </w:rPr>
      </w:pPr>
      <w:r w:rsidRPr="0028059B">
        <w:rPr>
          <w:rFonts w:ascii="Arial" w:hAnsi="Arial"/>
          <w:lang w:val="es-ES"/>
        </w:rPr>
        <w:t>El tiempo del almuerzo escolar debe ser una oportunidad para promover un estilo de vida saludable y asimismo incentivar la interacción social que influirá en conductas sociales tempranas.</w:t>
      </w:r>
    </w:p>
    <w:p w14:paraId="26C930AC" w14:textId="77777777" w:rsidR="0028059B" w:rsidRPr="0028059B" w:rsidRDefault="0028059B" w:rsidP="0028059B">
      <w:pPr>
        <w:spacing w:after="0" w:line="276" w:lineRule="auto"/>
        <w:jc w:val="both"/>
        <w:rPr>
          <w:rFonts w:ascii="Arial" w:hAnsi="Arial" w:cs="Arial"/>
          <w:lang w:val="es-ES"/>
        </w:rPr>
      </w:pPr>
    </w:p>
    <w:p w14:paraId="0F5D0AA2" w14:textId="77777777" w:rsidR="0028059B" w:rsidRPr="0028059B" w:rsidRDefault="0028059B" w:rsidP="0028059B">
      <w:pPr>
        <w:spacing w:after="0" w:line="276" w:lineRule="auto"/>
        <w:jc w:val="both"/>
        <w:rPr>
          <w:rFonts w:ascii="Arial" w:hAnsi="Arial"/>
          <w:lang w:val="es-ES"/>
        </w:rPr>
      </w:pPr>
      <w:r w:rsidRPr="0028059B">
        <w:rPr>
          <w:rFonts w:ascii="Arial" w:hAnsi="Arial"/>
          <w:lang w:val="es-ES"/>
        </w:rPr>
        <w:t>El Departamento de Alimentos y Nutrición (The Department of Food and Nutrition) sirve comidas saludables a diario.  Por favor, visite la página web nutrition.dadeschools.net para acceder a detalles sobre menús, programas y servicios.</w:t>
      </w:r>
    </w:p>
    <w:p w14:paraId="7F6D9BA6" w14:textId="77777777" w:rsidR="0028059B" w:rsidRPr="0028059B" w:rsidRDefault="0028059B" w:rsidP="0028059B">
      <w:pPr>
        <w:spacing w:after="0" w:line="276" w:lineRule="auto"/>
        <w:jc w:val="both"/>
        <w:rPr>
          <w:rFonts w:ascii="Arial" w:hAnsi="Arial"/>
          <w:lang w:val="es-ES"/>
        </w:rPr>
      </w:pPr>
    </w:p>
    <w:p w14:paraId="2AF9355A" w14:textId="77777777" w:rsidR="0028059B" w:rsidRPr="00C51932" w:rsidRDefault="0028059B" w:rsidP="0028059B">
      <w:pPr>
        <w:pStyle w:val="ListParagraph"/>
        <w:numPr>
          <w:ilvl w:val="0"/>
          <w:numId w:val="29"/>
        </w:numPr>
        <w:spacing w:after="0" w:line="276" w:lineRule="auto"/>
        <w:ind w:left="630"/>
        <w:jc w:val="both"/>
        <w:rPr>
          <w:rFonts w:ascii="Arial" w:hAnsi="Arial"/>
          <w:i/>
        </w:rPr>
      </w:pPr>
      <w:r>
        <w:rPr>
          <w:rFonts w:ascii="Arial" w:hAnsi="Arial"/>
          <w:b/>
          <w:i/>
        </w:rPr>
        <w:t>•</w:t>
      </w:r>
      <w:r>
        <w:rPr>
          <w:rFonts w:ascii="Arial" w:hAnsi="Arial"/>
          <w:b/>
          <w:i/>
        </w:rPr>
        <w:tab/>
      </w:r>
      <w:r w:rsidRPr="00C51932">
        <w:rPr>
          <w:rFonts w:ascii="Arial" w:hAnsi="Arial"/>
          <w:b/>
          <w:i/>
        </w:rPr>
        <w:t>Comidas gratuitas para estudiantes</w:t>
      </w:r>
    </w:p>
    <w:p w14:paraId="358095E3" w14:textId="77777777" w:rsidR="0028059B" w:rsidRPr="0028059B" w:rsidRDefault="0028059B" w:rsidP="0028059B">
      <w:pPr>
        <w:spacing w:after="0" w:line="276" w:lineRule="auto"/>
        <w:ind w:left="630"/>
        <w:jc w:val="both"/>
        <w:rPr>
          <w:rFonts w:ascii="Arial" w:hAnsi="Arial"/>
          <w:lang w:val="es-ES"/>
        </w:rPr>
      </w:pPr>
      <w:r w:rsidRPr="0028059B">
        <w:rPr>
          <w:rFonts w:ascii="Arial" w:hAnsi="Arial"/>
          <w:lang w:val="es-ES"/>
        </w:rPr>
        <w:t xml:space="preserve">Todos los estudiantes matriculados en sitios que son administrados por el distrito escolar tendrán acceso a comidas escolares gratuitas </w:t>
      </w:r>
    </w:p>
    <w:p w14:paraId="2102F74A" w14:textId="77777777" w:rsidR="0028059B" w:rsidRPr="0028059B" w:rsidRDefault="0028059B" w:rsidP="0028059B">
      <w:pPr>
        <w:spacing w:after="0" w:line="276" w:lineRule="auto"/>
        <w:ind w:left="630"/>
        <w:jc w:val="both"/>
        <w:rPr>
          <w:rFonts w:ascii="Arial" w:hAnsi="Arial"/>
          <w:lang w:val="es-ES"/>
        </w:rPr>
      </w:pPr>
    </w:p>
    <w:p w14:paraId="09D592D9" w14:textId="77777777" w:rsidR="0028059B" w:rsidRPr="0028059B" w:rsidRDefault="0028059B" w:rsidP="0028059B">
      <w:pPr>
        <w:pStyle w:val="ListParagraph"/>
        <w:numPr>
          <w:ilvl w:val="0"/>
          <w:numId w:val="57"/>
        </w:numPr>
        <w:spacing w:after="0" w:line="276" w:lineRule="auto"/>
        <w:jc w:val="both"/>
        <w:rPr>
          <w:rFonts w:ascii="Arial" w:hAnsi="Arial"/>
          <w:lang w:val="es-ES"/>
        </w:rPr>
      </w:pPr>
      <w:r w:rsidRPr="0028059B">
        <w:rPr>
          <w:rFonts w:ascii="Arial" w:hAnsi="Arial"/>
          <w:b/>
          <w:i/>
          <w:lang w:val="es-ES"/>
        </w:rPr>
        <w:t>Información sobre el Programa de Comidas (Meal Program Information)</w:t>
      </w:r>
    </w:p>
    <w:p w14:paraId="616F54D0" w14:textId="77777777" w:rsidR="0028059B" w:rsidRPr="0028059B" w:rsidRDefault="0028059B" w:rsidP="0028059B">
      <w:pPr>
        <w:pStyle w:val="ListParagraph"/>
        <w:spacing w:after="0" w:line="276" w:lineRule="auto"/>
        <w:ind w:left="630"/>
        <w:jc w:val="both"/>
        <w:rPr>
          <w:rFonts w:ascii="Arial" w:hAnsi="Arial"/>
          <w:lang w:val="es-ES"/>
        </w:rPr>
      </w:pPr>
      <w:r w:rsidRPr="0028059B">
        <w:rPr>
          <w:rFonts w:ascii="Arial" w:hAnsi="Arial"/>
          <w:lang w:val="es-ES"/>
        </w:rPr>
        <w:t>Se publicará un folleto del programa de comidas escolares con información para los padres de familia en nutrition.dadeschools.net.</w:t>
      </w:r>
    </w:p>
    <w:p w14:paraId="0715A26E" w14:textId="77777777" w:rsidR="0028059B" w:rsidRPr="0028059B" w:rsidRDefault="0028059B" w:rsidP="0028059B">
      <w:pPr>
        <w:spacing w:after="0" w:line="276" w:lineRule="auto"/>
        <w:ind w:left="630"/>
        <w:jc w:val="both"/>
        <w:rPr>
          <w:rFonts w:ascii="Arial" w:hAnsi="Arial"/>
          <w:lang w:val="es-ES"/>
        </w:rPr>
      </w:pPr>
    </w:p>
    <w:p w14:paraId="64051AE5" w14:textId="77777777" w:rsidR="0028059B" w:rsidRPr="00AD121D" w:rsidRDefault="0028059B" w:rsidP="0028059B">
      <w:pPr>
        <w:pStyle w:val="ListParagraph"/>
        <w:numPr>
          <w:ilvl w:val="0"/>
          <w:numId w:val="56"/>
        </w:numPr>
        <w:spacing w:line="276" w:lineRule="auto"/>
        <w:ind w:firstLine="0"/>
        <w:jc w:val="both"/>
        <w:rPr>
          <w:rFonts w:ascii="Arial" w:hAnsi="Arial"/>
          <w:b/>
          <w:i/>
          <w:lang w:val="es-ES"/>
        </w:rPr>
      </w:pPr>
      <w:r w:rsidRPr="00AD121D">
        <w:rPr>
          <w:rFonts w:ascii="Arial" w:hAnsi="Arial"/>
          <w:b/>
          <w:i/>
          <w:lang w:val="es-ES"/>
        </w:rPr>
        <w:t>Costos de las comidas (Meal Prices)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37"/>
        <w:gridCol w:w="3425"/>
      </w:tblGrid>
      <w:tr w:rsidR="0028059B" w:rsidRPr="00544F27" w14:paraId="416AEA08" w14:textId="77777777" w:rsidTr="00795BF0">
        <w:trPr>
          <w:trHeight w:val="202"/>
          <w:jc w:val="center"/>
        </w:trPr>
        <w:tc>
          <w:tcPr>
            <w:tcW w:w="3237" w:type="dxa"/>
            <w:shd w:val="clear" w:color="auto" w:fill="FFFFFF" w:themeFill="background1"/>
          </w:tcPr>
          <w:p w14:paraId="32E5A13A" w14:textId="77777777" w:rsidR="0028059B" w:rsidRPr="00544F27" w:rsidRDefault="0028059B" w:rsidP="00795BF0">
            <w:pPr>
              <w:spacing w:line="276" w:lineRule="auto"/>
              <w:jc w:val="center"/>
              <w:rPr>
                <w:rFonts w:ascii="Arial" w:hAnsi="Arial" w:cs="Arial"/>
                <w:b/>
              </w:rPr>
            </w:pPr>
            <w:r>
              <w:rPr>
                <w:rFonts w:ascii="Arial" w:hAnsi="Arial"/>
                <w:b/>
              </w:rPr>
              <w:t>Desayuno</w:t>
            </w:r>
          </w:p>
        </w:tc>
        <w:tc>
          <w:tcPr>
            <w:tcW w:w="3425" w:type="dxa"/>
            <w:shd w:val="clear" w:color="auto" w:fill="FFFFFF" w:themeFill="background1"/>
          </w:tcPr>
          <w:p w14:paraId="2E670656" w14:textId="77777777" w:rsidR="0028059B" w:rsidRPr="00544F27" w:rsidRDefault="0028059B" w:rsidP="00795BF0">
            <w:pPr>
              <w:spacing w:line="276" w:lineRule="auto"/>
              <w:jc w:val="center"/>
              <w:rPr>
                <w:rFonts w:ascii="Arial" w:hAnsi="Arial" w:cs="Arial"/>
                <w:b/>
              </w:rPr>
            </w:pPr>
            <w:r>
              <w:rPr>
                <w:rFonts w:ascii="Arial" w:hAnsi="Arial"/>
                <w:b/>
              </w:rPr>
              <w:t>Almuerzo</w:t>
            </w:r>
          </w:p>
        </w:tc>
      </w:tr>
      <w:tr w:rsidR="0028059B" w:rsidRPr="00550E49" w14:paraId="350ED82C" w14:textId="77777777" w:rsidTr="00795BF0">
        <w:trPr>
          <w:trHeight w:val="382"/>
          <w:jc w:val="center"/>
        </w:trPr>
        <w:tc>
          <w:tcPr>
            <w:tcW w:w="3237" w:type="dxa"/>
            <w:shd w:val="clear" w:color="auto" w:fill="FFFFFF" w:themeFill="background1"/>
          </w:tcPr>
          <w:p w14:paraId="3DA1181D" w14:textId="0DADF966" w:rsidR="0028059B" w:rsidRPr="0028059B" w:rsidRDefault="0028059B" w:rsidP="00795BF0">
            <w:pPr>
              <w:spacing w:line="276" w:lineRule="auto"/>
              <w:jc w:val="both"/>
              <w:rPr>
                <w:rFonts w:ascii="Arial" w:hAnsi="Arial"/>
                <w:lang w:val="es-ES"/>
              </w:rPr>
            </w:pPr>
            <w:r w:rsidRPr="0028059B">
              <w:rPr>
                <w:rFonts w:ascii="Arial" w:hAnsi="Arial"/>
                <w:lang w:val="es-ES"/>
              </w:rPr>
              <w:t xml:space="preserve">Gratis para todos </w:t>
            </w:r>
            <w:r w:rsidR="008B32B3" w:rsidRPr="0028059B">
              <w:rPr>
                <w:rFonts w:ascii="Arial" w:hAnsi="Arial"/>
                <w:lang w:val="es-ES"/>
              </w:rPr>
              <w:t>los estudiantes</w:t>
            </w:r>
          </w:p>
        </w:tc>
        <w:tc>
          <w:tcPr>
            <w:tcW w:w="3425" w:type="dxa"/>
            <w:shd w:val="clear" w:color="auto" w:fill="FFFFFF" w:themeFill="background1"/>
          </w:tcPr>
          <w:p w14:paraId="6826D6E4" w14:textId="10358AB0" w:rsidR="0028059B" w:rsidRPr="0028059B" w:rsidRDefault="0028059B" w:rsidP="00795BF0">
            <w:pPr>
              <w:spacing w:line="276" w:lineRule="auto"/>
              <w:jc w:val="both"/>
              <w:rPr>
                <w:rFonts w:ascii="Arial" w:hAnsi="Arial"/>
                <w:lang w:val="es-ES"/>
              </w:rPr>
            </w:pPr>
            <w:r w:rsidRPr="0028059B">
              <w:rPr>
                <w:rFonts w:ascii="Arial" w:hAnsi="Arial"/>
                <w:lang w:val="es-ES"/>
              </w:rPr>
              <w:t xml:space="preserve">Gratis para todos </w:t>
            </w:r>
            <w:r w:rsidR="008B32B3" w:rsidRPr="0028059B">
              <w:rPr>
                <w:rFonts w:ascii="Arial" w:hAnsi="Arial"/>
                <w:lang w:val="es-ES"/>
              </w:rPr>
              <w:t>los estudiantes</w:t>
            </w:r>
          </w:p>
        </w:tc>
      </w:tr>
      <w:tr w:rsidR="0028059B" w:rsidRPr="00544F27" w14:paraId="110B8B23" w14:textId="77777777" w:rsidTr="00795BF0">
        <w:trPr>
          <w:jc w:val="center"/>
        </w:trPr>
        <w:tc>
          <w:tcPr>
            <w:tcW w:w="3237" w:type="dxa"/>
            <w:shd w:val="clear" w:color="auto" w:fill="auto"/>
          </w:tcPr>
          <w:p w14:paraId="1587E6AE" w14:textId="77777777" w:rsidR="0028059B" w:rsidRPr="0030447B" w:rsidRDefault="0028059B" w:rsidP="00795BF0">
            <w:pPr>
              <w:spacing w:line="276" w:lineRule="auto"/>
              <w:jc w:val="both"/>
              <w:rPr>
                <w:rFonts w:ascii="Arial" w:hAnsi="Arial" w:cs="Arial"/>
              </w:rPr>
            </w:pPr>
            <w:r>
              <w:rPr>
                <w:rFonts w:ascii="Arial" w:hAnsi="Arial"/>
              </w:rPr>
              <w:t>Adultos $ 3.00</w:t>
            </w:r>
          </w:p>
        </w:tc>
        <w:tc>
          <w:tcPr>
            <w:tcW w:w="3425" w:type="dxa"/>
            <w:shd w:val="clear" w:color="auto" w:fill="auto"/>
          </w:tcPr>
          <w:p w14:paraId="19A95AC2" w14:textId="77777777" w:rsidR="0028059B" w:rsidRPr="00544F27" w:rsidRDefault="0028059B" w:rsidP="00795BF0">
            <w:pPr>
              <w:spacing w:line="276" w:lineRule="auto"/>
              <w:jc w:val="both"/>
              <w:rPr>
                <w:rFonts w:ascii="Arial" w:hAnsi="Arial" w:cs="Arial"/>
              </w:rPr>
            </w:pPr>
            <w:r>
              <w:rPr>
                <w:rFonts w:ascii="Arial" w:hAnsi="Arial"/>
              </w:rPr>
              <w:t>Adultos $ 5.00</w:t>
            </w:r>
          </w:p>
        </w:tc>
      </w:tr>
    </w:tbl>
    <w:p w14:paraId="02E57C36" w14:textId="77777777" w:rsidR="0028059B" w:rsidRPr="00C51932" w:rsidRDefault="0028059B" w:rsidP="0028059B">
      <w:pPr>
        <w:pStyle w:val="ListParagraph"/>
        <w:spacing w:line="276" w:lineRule="auto"/>
        <w:jc w:val="both"/>
        <w:rPr>
          <w:rFonts w:ascii="Arial" w:hAnsi="Arial"/>
        </w:rPr>
      </w:pPr>
    </w:p>
    <w:p w14:paraId="38DAC376" w14:textId="77777777" w:rsidR="0028059B" w:rsidRPr="0028059B" w:rsidRDefault="0028059B" w:rsidP="0028059B">
      <w:pPr>
        <w:pStyle w:val="ListParagraph"/>
        <w:numPr>
          <w:ilvl w:val="0"/>
          <w:numId w:val="29"/>
        </w:numPr>
        <w:spacing w:line="276" w:lineRule="auto"/>
        <w:jc w:val="both"/>
        <w:rPr>
          <w:rFonts w:ascii="Arial" w:hAnsi="Arial"/>
          <w:lang w:val="es-ES"/>
        </w:rPr>
      </w:pPr>
      <w:r w:rsidRPr="0028059B">
        <w:rPr>
          <w:rFonts w:ascii="Arial" w:hAnsi="Arial"/>
          <w:b/>
          <w:i/>
          <w:lang w:val="es-ES"/>
        </w:rPr>
        <w:t>Alergias al cacahuete o maní/centro escolar libre de productos de cacahuete o maní (Peanut-Allergies/Peanut-Free School)</w:t>
      </w:r>
      <w:r w:rsidRPr="0028059B">
        <w:rPr>
          <w:rFonts w:ascii="Arial" w:hAnsi="Arial"/>
          <w:lang w:val="es-ES"/>
        </w:rPr>
        <w:t xml:space="preserve"> </w:t>
      </w:r>
    </w:p>
    <w:p w14:paraId="3B896747" w14:textId="77777777" w:rsidR="0028059B" w:rsidRPr="0028059B" w:rsidRDefault="0028059B" w:rsidP="0028059B">
      <w:pPr>
        <w:pStyle w:val="ListParagraph"/>
        <w:spacing w:after="0" w:line="276" w:lineRule="auto"/>
        <w:jc w:val="both"/>
        <w:rPr>
          <w:rFonts w:ascii="Arial" w:hAnsi="Arial"/>
          <w:lang w:val="es-ES"/>
        </w:rPr>
      </w:pPr>
      <w:r w:rsidRPr="0028059B">
        <w:rPr>
          <w:rFonts w:ascii="Arial" w:hAnsi="Arial"/>
          <w:lang w:val="es-ES"/>
        </w:rPr>
        <w:t>Los padres de familia/tutores deben notificar al director del centro escolar sobre cualquier alergia u otra condición médica que tengan sus hijos y deben solicitar los formularios correspondientes para completarlos.</w:t>
      </w:r>
    </w:p>
    <w:p w14:paraId="0125EEF6" w14:textId="77777777" w:rsidR="004623A8" w:rsidRPr="005325D9" w:rsidRDefault="004623A8" w:rsidP="006E4EB7">
      <w:pPr>
        <w:spacing w:after="0" w:line="276" w:lineRule="auto"/>
        <w:jc w:val="both"/>
        <w:rPr>
          <w:rFonts w:ascii="Arial" w:hAnsi="Arial" w:cs="Arial"/>
          <w:lang w:val="es-ES_tradnl"/>
        </w:rPr>
      </w:pPr>
    </w:p>
    <w:p w14:paraId="274CF490" w14:textId="77777777" w:rsidR="00C802A3" w:rsidRPr="005325D9" w:rsidRDefault="004623A8" w:rsidP="00C802A3">
      <w:pPr>
        <w:spacing w:after="0" w:line="276" w:lineRule="auto"/>
        <w:jc w:val="both"/>
        <w:rPr>
          <w:rFonts w:ascii="Arial" w:hAnsi="Arial" w:cs="Arial"/>
          <w:b/>
          <w:shd w:val="clear" w:color="auto" w:fill="FFFFFF"/>
          <w:lang w:val="es-ES_tradnl"/>
        </w:rPr>
      </w:pPr>
      <w:r w:rsidRPr="005325D9">
        <w:rPr>
          <w:rFonts w:ascii="Arial" w:hAnsi="Arial" w:cs="Arial"/>
          <w:b/>
          <w:shd w:val="clear" w:color="auto" w:fill="FFFFFF"/>
          <w:lang w:val="es-ES_tradnl"/>
        </w:rPr>
        <w:t>Servicios de Salud Menta</w:t>
      </w:r>
      <w:r w:rsidR="00C802A3" w:rsidRPr="005325D9">
        <w:rPr>
          <w:rFonts w:ascii="Arial" w:hAnsi="Arial" w:cs="Arial"/>
          <w:b/>
          <w:shd w:val="clear" w:color="auto" w:fill="FFFFFF"/>
          <w:lang w:val="es-ES_tradnl"/>
        </w:rPr>
        <w:t>l</w:t>
      </w:r>
    </w:p>
    <w:p w14:paraId="400280DD" w14:textId="77777777" w:rsidR="00B473E2" w:rsidRPr="00B473E2" w:rsidRDefault="00B473E2" w:rsidP="00B473E2">
      <w:pPr>
        <w:pStyle w:val="ListParagraph"/>
        <w:spacing w:after="0" w:line="276" w:lineRule="auto"/>
        <w:ind w:left="0"/>
        <w:jc w:val="both"/>
        <w:rPr>
          <w:rFonts w:ascii="Arial" w:hAnsi="Arial"/>
          <w:color w:val="000000" w:themeColor="text1"/>
          <w:lang w:val="es-ES"/>
        </w:rPr>
      </w:pPr>
      <w:r w:rsidRPr="00B473E2">
        <w:rPr>
          <w:rFonts w:ascii="Arial" w:hAnsi="Arial"/>
          <w:color w:val="000000" w:themeColor="text1"/>
          <w:lang w:val="es-ES"/>
        </w:rPr>
        <w:t>Las Escuelas Públicas del Condado Miami-Dade han establecido el Departamento de Servicios de Salud Mental (</w:t>
      </w:r>
      <w:r w:rsidRPr="00B473E2">
        <w:rPr>
          <w:rFonts w:ascii="Arial" w:hAnsi="Arial"/>
          <w:i/>
          <w:color w:val="000000" w:themeColor="text1"/>
          <w:lang w:val="es-ES"/>
        </w:rPr>
        <w:t>Department of Mental Health Services</w:t>
      </w:r>
      <w:r w:rsidRPr="00B473E2">
        <w:rPr>
          <w:rFonts w:ascii="Arial" w:hAnsi="Arial"/>
          <w:color w:val="000000" w:themeColor="text1"/>
          <w:lang w:val="es-ES"/>
        </w:rPr>
        <w:t xml:space="preserve">) para ampliar los servicios y recursos de salud mental ubicados en el centro escolar y en la comunidad para garantizar la coordinación continua de los servicios para apoyar aún más el bienestar emocional y mental de los estudiantes.  Los programas en vigencia proporcionan iniciativas de prevención y servicios de intervención para estudiantes, así como apoyo para las familias de los estudiantes que puedan estar experimentado dificultades con su salud mental.  Los estudiantes con necesidad de servicios </w:t>
      </w:r>
      <w:r w:rsidRPr="00B473E2">
        <w:rPr>
          <w:rFonts w:ascii="Arial" w:hAnsi="Arial"/>
          <w:color w:val="000000" w:themeColor="text1"/>
          <w:lang w:val="es-ES"/>
        </w:rPr>
        <w:lastRenderedPageBreak/>
        <w:t>más especializados podrán recibir apoyo a través de agencias contratadas, sin costo alguno, para las familias.  Para obtener ayuda, por favor, comuníquese con el centro escolar de sus hijos llamando a la línea de asistencia para padres de familia (</w:t>
      </w:r>
      <w:r w:rsidRPr="00B473E2">
        <w:rPr>
          <w:rFonts w:ascii="Arial" w:hAnsi="Arial"/>
          <w:i/>
          <w:color w:val="000000" w:themeColor="text1"/>
          <w:lang w:val="es-ES"/>
        </w:rPr>
        <w:t>Parent Assistance Line</w:t>
      </w:r>
      <w:r w:rsidRPr="00B473E2">
        <w:rPr>
          <w:rFonts w:ascii="Arial" w:hAnsi="Arial"/>
          <w:color w:val="000000" w:themeColor="text1"/>
          <w:lang w:val="es-ES"/>
        </w:rPr>
        <w:t>) al 305-995-7100 o visite https://mdcpsmentalhealthservices.net/.</w:t>
      </w:r>
    </w:p>
    <w:p w14:paraId="3B167CB2" w14:textId="77777777" w:rsidR="00B473E2" w:rsidRPr="00B473E2" w:rsidRDefault="00B473E2" w:rsidP="00B473E2">
      <w:pPr>
        <w:pStyle w:val="ListParagraph"/>
        <w:spacing w:after="0" w:line="276" w:lineRule="auto"/>
        <w:ind w:left="0"/>
        <w:jc w:val="both"/>
        <w:rPr>
          <w:rFonts w:ascii="Arial" w:hAnsi="Arial"/>
          <w:lang w:val="es-ES"/>
        </w:rPr>
      </w:pPr>
    </w:p>
    <w:p w14:paraId="68BA8D68" w14:textId="77777777" w:rsidR="00B473E2" w:rsidRPr="00B473E2" w:rsidRDefault="00B473E2" w:rsidP="00B473E2">
      <w:pPr>
        <w:tabs>
          <w:tab w:val="left" w:pos="1440"/>
        </w:tabs>
        <w:spacing w:after="0" w:line="276" w:lineRule="auto"/>
        <w:jc w:val="both"/>
        <w:rPr>
          <w:rFonts w:ascii="Arial" w:hAnsi="Arial"/>
          <w:lang w:val="es-ES"/>
        </w:rPr>
      </w:pPr>
      <w:r w:rsidRPr="00B473E2">
        <w:rPr>
          <w:rFonts w:ascii="Arial" w:hAnsi="Arial"/>
          <w:lang w:val="es-ES"/>
        </w:rPr>
        <w:t>Los directores de los centros escolares harán un intento razonable de notificar a un padre de un estudiante antes de que al estudiante se le retire de algún centro escolar o bien del transporte escolar o bien alguna actividad patrocinada por el centro escolar, para ser llevado a un centro, a fin de realizar un examen involuntario; el personal escolar o policial debe hacer un intento razonable de comunicarse con un profesional de salud mental antes de iniciar un examen involuntario, excepto cuando exista algún peligro inminente para el estudiante u otros.</w:t>
      </w:r>
    </w:p>
    <w:p w14:paraId="57CFB954" w14:textId="77777777" w:rsidR="00B473E2" w:rsidRPr="00B473E2" w:rsidRDefault="00B473E2" w:rsidP="00B473E2">
      <w:pPr>
        <w:pStyle w:val="ListParagraph"/>
        <w:spacing w:after="0" w:line="276" w:lineRule="auto"/>
        <w:ind w:left="0"/>
        <w:rPr>
          <w:rFonts w:ascii="Arial" w:hAnsi="Arial"/>
          <w:color w:val="000000" w:themeColor="text1"/>
          <w:sz w:val="24"/>
          <w:lang w:val="es-ES"/>
        </w:rPr>
      </w:pPr>
    </w:p>
    <w:p w14:paraId="4BD2AA92" w14:textId="5278E1B3" w:rsidR="002D1D28" w:rsidRPr="002D1D28" w:rsidRDefault="002D1D28" w:rsidP="002D1D28">
      <w:pPr>
        <w:spacing w:after="0" w:line="276" w:lineRule="auto"/>
        <w:rPr>
          <w:rFonts w:ascii="Arial" w:hAnsi="Arial"/>
          <w:lang w:val="es-ES"/>
        </w:rPr>
      </w:pPr>
      <w:r w:rsidRPr="002D1D28">
        <w:rPr>
          <w:rFonts w:ascii="Arial" w:hAnsi="Arial"/>
          <w:b/>
          <w:lang w:val="es-ES"/>
        </w:rPr>
        <w:t xml:space="preserve">Boletín de Noticias </w:t>
      </w:r>
    </w:p>
    <w:p w14:paraId="6BE6735C" w14:textId="77777777" w:rsidR="002D1D28" w:rsidRPr="002D1D28" w:rsidRDefault="002D1D28" w:rsidP="002D1D28">
      <w:pPr>
        <w:pStyle w:val="ListParagraph"/>
        <w:numPr>
          <w:ilvl w:val="0"/>
          <w:numId w:val="29"/>
        </w:numPr>
        <w:spacing w:after="0" w:line="276" w:lineRule="auto"/>
        <w:rPr>
          <w:rFonts w:ascii="Arial" w:hAnsi="Arial"/>
          <w:b/>
          <w:lang w:val="es-ES"/>
        </w:rPr>
      </w:pPr>
      <w:r w:rsidRPr="002D1D28">
        <w:rPr>
          <w:rFonts w:ascii="Arial" w:hAnsi="Arial"/>
          <w:b/>
          <w:lang w:val="es-ES"/>
        </w:rPr>
        <w:t>Boletín de noticias Conexión (</w:t>
      </w:r>
      <w:r w:rsidRPr="002D1D28">
        <w:rPr>
          <w:rFonts w:ascii="Arial" w:hAnsi="Arial"/>
          <w:b/>
          <w:i/>
          <w:lang w:val="es-ES"/>
        </w:rPr>
        <w:t>Connection Newsletter</w:t>
      </w:r>
      <w:r w:rsidRPr="002D1D28">
        <w:rPr>
          <w:rFonts w:ascii="Arial" w:hAnsi="Arial"/>
          <w:b/>
          <w:lang w:val="es-ES"/>
        </w:rPr>
        <w:t xml:space="preserve">) </w:t>
      </w:r>
    </w:p>
    <w:p w14:paraId="02E485D7" w14:textId="77777777" w:rsidR="002D1D28" w:rsidRDefault="002D1D28" w:rsidP="002D1D28">
      <w:pPr>
        <w:pStyle w:val="ListParagraph"/>
        <w:spacing w:after="0" w:line="276" w:lineRule="auto"/>
        <w:jc w:val="both"/>
        <w:rPr>
          <w:rFonts w:ascii="Arial" w:hAnsi="Arial"/>
          <w:lang w:val="es-ES"/>
        </w:rPr>
      </w:pPr>
      <w:r w:rsidRPr="002D1D28">
        <w:rPr>
          <w:rFonts w:ascii="Arial" w:hAnsi="Arial"/>
          <w:lang w:val="es-ES"/>
        </w:rPr>
        <w:t>La Oficina de Comunicaciones (</w:t>
      </w:r>
      <w:r w:rsidRPr="002D1D28">
        <w:rPr>
          <w:rFonts w:ascii="Arial" w:hAnsi="Arial"/>
          <w:i/>
          <w:lang w:val="es-ES"/>
        </w:rPr>
        <w:t>Office of Communications</w:t>
      </w:r>
      <w:r w:rsidRPr="002D1D28">
        <w:rPr>
          <w:rFonts w:ascii="Arial" w:hAnsi="Arial"/>
          <w:lang w:val="es-ES"/>
        </w:rPr>
        <w:t>) de M-DCPS publica un boletín mensual dedicado a los padres de familia de M-DCPS.   Por favor, visiten https://www.engagemiamidade.net/families para encontrar la última edición, así como las ediciones archivadas del curso anterior.</w:t>
      </w:r>
    </w:p>
    <w:p w14:paraId="15CFA3A6" w14:textId="74D9B6B9" w:rsidR="002D1D28" w:rsidRPr="002D1D28" w:rsidRDefault="002D1D28" w:rsidP="002D1D28">
      <w:pPr>
        <w:pStyle w:val="ListParagraph"/>
        <w:numPr>
          <w:ilvl w:val="0"/>
          <w:numId w:val="29"/>
        </w:numPr>
        <w:spacing w:after="0" w:line="276" w:lineRule="auto"/>
        <w:jc w:val="both"/>
        <w:rPr>
          <w:rFonts w:ascii="Arial" w:hAnsi="Arial"/>
          <w:lang w:val="es-ES"/>
        </w:rPr>
      </w:pPr>
      <w:r>
        <w:rPr>
          <w:rFonts w:ascii="Arial" w:hAnsi="Arial"/>
          <w:lang w:val="es-ES"/>
        </w:rPr>
        <w:t xml:space="preserve">Boletin de la Consejera con las actividades y </w:t>
      </w:r>
      <w:r w:rsidR="00372AA1">
        <w:rPr>
          <w:rFonts w:ascii="Arial" w:hAnsi="Arial"/>
          <w:lang w:val="es-ES"/>
        </w:rPr>
        <w:t>recursos para el mes.</w:t>
      </w:r>
    </w:p>
    <w:p w14:paraId="3E0F1DB6" w14:textId="0EEA412A" w:rsidR="0034418F" w:rsidRPr="002D1D28" w:rsidRDefault="0034418F" w:rsidP="006E4EB7">
      <w:pPr>
        <w:tabs>
          <w:tab w:val="left" w:pos="1080"/>
        </w:tabs>
        <w:spacing w:after="0" w:line="276" w:lineRule="auto"/>
        <w:rPr>
          <w:rFonts w:ascii="Arial" w:hAnsi="Arial" w:cs="Arial"/>
          <w:noProof/>
          <w:lang w:val="es-ES"/>
        </w:rPr>
      </w:pPr>
    </w:p>
    <w:p w14:paraId="6B0CB93B" w14:textId="0968BE42" w:rsidR="00C32CBD" w:rsidRPr="00173329" w:rsidRDefault="00A054AB" w:rsidP="006E4EB7">
      <w:pPr>
        <w:tabs>
          <w:tab w:val="left" w:pos="1080"/>
        </w:tabs>
        <w:spacing w:after="0" w:line="276" w:lineRule="auto"/>
        <w:rPr>
          <w:rFonts w:ascii="Arial" w:hAnsi="Arial" w:cs="Arial"/>
          <w:b/>
          <w:bCs/>
          <w:noProof/>
          <w:lang w:val="es-ES_tradnl"/>
        </w:rPr>
      </w:pPr>
      <w:r w:rsidRPr="00173329">
        <w:rPr>
          <w:rFonts w:ascii="Arial" w:hAnsi="Arial" w:cs="Arial"/>
          <w:b/>
          <w:bCs/>
          <w:noProof/>
          <w:lang w:val="es-ES_tradnl"/>
        </w:rPr>
        <w:t>Programas de PreKindergarten</w:t>
      </w:r>
    </w:p>
    <w:p w14:paraId="066A6023" w14:textId="77777777" w:rsidR="00A722F8" w:rsidRPr="00A722F8" w:rsidRDefault="00A722F8" w:rsidP="00A722F8">
      <w:pPr>
        <w:spacing w:after="0" w:line="276" w:lineRule="auto"/>
        <w:rPr>
          <w:rFonts w:ascii="Arial" w:hAnsi="Arial"/>
          <w:strike/>
          <w:color w:val="000000" w:themeColor="text1"/>
          <w:lang w:val="es-ES"/>
        </w:rPr>
      </w:pPr>
      <w:r w:rsidRPr="00A722F8">
        <w:rPr>
          <w:rFonts w:ascii="Arial" w:hAnsi="Arial"/>
          <w:lang w:val="es-ES"/>
        </w:rPr>
        <w:t xml:space="preserve">M-DCPS ofrece una variedad de Programas de prekindergarten en todo el distrito escolar. Los padres de familia deben comunicarse con el centro escolar asignado en su vecindario para conocer las opciones disponibles para los estudiantes de prekindergarten. Para obtener información adicional sobre los programas de VPK o </w:t>
      </w:r>
      <w:r w:rsidRPr="00A722F8">
        <w:rPr>
          <w:rFonts w:ascii="Arial" w:hAnsi="Arial"/>
          <w:i/>
          <w:lang w:val="es-ES"/>
        </w:rPr>
        <w:t>Head Start/Early Head Start,</w:t>
      </w:r>
      <w:r w:rsidRPr="00A722F8">
        <w:rPr>
          <w:rFonts w:ascii="Arial" w:hAnsi="Arial"/>
          <w:lang w:val="es-ES"/>
        </w:rPr>
        <w:t xml:space="preserve"> los padres de familia pueden comunicarse con el Departamento de Programas de Educación </w:t>
      </w:r>
      <w:r>
        <w:rPr>
          <w:rFonts w:ascii="Arial" w:hAnsi="Arial" w:cs="Arial"/>
          <w:noProof/>
          <w:lang w:val="es-ES_tradnl"/>
        </w:rPr>
        <w:t>Preescolar</w:t>
      </w:r>
      <w:r w:rsidRPr="00A722F8">
        <w:rPr>
          <w:rFonts w:ascii="Arial" w:hAnsi="Arial"/>
          <w:lang w:val="es-ES"/>
        </w:rPr>
        <w:t xml:space="preserve"> (</w:t>
      </w:r>
      <w:r w:rsidRPr="00A722F8">
        <w:rPr>
          <w:rFonts w:ascii="Arial" w:hAnsi="Arial"/>
          <w:i/>
          <w:lang w:val="es-ES"/>
        </w:rPr>
        <w:t>Department of Early Childhood Programs</w:t>
      </w:r>
      <w:r w:rsidRPr="00A722F8">
        <w:rPr>
          <w:rFonts w:ascii="Arial" w:hAnsi="Arial"/>
          <w:lang w:val="es-ES"/>
        </w:rPr>
        <w:t>) al 305-995-7632.</w:t>
      </w:r>
      <w:r w:rsidRPr="00A722F8">
        <w:rPr>
          <w:rFonts w:ascii="Arial" w:hAnsi="Arial"/>
          <w:color w:val="000000" w:themeColor="text1"/>
          <w:lang w:val="es-ES"/>
        </w:rPr>
        <w:t xml:space="preserve"> Los padres de familia también pueden acceder a información visitando la página </w:t>
      </w:r>
      <w:hyperlink r:id="rId24" w:history="1">
        <w:r w:rsidRPr="00A722F8">
          <w:rPr>
            <w:rStyle w:val="Hyperlink"/>
            <w:rFonts w:ascii="Arial" w:hAnsi="Arial"/>
            <w:color w:val="0000FF"/>
            <w:lang w:val="es-ES"/>
          </w:rPr>
          <w:t>mdcpsearlychildhood.net</w:t>
        </w:r>
      </w:hyperlink>
      <w:r w:rsidRPr="00A722F8">
        <w:rPr>
          <w:rStyle w:val="Hyperlink"/>
          <w:rFonts w:ascii="Arial" w:hAnsi="Arial"/>
          <w:color w:val="0000FF"/>
          <w:lang w:val="es-ES"/>
        </w:rPr>
        <w:t xml:space="preserve"> o </w:t>
      </w:r>
      <w:hyperlink r:id="rId25" w:anchor="!/fullWidth/5649" w:history="1">
        <w:r w:rsidRPr="00A722F8">
          <w:rPr>
            <w:rStyle w:val="Hyperlink"/>
            <w:rFonts w:ascii="Arial" w:hAnsi="Arial"/>
            <w:lang w:val="es-ES"/>
          </w:rPr>
          <w:t>ESE.dadeschools.net</w:t>
        </w:r>
      </w:hyperlink>
      <w:r w:rsidRPr="00A722F8">
        <w:rPr>
          <w:rStyle w:val="Hyperlink"/>
          <w:rFonts w:ascii="Arial" w:hAnsi="Arial"/>
          <w:color w:val="0000FF"/>
          <w:lang w:val="es-ES"/>
        </w:rPr>
        <w:t xml:space="preserve"> </w:t>
      </w:r>
      <w:r w:rsidRPr="00A722F8">
        <w:rPr>
          <w:rFonts w:ascii="Arial" w:hAnsi="Arial"/>
          <w:color w:val="000000" w:themeColor="text1"/>
          <w:lang w:val="es-ES"/>
        </w:rPr>
        <w:t xml:space="preserve">. Para obtener información sobre los Programas de educación para estudiantes excepcionales de Pre-K ESE los padres deben comunicarse al 305-271-5701 o visitar  </w:t>
      </w:r>
      <w:hyperlink r:id="rId26" w:anchor="Matrícula" w:history="1">
        <w:r w:rsidRPr="00A722F8">
          <w:rPr>
            <w:rStyle w:val="Hyperlink"/>
            <w:rFonts w:ascii="Arial" w:hAnsi="Arial"/>
            <w:lang w:val="es-ES"/>
          </w:rPr>
          <w:t>prekese.dadeschools.net</w:t>
        </w:r>
      </w:hyperlink>
      <w:r w:rsidRPr="00A722F8">
        <w:rPr>
          <w:rFonts w:ascii="Arial" w:hAnsi="Arial"/>
          <w:color w:val="000000" w:themeColor="text1"/>
          <w:lang w:val="es-ES"/>
        </w:rPr>
        <w:t xml:space="preserve"> para conocer más sobre programas para niños con discapacidades.  Las familias también pueden contactar al correo electrónico ESE@dadeschools.net en caso de tener cualquier pregunta o preocupación. </w:t>
      </w:r>
    </w:p>
    <w:p w14:paraId="259C893F" w14:textId="77777777" w:rsidR="00F6100F" w:rsidRPr="00A722F8" w:rsidRDefault="00F6100F" w:rsidP="006E4EB7">
      <w:pPr>
        <w:tabs>
          <w:tab w:val="left" w:pos="1080"/>
        </w:tabs>
        <w:spacing w:after="0" w:line="276" w:lineRule="auto"/>
        <w:rPr>
          <w:rFonts w:ascii="Arial" w:hAnsi="Arial" w:cs="Arial"/>
          <w:noProof/>
          <w:lang w:val="es-ES"/>
        </w:rPr>
      </w:pPr>
    </w:p>
    <w:p w14:paraId="5E3B8676" w14:textId="77777777" w:rsidR="006B7DA5" w:rsidRPr="006B7DA5" w:rsidRDefault="006B7DA5" w:rsidP="006B7DA5">
      <w:pPr>
        <w:spacing w:after="0" w:line="276" w:lineRule="auto"/>
        <w:jc w:val="both"/>
        <w:rPr>
          <w:rFonts w:ascii="Arial" w:hAnsi="Arial"/>
          <w:b/>
          <w:lang w:val="es-ES"/>
        </w:rPr>
      </w:pPr>
      <w:r w:rsidRPr="006B7DA5">
        <w:rPr>
          <w:rFonts w:ascii="Arial" w:hAnsi="Arial"/>
          <w:b/>
          <w:lang w:val="es-ES"/>
        </w:rPr>
        <w:t>Protocolos para abordar inquietudes (</w:t>
      </w:r>
      <w:r w:rsidRPr="006B7DA5">
        <w:rPr>
          <w:rFonts w:ascii="Arial" w:hAnsi="Arial"/>
          <w:b/>
          <w:i/>
          <w:iCs/>
          <w:lang w:val="es-ES"/>
        </w:rPr>
        <w:t>Protocols for Addressing Concerns</w:t>
      </w:r>
      <w:r w:rsidRPr="006B7DA5">
        <w:rPr>
          <w:rFonts w:ascii="Arial" w:hAnsi="Arial"/>
          <w:b/>
          <w:lang w:val="es-ES"/>
        </w:rPr>
        <w:t>)</w:t>
      </w:r>
    </w:p>
    <w:p w14:paraId="2CA24146" w14:textId="77777777" w:rsidR="006B7DA5" w:rsidRPr="006B7DA5" w:rsidRDefault="006B7DA5" w:rsidP="006B7DA5">
      <w:pPr>
        <w:spacing w:line="276" w:lineRule="auto"/>
        <w:jc w:val="both"/>
        <w:rPr>
          <w:rFonts w:ascii="Arial" w:hAnsi="Arial"/>
          <w:lang w:val="es-ES"/>
        </w:rPr>
      </w:pPr>
      <w:r w:rsidRPr="006B7DA5">
        <w:rPr>
          <w:rFonts w:ascii="Arial" w:hAnsi="Arial"/>
          <w:lang w:val="es-ES"/>
        </w:rPr>
        <w:t xml:space="preserve">Los padres de familia generalmente pueden dirigir sus quejas o inquietudes a la administración del centro escolar, estas quejas pueden necesitar revisión, posteriormente, por parte de la región y el departamento del distrito, según corresponda. Para asuntos que conciernan a un maestro individual o una asignatura, los padres de familia/tutores deben dirigir sus inquietudes a las siguientes personas en el orden en que aparecen a continuación. </w:t>
      </w:r>
    </w:p>
    <w:p w14:paraId="3544EC5C" w14:textId="77777777" w:rsidR="008E145C" w:rsidRPr="005325D9" w:rsidRDefault="00E12238" w:rsidP="00A80528">
      <w:pPr>
        <w:spacing w:line="276" w:lineRule="auto"/>
        <w:jc w:val="both"/>
        <w:rPr>
          <w:rFonts w:ascii="Arial" w:hAnsi="Arial" w:cs="Arial"/>
          <w:lang w:val="es-ES_tradnl"/>
        </w:rPr>
      </w:pPr>
      <w:r w:rsidRPr="005325D9">
        <w:rPr>
          <w:rFonts w:ascii="Arial" w:hAnsi="Arial" w:cs="Arial"/>
          <w:noProof/>
          <w:lang w:val="es-ES_tradnl" w:eastAsia="es-ES_tradnl"/>
        </w:rPr>
        <w:lastRenderedPageBreak/>
        <w:drawing>
          <wp:anchor distT="12192" distB="3048" distL="114300" distR="114300" simplePos="0" relativeHeight="251657216" behindDoc="1" locked="0" layoutInCell="1" allowOverlap="1" wp14:anchorId="4FD1AEBB" wp14:editId="3A291600">
            <wp:simplePos x="0" y="0"/>
            <wp:positionH relativeFrom="column">
              <wp:posOffset>1771650</wp:posOffset>
            </wp:positionH>
            <wp:positionV relativeFrom="paragraph">
              <wp:posOffset>29210</wp:posOffset>
            </wp:positionV>
            <wp:extent cx="2600325" cy="2711450"/>
            <wp:effectExtent l="0" t="0" r="0" b="12700"/>
            <wp:wrapTight wrapText="bothSides">
              <wp:wrapPolygon edited="0">
                <wp:start x="6963" y="1062"/>
                <wp:lineTo x="6646" y="21549"/>
                <wp:lineTo x="14875" y="21549"/>
                <wp:lineTo x="14875" y="1062"/>
                <wp:lineTo x="6963" y="1062"/>
              </wp:wrapPolygon>
            </wp:wrapTight>
            <wp:docPr id="24" name="Diagram 2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p>
    <w:p w14:paraId="302C651B" w14:textId="77777777" w:rsidR="008E145C" w:rsidRPr="00CD34CB" w:rsidRDefault="008E145C" w:rsidP="008E145C">
      <w:pPr>
        <w:spacing w:line="276" w:lineRule="auto"/>
        <w:jc w:val="both"/>
        <w:rPr>
          <w:rFonts w:ascii="Arial" w:hAnsi="Arial" w:cs="Arial"/>
          <w:lang w:val="es-ES_tradnl"/>
        </w:rPr>
      </w:pPr>
    </w:p>
    <w:p w14:paraId="322F94ED" w14:textId="77777777" w:rsidR="008E145C" w:rsidRPr="005325D9" w:rsidRDefault="008E145C" w:rsidP="008E145C">
      <w:pPr>
        <w:spacing w:line="276" w:lineRule="auto"/>
        <w:jc w:val="both"/>
        <w:rPr>
          <w:rFonts w:ascii="Arial" w:hAnsi="Arial" w:cs="Arial"/>
          <w:lang w:val="es-ES_tradnl"/>
        </w:rPr>
      </w:pPr>
    </w:p>
    <w:p w14:paraId="667112F3" w14:textId="77777777" w:rsidR="008E145C" w:rsidRPr="005325D9" w:rsidRDefault="008E145C" w:rsidP="008E145C">
      <w:pPr>
        <w:spacing w:line="276" w:lineRule="auto"/>
        <w:jc w:val="both"/>
        <w:rPr>
          <w:rFonts w:ascii="Arial" w:hAnsi="Arial" w:cs="Arial"/>
          <w:lang w:val="es-ES_tradnl"/>
        </w:rPr>
      </w:pPr>
    </w:p>
    <w:p w14:paraId="1AF0DFBA" w14:textId="77777777" w:rsidR="008E145C" w:rsidRPr="005325D9" w:rsidRDefault="008E145C" w:rsidP="008E145C">
      <w:pPr>
        <w:spacing w:line="276" w:lineRule="auto"/>
        <w:jc w:val="both"/>
        <w:rPr>
          <w:rFonts w:ascii="Arial" w:hAnsi="Arial" w:cs="Arial"/>
          <w:lang w:val="es-ES_tradnl"/>
        </w:rPr>
      </w:pPr>
    </w:p>
    <w:p w14:paraId="25C3A82E" w14:textId="77777777" w:rsidR="008E145C" w:rsidRPr="005325D9" w:rsidRDefault="008E145C" w:rsidP="008E145C">
      <w:pPr>
        <w:spacing w:line="276" w:lineRule="auto"/>
        <w:jc w:val="both"/>
        <w:rPr>
          <w:rFonts w:ascii="Arial" w:hAnsi="Arial" w:cs="Arial"/>
          <w:lang w:val="es-ES_tradnl"/>
        </w:rPr>
      </w:pPr>
    </w:p>
    <w:p w14:paraId="4E637E16" w14:textId="77777777" w:rsidR="00054160" w:rsidRDefault="00054160" w:rsidP="004153B4">
      <w:pPr>
        <w:spacing w:after="0" w:line="276" w:lineRule="auto"/>
        <w:rPr>
          <w:rFonts w:ascii="Arial" w:hAnsi="Arial" w:cs="Arial"/>
          <w:b/>
          <w:lang w:val="es-ES_tradnl"/>
        </w:rPr>
      </w:pPr>
    </w:p>
    <w:p w14:paraId="4D8EAF6C" w14:textId="77777777" w:rsidR="00086035" w:rsidRDefault="00086035" w:rsidP="004153B4">
      <w:pPr>
        <w:spacing w:after="0" w:line="276" w:lineRule="auto"/>
        <w:rPr>
          <w:rFonts w:ascii="Arial" w:hAnsi="Arial" w:cs="Arial"/>
          <w:b/>
          <w:lang w:val="es-ES_tradnl"/>
        </w:rPr>
      </w:pPr>
    </w:p>
    <w:p w14:paraId="0F0FEEE4" w14:textId="77777777" w:rsidR="00086035" w:rsidRDefault="00086035" w:rsidP="004153B4">
      <w:pPr>
        <w:spacing w:after="0" w:line="276" w:lineRule="auto"/>
        <w:rPr>
          <w:rFonts w:ascii="Arial" w:hAnsi="Arial" w:cs="Arial"/>
          <w:b/>
          <w:lang w:val="es-ES_tradnl"/>
        </w:rPr>
      </w:pPr>
    </w:p>
    <w:p w14:paraId="195EF998" w14:textId="77777777" w:rsidR="00086035" w:rsidRDefault="00086035" w:rsidP="004153B4">
      <w:pPr>
        <w:spacing w:after="0" w:line="276" w:lineRule="auto"/>
        <w:rPr>
          <w:rFonts w:ascii="Arial" w:hAnsi="Arial" w:cs="Arial"/>
          <w:b/>
          <w:lang w:val="es-ES_tradnl"/>
        </w:rPr>
      </w:pPr>
    </w:p>
    <w:p w14:paraId="0F75A455" w14:textId="77777777" w:rsidR="00086035" w:rsidRDefault="00086035" w:rsidP="004153B4">
      <w:pPr>
        <w:spacing w:after="0" w:line="276" w:lineRule="auto"/>
        <w:rPr>
          <w:rFonts w:ascii="Arial" w:hAnsi="Arial" w:cs="Arial"/>
          <w:b/>
          <w:lang w:val="es-ES_tradnl"/>
        </w:rPr>
      </w:pPr>
    </w:p>
    <w:p w14:paraId="16EAC062" w14:textId="77777777" w:rsidR="00086035" w:rsidRDefault="00086035" w:rsidP="004153B4">
      <w:pPr>
        <w:spacing w:after="0" w:line="276" w:lineRule="auto"/>
        <w:rPr>
          <w:rFonts w:ascii="Arial" w:hAnsi="Arial" w:cs="Arial"/>
          <w:b/>
          <w:lang w:val="es-ES_tradnl"/>
        </w:rPr>
      </w:pPr>
    </w:p>
    <w:p w14:paraId="5E17BCBC" w14:textId="2F2E1BBC" w:rsidR="008A4687" w:rsidRPr="005325D9" w:rsidRDefault="008A4687" w:rsidP="004153B4">
      <w:pPr>
        <w:spacing w:after="0" w:line="276" w:lineRule="auto"/>
        <w:rPr>
          <w:rFonts w:ascii="Arial" w:hAnsi="Arial" w:cs="Arial"/>
          <w:b/>
          <w:lang w:val="es-ES_tradnl"/>
        </w:rPr>
      </w:pPr>
      <w:r w:rsidRPr="005325D9">
        <w:rPr>
          <w:rFonts w:ascii="Arial" w:hAnsi="Arial" w:cs="Arial"/>
          <w:b/>
          <w:lang w:val="es-ES_tradnl"/>
        </w:rPr>
        <w:t>Colaboración pública-privada</w:t>
      </w:r>
    </w:p>
    <w:p w14:paraId="6A8EBDCD" w14:textId="77777777" w:rsidR="00292869" w:rsidRPr="00292869" w:rsidRDefault="00292869" w:rsidP="00292869">
      <w:pPr>
        <w:spacing w:after="0" w:line="276" w:lineRule="auto"/>
        <w:rPr>
          <w:rFonts w:ascii="Arial" w:hAnsi="Arial"/>
          <w:lang w:val="es-ES"/>
        </w:rPr>
      </w:pPr>
      <w:r w:rsidRPr="00292869">
        <w:rPr>
          <w:rFonts w:ascii="Arial" w:hAnsi="Arial"/>
          <w:lang w:val="es-ES"/>
        </w:rPr>
        <w:t>Las solicitudes para que el personal de instrucción privado colabore con el personal de instrucción pública en el entorno educativo deben dirigirse al director del centro escolar para ejecutar los procedimientos del distrito.</w:t>
      </w:r>
    </w:p>
    <w:p w14:paraId="3A405AE8" w14:textId="77777777" w:rsidR="008A4687" w:rsidRPr="00292869" w:rsidRDefault="008A4687" w:rsidP="004153B4">
      <w:pPr>
        <w:spacing w:after="0" w:line="276" w:lineRule="auto"/>
        <w:rPr>
          <w:rFonts w:ascii="Arial" w:hAnsi="Arial" w:cs="Arial"/>
          <w:lang w:val="es-ES"/>
        </w:rPr>
      </w:pPr>
    </w:p>
    <w:p w14:paraId="51EC39CA" w14:textId="77777777" w:rsidR="00AD0FF0" w:rsidRPr="005325D9" w:rsidRDefault="0081517B" w:rsidP="000A4369">
      <w:pPr>
        <w:spacing w:after="0"/>
        <w:rPr>
          <w:rFonts w:ascii="Arial" w:hAnsi="Arial" w:cs="Arial"/>
          <w:b/>
          <w:color w:val="0000FF"/>
          <w:lang w:val="es-ES_tradnl"/>
        </w:rPr>
      </w:pPr>
      <w:r w:rsidRPr="005325D9">
        <w:rPr>
          <w:rFonts w:ascii="Arial" w:hAnsi="Arial" w:cs="Arial"/>
          <w:b/>
          <w:lang w:val="es-ES_tradnl"/>
        </w:rPr>
        <w:t>Recreo</w:t>
      </w:r>
    </w:p>
    <w:p w14:paraId="6E71ED78" w14:textId="77777777" w:rsidR="00AD0FF0" w:rsidRPr="005325D9" w:rsidRDefault="00EE7B4B">
      <w:pPr>
        <w:jc w:val="both"/>
        <w:rPr>
          <w:rFonts w:ascii="Arial" w:hAnsi="Arial" w:cs="Arial"/>
          <w:highlight w:val="cyan"/>
          <w:lang w:val="es-ES_tradnl"/>
        </w:rPr>
      </w:pPr>
      <w:r w:rsidRPr="005325D9">
        <w:rPr>
          <w:rFonts w:ascii="Arial" w:hAnsi="Arial" w:cs="Arial"/>
          <w:lang w:val="es-ES_tradnl"/>
        </w:rPr>
        <w:t xml:space="preserve">El recreo es un tiempo </w:t>
      </w:r>
      <w:r w:rsidR="00C257F0" w:rsidRPr="005325D9">
        <w:rPr>
          <w:rFonts w:ascii="Arial" w:hAnsi="Arial" w:cs="Arial"/>
          <w:lang w:val="es-ES_tradnl"/>
        </w:rPr>
        <w:t xml:space="preserve">supervisado </w:t>
      </w:r>
      <w:r w:rsidR="000B5D45" w:rsidRPr="005325D9">
        <w:rPr>
          <w:rFonts w:ascii="Arial" w:hAnsi="Arial" w:cs="Arial"/>
          <w:lang w:val="es-ES_tradnl"/>
        </w:rPr>
        <w:t xml:space="preserve">no estructurado </w:t>
      </w:r>
      <w:r w:rsidRPr="005325D9">
        <w:rPr>
          <w:rFonts w:ascii="Arial" w:hAnsi="Arial" w:cs="Arial"/>
          <w:lang w:val="es-ES_tradnl"/>
        </w:rPr>
        <w:t xml:space="preserve">para jugar </w:t>
      </w:r>
      <w:r w:rsidR="00C257F0" w:rsidRPr="005325D9">
        <w:rPr>
          <w:rFonts w:ascii="Arial" w:hAnsi="Arial" w:cs="Arial"/>
          <w:lang w:val="es-ES_tradnl"/>
        </w:rPr>
        <w:t>en el cual los niños tienen opciones, desarrollan normas de juego y liberan energía y estrés. El recreo se conducirá al aire libre cuando el tiempo lo permita. En el caso de mal tiempo, se conducirán actividades apropiadas de recreo bajo techo.</w:t>
      </w:r>
      <w:r w:rsidR="00AD0FF0" w:rsidRPr="005325D9">
        <w:rPr>
          <w:rFonts w:ascii="Arial" w:hAnsi="Arial" w:cs="Arial"/>
          <w:highlight w:val="cyan"/>
          <w:lang w:val="es-ES_tradnl"/>
        </w:rPr>
        <w:t xml:space="preserve">   </w:t>
      </w:r>
    </w:p>
    <w:p w14:paraId="23B014CC" w14:textId="77777777" w:rsidR="00AD0FF0" w:rsidRPr="005325D9" w:rsidRDefault="00C257F0" w:rsidP="00664384">
      <w:pPr>
        <w:spacing w:after="0"/>
        <w:jc w:val="both"/>
        <w:rPr>
          <w:rFonts w:ascii="Arial" w:hAnsi="Arial" w:cs="Arial"/>
          <w:b/>
          <w:color w:val="0000FF"/>
          <w:lang w:val="es-ES_tradnl"/>
        </w:rPr>
      </w:pPr>
      <w:r w:rsidRPr="005325D9">
        <w:rPr>
          <w:rFonts w:ascii="Arial" w:hAnsi="Arial" w:cs="Arial"/>
          <w:lang w:val="es-ES_tradnl"/>
        </w:rPr>
        <w:t>Las escuelas proporcionarán por lo menos 100 minuto</w:t>
      </w:r>
      <w:r w:rsidR="00AD0FF0" w:rsidRPr="005325D9">
        <w:rPr>
          <w:rFonts w:ascii="Arial" w:hAnsi="Arial" w:cs="Arial"/>
          <w:lang w:val="es-ES_tradnl"/>
        </w:rPr>
        <w:t xml:space="preserve">s </w:t>
      </w:r>
      <w:r w:rsidRPr="005325D9">
        <w:rPr>
          <w:rFonts w:ascii="Arial" w:hAnsi="Arial" w:cs="Arial"/>
          <w:lang w:val="es-ES_tradnl"/>
        </w:rPr>
        <w:t>semanales de recreo de juego libre supervisado, seguro y no estructurado para estudiantes</w:t>
      </w:r>
      <w:r w:rsidR="00594DC1" w:rsidRPr="005325D9">
        <w:rPr>
          <w:rFonts w:ascii="Arial" w:hAnsi="Arial" w:cs="Arial"/>
          <w:lang w:val="es-ES_tradnl"/>
        </w:rPr>
        <w:t xml:space="preserve"> de Kindergarten a 5° grado, así se asegura</w:t>
      </w:r>
      <w:r w:rsidRPr="005325D9">
        <w:rPr>
          <w:rFonts w:ascii="Arial" w:hAnsi="Arial" w:cs="Arial"/>
          <w:lang w:val="es-ES_tradnl"/>
        </w:rPr>
        <w:t xml:space="preserve"> por lo menos 20 minutos consecutivos de recreo de juego libre al día.</w:t>
      </w:r>
    </w:p>
    <w:p w14:paraId="197FAB86" w14:textId="77777777" w:rsidR="006928B5" w:rsidRDefault="006928B5" w:rsidP="000A4369">
      <w:pPr>
        <w:widowControl w:val="0"/>
        <w:autoSpaceDE w:val="0"/>
        <w:autoSpaceDN w:val="0"/>
        <w:adjustRightInd w:val="0"/>
        <w:spacing w:after="0" w:line="240" w:lineRule="auto"/>
        <w:jc w:val="both"/>
        <w:rPr>
          <w:rFonts w:ascii="Arial" w:hAnsi="Arial" w:cs="Arial"/>
          <w:b/>
          <w:lang w:val="es-ES_tradnl"/>
        </w:rPr>
      </w:pPr>
    </w:p>
    <w:p w14:paraId="5AA65CEA" w14:textId="08FE2936" w:rsidR="00ED6F8F" w:rsidRPr="005325D9" w:rsidRDefault="00905439" w:rsidP="000A4369">
      <w:pPr>
        <w:widowControl w:val="0"/>
        <w:autoSpaceDE w:val="0"/>
        <w:autoSpaceDN w:val="0"/>
        <w:adjustRightInd w:val="0"/>
        <w:spacing w:after="0" w:line="240" w:lineRule="auto"/>
        <w:jc w:val="both"/>
        <w:rPr>
          <w:rFonts w:ascii="Arial" w:hAnsi="Arial" w:cs="Arial"/>
          <w:b/>
          <w:lang w:val="es-ES_tradnl"/>
        </w:rPr>
      </w:pPr>
      <w:r w:rsidRPr="005325D9">
        <w:rPr>
          <w:rFonts w:ascii="Arial" w:hAnsi="Arial" w:cs="Arial"/>
          <w:b/>
          <w:lang w:val="es-ES_tradnl"/>
        </w:rPr>
        <w:t xml:space="preserve">Seguridad y </w:t>
      </w:r>
      <w:r w:rsidR="008417EE" w:rsidRPr="005325D9">
        <w:rPr>
          <w:rFonts w:ascii="Arial" w:hAnsi="Arial" w:cs="Arial"/>
          <w:b/>
          <w:lang w:val="es-ES_tradnl"/>
        </w:rPr>
        <w:t>protección</w:t>
      </w:r>
    </w:p>
    <w:p w14:paraId="755BF98B" w14:textId="77777777" w:rsidR="00ED3983" w:rsidRPr="00ED3983" w:rsidRDefault="00ED3983" w:rsidP="00ED3983">
      <w:pPr>
        <w:pStyle w:val="ListParagraph"/>
        <w:numPr>
          <w:ilvl w:val="0"/>
          <w:numId w:val="59"/>
        </w:numPr>
        <w:spacing w:after="0" w:line="276" w:lineRule="auto"/>
        <w:rPr>
          <w:b/>
          <w:i/>
          <w:color w:val="000000" w:themeColor="text1"/>
          <w:lang w:val="es-ES"/>
        </w:rPr>
      </w:pPr>
      <w:r w:rsidRPr="00ED3983">
        <w:rPr>
          <w:rFonts w:ascii="Arial" w:hAnsi="Arial"/>
          <w:b/>
          <w:i/>
          <w:color w:val="000000" w:themeColor="text1"/>
          <w:lang w:val="es-ES"/>
        </w:rPr>
        <w:t>Simulacros de emergencias (</w:t>
      </w:r>
      <w:r w:rsidRPr="00ED3983">
        <w:rPr>
          <w:rFonts w:ascii="Arial" w:hAnsi="Arial"/>
          <w:b/>
          <w:i/>
          <w:iCs/>
          <w:color w:val="000000" w:themeColor="text1"/>
          <w:lang w:val="es-ES"/>
        </w:rPr>
        <w:t>Emergency Drills</w:t>
      </w:r>
      <w:r w:rsidRPr="00ED3983">
        <w:rPr>
          <w:rFonts w:ascii="Arial" w:hAnsi="Arial"/>
          <w:b/>
          <w:i/>
          <w:color w:val="000000" w:themeColor="text1"/>
          <w:lang w:val="es-ES"/>
        </w:rPr>
        <w:t>)</w:t>
      </w:r>
    </w:p>
    <w:p w14:paraId="64813A69" w14:textId="77777777" w:rsidR="00ED3983" w:rsidRPr="00BB5741" w:rsidRDefault="00ED3983" w:rsidP="00ED3983">
      <w:pPr>
        <w:spacing w:line="276" w:lineRule="auto"/>
        <w:ind w:left="720"/>
        <w:rPr>
          <w:rFonts w:ascii="Arial" w:hAnsi="Arial" w:cs="Arial"/>
          <w:lang w:val="es-ES"/>
        </w:rPr>
      </w:pPr>
      <w:r w:rsidRPr="00ED3983">
        <w:rPr>
          <w:rFonts w:ascii="Arial" w:hAnsi="Arial" w:cs="Arial"/>
          <w:lang w:val="es-ES"/>
        </w:rPr>
        <w:t>Se llevarán a cabo seis simulacros de emergencia que incluirán simulacros funcionales de francotirador activo/ simulacro de ataque masivo, situaciones de rehenes, amenazas de bomba y otras emergencias potenciales durante el curso escolar de acuerdo con el Código Administrativo de Florida (</w:t>
      </w:r>
      <w:r w:rsidRPr="00ED3983">
        <w:rPr>
          <w:rFonts w:ascii="Arial" w:hAnsi="Arial" w:cs="Arial"/>
          <w:i/>
          <w:iCs/>
          <w:lang w:val="es-ES"/>
        </w:rPr>
        <w:t>Florida Administrative Code</w:t>
      </w:r>
      <w:r w:rsidRPr="00ED3983">
        <w:rPr>
          <w:rFonts w:ascii="Arial" w:hAnsi="Arial" w:cs="Arial"/>
          <w:lang w:val="es-ES"/>
        </w:rPr>
        <w:t xml:space="preserve">) 6A-1.0018 (15).  Todos los ocupantes del edificio donde se realiza un simulacro de emergencia deben participar. </w:t>
      </w:r>
      <w:r w:rsidRPr="00BB5741">
        <w:rPr>
          <w:rFonts w:ascii="Arial" w:hAnsi="Arial" w:cs="Arial"/>
          <w:lang w:val="es-ES"/>
        </w:rPr>
        <w:t xml:space="preserve">El primer simulacro de emergencia debe tener lugar dentro de los primeros 10 días de la apertura de los centros escolares, mientras que todos los simulacros restantes deben ocurrir al menos cada 45 días a partir del día que los centros escolares entran en sesión. Todos los simulacros de emergencia se llevarán a cabo de acuerdo </w:t>
      </w:r>
      <w:r w:rsidRPr="00BB5741">
        <w:rPr>
          <w:rFonts w:ascii="Arial" w:hAnsi="Arial" w:cs="Arial"/>
          <w:lang w:val="es-ES"/>
        </w:rPr>
        <w:lastRenderedPageBreak/>
        <w:t xml:space="preserve">con la respuesta situacional apropiada correspondiente según se describe en el </w:t>
      </w:r>
      <w:r w:rsidRPr="00BB5741">
        <w:rPr>
          <w:rFonts w:ascii="Arial" w:hAnsi="Arial" w:cs="Arial"/>
          <w:i/>
          <w:lang w:val="es-ES"/>
        </w:rPr>
        <w:t>EOP</w:t>
      </w:r>
      <w:r w:rsidRPr="00BB5741">
        <w:rPr>
          <w:rFonts w:ascii="Arial" w:hAnsi="Arial" w:cs="Arial"/>
          <w:lang w:val="es-ES"/>
        </w:rPr>
        <w:t xml:space="preserve"> e incluirán procedimientos apropiados para la etapa de desarrollo y la edad estudiantil.</w:t>
      </w:r>
    </w:p>
    <w:p w14:paraId="4CAAC428" w14:textId="77777777" w:rsidR="00ED3983" w:rsidRPr="00BB5741" w:rsidRDefault="00ED3983" w:rsidP="00ED3983">
      <w:pPr>
        <w:widowControl w:val="0"/>
        <w:spacing w:after="0" w:line="276" w:lineRule="auto"/>
        <w:jc w:val="both"/>
        <w:rPr>
          <w:lang w:val="es-ES"/>
        </w:rPr>
      </w:pPr>
    </w:p>
    <w:p w14:paraId="4E340F97" w14:textId="77777777" w:rsidR="00ED3983" w:rsidRPr="00BB5741" w:rsidRDefault="00ED3983" w:rsidP="00ED3983">
      <w:pPr>
        <w:pStyle w:val="ListParagraph"/>
        <w:numPr>
          <w:ilvl w:val="0"/>
          <w:numId w:val="29"/>
        </w:numPr>
        <w:spacing w:after="0" w:line="276" w:lineRule="auto"/>
        <w:jc w:val="both"/>
        <w:rPr>
          <w:rFonts w:ascii="Arial" w:hAnsi="Arial"/>
          <w:b/>
          <w:i/>
          <w:lang w:val="es-ES"/>
        </w:rPr>
      </w:pPr>
      <w:r w:rsidRPr="00BB5741">
        <w:rPr>
          <w:rFonts w:ascii="Arial" w:hAnsi="Arial"/>
          <w:b/>
          <w:i/>
          <w:lang w:val="es-ES"/>
        </w:rPr>
        <w:t>Plan de Gestión de Emergencias (Emergency Operations Plan)</w:t>
      </w:r>
    </w:p>
    <w:p w14:paraId="3E47049F" w14:textId="77777777" w:rsidR="00ED3983" w:rsidRPr="00BB5741" w:rsidRDefault="00ED3983" w:rsidP="00ED3983">
      <w:pPr>
        <w:spacing w:after="0" w:line="276" w:lineRule="auto"/>
        <w:ind w:left="720"/>
        <w:rPr>
          <w:rFonts w:ascii="Arial" w:hAnsi="Arial"/>
          <w:lang w:val="es-ES"/>
        </w:rPr>
      </w:pPr>
      <w:r w:rsidRPr="00BB5741">
        <w:rPr>
          <w:rFonts w:ascii="Arial" w:hAnsi="Arial"/>
          <w:lang w:val="es-ES"/>
        </w:rPr>
        <w:t>La seguridad de los estudiantes y empleados es un tema primordial para el sistema de las Escuelas Públicas del Condado Miami-Dade (M-DCPS).  El Plan de Gestión de Emergencias del Distrito (</w:t>
      </w:r>
      <w:r w:rsidRPr="00BB5741">
        <w:rPr>
          <w:rFonts w:ascii="Arial" w:hAnsi="Arial"/>
          <w:i/>
          <w:lang w:val="es-ES"/>
        </w:rPr>
        <w:t>Emergency Operations Plan, EOP</w:t>
      </w:r>
      <w:r w:rsidRPr="00BB5741">
        <w:rPr>
          <w:rFonts w:ascii="Arial" w:hAnsi="Arial"/>
          <w:lang w:val="es-ES"/>
        </w:rPr>
        <w:t xml:space="preserve">) se creó con el fin de proporcionar al personal del distrito, a la administración escolar y al personal de los centros escolares las destrezas de liderazgo y los conocimientos necesarios para responder a incidentes críticos u otras emergencias relacionadas que pudiesen ocurrir en nuestros centros escolares y comunidad. Todos los centros escolares tienen planes específicos para sus recintos en lo que respecta a abordar todo tipo de incidentes críticos. Dichos planes abordan las necesidades individuales del centro escolar y proporcionan directrices para la elaboración de métodos de comunicación con el personal, los estudiantes, los padres de familia o tutores y la prensa durante un incidente crítico o una emergencia. Entre algunos de los procedimientos de medidas de protección se encuentran los simulacros de emergencia (simulacros de tirador activo, de rehenes y de simulacros de bombas), la evacuación de los estudiantes/el personal del edificio o los edificios, la evacuación de las personas con discapacidades y, si fuese necesario, la reubicación de estudiantes/personal del recinto escolar, los procedimientos de cierre total y la retención/salida de los estudiantes del recinto escolar durante emergencias escolares y comunitarias. Algunas sugerencias importantes que los padres de familia/tutores deben tener en cuenta durante incidentes críticos son las siguientes:   </w:t>
      </w:r>
    </w:p>
    <w:p w14:paraId="45892FC3" w14:textId="77777777" w:rsidR="00ED3983" w:rsidRPr="00C51932" w:rsidRDefault="00ED3983" w:rsidP="00ED3983">
      <w:pPr>
        <w:numPr>
          <w:ilvl w:val="0"/>
          <w:numId w:val="30"/>
        </w:numPr>
        <w:spacing w:after="0" w:line="276" w:lineRule="auto"/>
        <w:rPr>
          <w:rFonts w:ascii="Arial" w:hAnsi="Arial"/>
        </w:rPr>
      </w:pPr>
      <w:r w:rsidRPr="00C51932">
        <w:rPr>
          <w:rFonts w:ascii="Arial" w:hAnsi="Arial"/>
        </w:rPr>
        <w:t xml:space="preserve">Mantener la calma </w:t>
      </w:r>
      <w:r>
        <w:rPr>
          <w:rFonts w:ascii="Arial" w:hAnsi="Arial"/>
        </w:rPr>
        <w:t xml:space="preserve"> </w:t>
      </w:r>
    </w:p>
    <w:p w14:paraId="3AFA2A2D" w14:textId="77777777" w:rsidR="00ED3983" w:rsidRPr="00BB5741" w:rsidRDefault="00ED3983" w:rsidP="00ED3983">
      <w:pPr>
        <w:numPr>
          <w:ilvl w:val="0"/>
          <w:numId w:val="30"/>
        </w:numPr>
        <w:spacing w:after="0" w:line="276" w:lineRule="auto"/>
        <w:rPr>
          <w:rFonts w:ascii="Arial" w:hAnsi="Arial"/>
          <w:lang w:val="es-ES"/>
        </w:rPr>
      </w:pPr>
      <w:r w:rsidRPr="00BB5741">
        <w:rPr>
          <w:rFonts w:ascii="Arial" w:hAnsi="Arial"/>
          <w:lang w:val="es-ES"/>
        </w:rPr>
        <w:t xml:space="preserve">Mantenerse informado siguiendo los medios de comunicación y los mensajes oficiales de M-DCPS  </w:t>
      </w:r>
    </w:p>
    <w:p w14:paraId="2A30CE20" w14:textId="77777777" w:rsidR="00ED3983" w:rsidRPr="00BB5741" w:rsidRDefault="00ED3983" w:rsidP="00ED3983">
      <w:pPr>
        <w:numPr>
          <w:ilvl w:val="0"/>
          <w:numId w:val="30"/>
        </w:numPr>
        <w:spacing w:after="0" w:line="276" w:lineRule="auto"/>
        <w:rPr>
          <w:rFonts w:ascii="Arial" w:hAnsi="Arial"/>
          <w:lang w:val="es-ES"/>
        </w:rPr>
      </w:pPr>
      <w:r w:rsidRPr="00BB5741">
        <w:rPr>
          <w:rFonts w:ascii="Arial" w:hAnsi="Arial"/>
          <w:lang w:val="es-ES"/>
        </w:rPr>
        <w:t>No abrumar los centros escolares con llamadas telefónicas</w:t>
      </w:r>
    </w:p>
    <w:p w14:paraId="2D6069EF" w14:textId="77777777" w:rsidR="00ED3983" w:rsidRPr="00BB5741" w:rsidRDefault="00ED3983" w:rsidP="00ED3983">
      <w:pPr>
        <w:numPr>
          <w:ilvl w:val="0"/>
          <w:numId w:val="30"/>
        </w:numPr>
        <w:spacing w:after="0" w:line="276" w:lineRule="auto"/>
        <w:rPr>
          <w:rFonts w:ascii="Arial" w:hAnsi="Arial"/>
          <w:lang w:val="es-ES"/>
        </w:rPr>
      </w:pPr>
      <w:r w:rsidRPr="00BB5741">
        <w:rPr>
          <w:rFonts w:ascii="Arial" w:hAnsi="Arial"/>
          <w:lang w:val="es-ES"/>
        </w:rPr>
        <w:t>A los estudiantes no se les permitirá marcharse durante un cierre de emergencia (</w:t>
      </w:r>
      <w:r w:rsidRPr="00BB5741">
        <w:rPr>
          <w:rFonts w:ascii="Arial" w:hAnsi="Arial"/>
          <w:i/>
          <w:lang w:val="es-ES"/>
        </w:rPr>
        <w:t>lockdown</w:t>
      </w:r>
      <w:r w:rsidRPr="00BB5741">
        <w:rPr>
          <w:rFonts w:ascii="Arial" w:hAnsi="Arial"/>
          <w:lang w:val="es-ES"/>
        </w:rPr>
        <w:t xml:space="preserve">). Si necesita recoger a su hijo/a deberá esperar a que el cierre de emergencia finalice antes de dirigirse al centro escolar.  </w:t>
      </w:r>
    </w:p>
    <w:p w14:paraId="66CCB42A" w14:textId="77777777" w:rsidR="00ED3983" w:rsidRPr="00BB5741" w:rsidRDefault="00ED3983" w:rsidP="00ED3983">
      <w:pPr>
        <w:spacing w:after="0" w:line="276" w:lineRule="auto"/>
        <w:ind w:left="720"/>
        <w:rPr>
          <w:rFonts w:ascii="Arial" w:hAnsi="Arial"/>
          <w:lang w:val="es-ES"/>
        </w:rPr>
      </w:pPr>
    </w:p>
    <w:p w14:paraId="56288DE4" w14:textId="77777777" w:rsidR="00ED3983" w:rsidRPr="00BB5741" w:rsidRDefault="00ED3983" w:rsidP="00ED3983">
      <w:pPr>
        <w:spacing w:line="276" w:lineRule="auto"/>
        <w:ind w:left="720"/>
        <w:rPr>
          <w:rFonts w:ascii="Arial" w:hAnsi="Arial"/>
          <w:lang w:val="es-ES"/>
        </w:rPr>
      </w:pPr>
      <w:r w:rsidRPr="00BB5741">
        <w:rPr>
          <w:rFonts w:ascii="Arial" w:hAnsi="Arial"/>
          <w:lang w:val="es-ES"/>
        </w:rPr>
        <w:t>Todos los administradores escolares, superintendentes y directores de los centros regionales, asimismo como todos los agentes de la policía de MDSPD han sido capacitados en el plan de emergencias EOP del centro escolar y están preparados para responder de inmediato durante un incidente crítico o una emergencia para brindar seguridad a todos los niños.</w:t>
      </w:r>
    </w:p>
    <w:p w14:paraId="6CD84D79" w14:textId="77777777" w:rsidR="00ED3983" w:rsidRPr="00C51932" w:rsidRDefault="00ED3983" w:rsidP="00ED3983">
      <w:pPr>
        <w:spacing w:after="0" w:line="276" w:lineRule="auto"/>
        <w:ind w:left="720"/>
        <w:rPr>
          <w:rFonts w:ascii="Arial" w:hAnsi="Arial"/>
        </w:rPr>
      </w:pPr>
      <w:r w:rsidRPr="002E732F">
        <w:rPr>
          <w:rFonts w:ascii="Arial" w:hAnsi="Arial"/>
        </w:rPr>
        <w:t>FortifyFL</w:t>
      </w:r>
      <w:r w:rsidRPr="00C51932">
        <w:t xml:space="preserve"> </w:t>
      </w:r>
      <w:r w:rsidRPr="00C51932">
        <w:rPr>
          <w:rFonts w:ascii="Arial" w:hAnsi="Arial"/>
        </w:rPr>
        <w:t>(</w:t>
      </w:r>
      <w:r w:rsidRPr="00C51932">
        <w:rPr>
          <w:rFonts w:ascii="Arial" w:hAnsi="Arial"/>
          <w:i/>
        </w:rPr>
        <w:t>Flyer attached/volante adjunto</w:t>
      </w:r>
      <w:r w:rsidRPr="00C51932">
        <w:rPr>
          <w:rFonts w:ascii="Arial" w:hAnsi="Arial"/>
        </w:rPr>
        <w:t>)</w:t>
      </w:r>
    </w:p>
    <w:p w14:paraId="41211F81" w14:textId="77777777" w:rsidR="00ED3983" w:rsidRPr="00C51932" w:rsidRDefault="00ED3983" w:rsidP="00ED3983">
      <w:pPr>
        <w:spacing w:after="0" w:line="276" w:lineRule="auto"/>
        <w:jc w:val="both"/>
        <w:rPr>
          <w:rFonts w:ascii="Arial" w:hAnsi="Arial"/>
          <w:b/>
        </w:rPr>
      </w:pPr>
    </w:p>
    <w:p w14:paraId="2EC27E24" w14:textId="77777777" w:rsidR="00ED3983" w:rsidRPr="00BB5741" w:rsidRDefault="00ED3983" w:rsidP="00ED3983">
      <w:pPr>
        <w:pStyle w:val="ListParagraph"/>
        <w:numPr>
          <w:ilvl w:val="0"/>
          <w:numId w:val="29"/>
        </w:numPr>
        <w:spacing w:after="0" w:line="276" w:lineRule="auto"/>
        <w:rPr>
          <w:rFonts w:ascii="Arial" w:hAnsi="Arial"/>
          <w:b/>
          <w:i/>
          <w:lang w:val="es-ES"/>
        </w:rPr>
      </w:pPr>
      <w:r w:rsidRPr="00BB5741">
        <w:rPr>
          <w:rFonts w:ascii="Arial" w:hAnsi="Arial"/>
          <w:b/>
          <w:i/>
          <w:lang w:val="es-ES"/>
        </w:rPr>
        <w:t>Simulacros de incendio, simulacros de evacuación (Fire Drills, Evacuation Drills):</w:t>
      </w:r>
    </w:p>
    <w:p w14:paraId="766E0297" w14:textId="0CBA4167" w:rsidR="00ED3983" w:rsidRPr="00BB5741" w:rsidRDefault="00ED3983" w:rsidP="00ED3983">
      <w:pPr>
        <w:spacing w:after="0" w:line="276" w:lineRule="auto"/>
        <w:ind w:left="720"/>
        <w:rPr>
          <w:rFonts w:ascii="Arial" w:hAnsi="Arial"/>
          <w:lang w:val="es-ES"/>
        </w:rPr>
      </w:pPr>
      <w:r w:rsidRPr="00BC2B93">
        <w:rPr>
          <w:rFonts w:ascii="Arial" w:hAnsi="Arial" w:cs="Arial"/>
          <w:lang w:val="es-ES"/>
        </w:rPr>
        <w:lastRenderedPageBreak/>
        <w:t xml:space="preserve">Se </w:t>
      </w:r>
      <w:r w:rsidRPr="00BB5741">
        <w:rPr>
          <w:rFonts w:ascii="Arial" w:hAnsi="Arial"/>
          <w:lang w:val="es-ES"/>
        </w:rPr>
        <w:t xml:space="preserve">llevarán a cabo simulacros de evacuación durante el curso escolar de acuerdo con los protocolos del código </w:t>
      </w:r>
      <w:r w:rsidRPr="00BB5741">
        <w:rPr>
          <w:rFonts w:ascii="Arial" w:hAnsi="Arial"/>
          <w:i/>
          <w:lang w:val="es-ES"/>
        </w:rPr>
        <w:t>National Fire Protection Association 101 Life Safety Code</w:t>
      </w:r>
      <w:r w:rsidRPr="00BB5741">
        <w:rPr>
          <w:rFonts w:ascii="Arial" w:hAnsi="Arial"/>
          <w:lang w:val="es-ES"/>
        </w:rPr>
        <w:t xml:space="preserve">.  Cuando se activa el sonido de la alarma contra incendios, los estudiantes deberán interrumpir lo que se está </w:t>
      </w:r>
      <w:r w:rsidR="008B32B3" w:rsidRPr="00BB5741">
        <w:rPr>
          <w:rFonts w:ascii="Arial" w:hAnsi="Arial"/>
          <w:lang w:val="es-ES"/>
        </w:rPr>
        <w:t>haciendo para</w:t>
      </w:r>
      <w:r w:rsidRPr="00BB5741">
        <w:rPr>
          <w:rFonts w:ascii="Arial" w:hAnsi="Arial"/>
          <w:lang w:val="es-ES"/>
        </w:rPr>
        <w:t xml:space="preserve"> seguir las instrucciones del maestro.  Los estudiantes deben desalojar el edificio rápidamente por la ruta que se les ha indicado.  </w:t>
      </w:r>
      <w:r w:rsidR="008B32B3" w:rsidRPr="00BB5741">
        <w:rPr>
          <w:rFonts w:ascii="Arial" w:hAnsi="Arial"/>
          <w:lang w:val="es-ES"/>
        </w:rPr>
        <w:t>Toda persona</w:t>
      </w:r>
      <w:r w:rsidRPr="00BB5741">
        <w:rPr>
          <w:rFonts w:ascii="Arial" w:hAnsi="Arial"/>
          <w:lang w:val="es-ES"/>
        </w:rPr>
        <w:t xml:space="preserve"> que se encuentre en el corredor o en el aseo en el momento en que suene la alarma contra incendios debe proseguir hacia la salida más cercana y encontrar a su maestro/ profesor.  Los estudiantes, maestros/ profesores y miembros del personal deben permanecer fuera del edificio hasta que se dé el permiso para entrar al edificio.</w:t>
      </w:r>
      <w:bookmarkStart w:id="1" w:name="_Hlk13748674"/>
      <w:r w:rsidRPr="00C51932">
        <w:rPr>
          <w:rFonts w:ascii="Arial" w:hAnsi="Arial" w:cs="Arial"/>
        </w:rPr>
        <w:fldChar w:fldCharType="begin"/>
      </w:r>
      <w:r w:rsidRPr="00BB5741">
        <w:rPr>
          <w:rFonts w:ascii="Arial" w:hAnsi="Arial" w:cs="Arial"/>
          <w:lang w:val="es-ES"/>
        </w:rPr>
        <w:instrText xml:space="preserve"> XE "Cierre de protección (lockdown)" \b</w:instrText>
      </w:r>
      <w:r w:rsidRPr="00C51932">
        <w:rPr>
          <w:rFonts w:ascii="Arial" w:hAnsi="Arial" w:cs="Arial"/>
        </w:rPr>
        <w:fldChar w:fldCharType="end"/>
      </w:r>
    </w:p>
    <w:p w14:paraId="7566610D" w14:textId="77777777" w:rsidR="00ED3983" w:rsidRPr="00BB5741" w:rsidRDefault="00ED3983" w:rsidP="00ED3983">
      <w:pPr>
        <w:spacing w:after="0" w:line="276" w:lineRule="auto"/>
        <w:ind w:left="720"/>
        <w:jc w:val="both"/>
        <w:rPr>
          <w:rFonts w:ascii="Arial" w:eastAsia="Arial" w:hAnsi="Arial" w:cs="Arial"/>
          <w:color w:val="881798"/>
          <w:u w:val="single"/>
          <w:lang w:val="es-ES"/>
        </w:rPr>
      </w:pPr>
    </w:p>
    <w:p w14:paraId="73A615D9" w14:textId="77777777" w:rsidR="00ED3983" w:rsidRPr="00BB5741" w:rsidRDefault="00ED3983" w:rsidP="00ED3983">
      <w:pPr>
        <w:pStyle w:val="ListParagraph"/>
        <w:numPr>
          <w:ilvl w:val="0"/>
          <w:numId w:val="58"/>
        </w:numPr>
        <w:spacing w:after="0" w:line="240" w:lineRule="auto"/>
        <w:rPr>
          <w:rFonts w:ascii="Arial" w:eastAsia="Arial" w:hAnsi="Arial" w:cs="Arial"/>
          <w:b/>
          <w:bCs/>
          <w:i/>
          <w:iCs/>
          <w:lang w:val="es-ES"/>
        </w:rPr>
      </w:pPr>
      <w:r w:rsidRPr="00BB5741">
        <w:rPr>
          <w:rFonts w:ascii="Arial" w:hAnsi="Arial"/>
          <w:b/>
          <w:i/>
          <w:lang w:val="es-ES"/>
        </w:rPr>
        <w:t>Protocolo de Respuesta Estandarizada (</w:t>
      </w:r>
      <w:r w:rsidRPr="00BB5741">
        <w:rPr>
          <w:rFonts w:ascii="Arial" w:hAnsi="Arial"/>
          <w:b/>
          <w:i/>
          <w:iCs/>
          <w:lang w:val="es-ES"/>
        </w:rPr>
        <w:t>Standard Response Protocol</w:t>
      </w:r>
      <w:r w:rsidRPr="00BB5741">
        <w:rPr>
          <w:rFonts w:ascii="Arial" w:hAnsi="Arial"/>
          <w:b/>
          <w:i/>
          <w:lang w:val="es-ES"/>
        </w:rPr>
        <w:t>)</w:t>
      </w:r>
    </w:p>
    <w:p w14:paraId="45A115DA" w14:textId="77777777" w:rsidR="00ED3983" w:rsidRPr="00BB5741" w:rsidRDefault="00ED3983" w:rsidP="00ED3983">
      <w:pPr>
        <w:pStyle w:val="ListParagraph"/>
        <w:spacing w:after="0" w:line="240" w:lineRule="auto"/>
        <w:rPr>
          <w:rFonts w:ascii="Arial" w:hAnsi="Arial"/>
          <w:lang w:val="es-ES"/>
        </w:rPr>
      </w:pPr>
      <w:r w:rsidRPr="00BB5741">
        <w:rPr>
          <w:rFonts w:ascii="Arial" w:hAnsi="Arial"/>
          <w:lang w:val="es-ES"/>
        </w:rPr>
        <w:t>Durante el otoño del curso escolar 2023-2024, las Escuelas Públicas del Condado Miami-Dade adoptaron el Protocolo de Respuesta Estandarizada (</w:t>
      </w:r>
      <w:r w:rsidRPr="00BB5741">
        <w:rPr>
          <w:rFonts w:ascii="Arial" w:hAnsi="Arial"/>
          <w:i/>
          <w:iCs/>
          <w:lang w:val="es-ES"/>
        </w:rPr>
        <w:t>Standard Response Protocol, SRP</w:t>
      </w:r>
      <w:r w:rsidRPr="00BB5741">
        <w:rPr>
          <w:rFonts w:ascii="Arial" w:hAnsi="Arial"/>
          <w:lang w:val="es-ES"/>
        </w:rPr>
        <w:t>) y este Protocolo de Respuesta Estandarizada (Standard Response Protocol) se utiliza para la comunicación durante emergencias o incidentes críticos. El protocolo SRP es un conjunto de cinco acciones que utilizan un lenguaje común y claro, de manera que todos, en nuestras escuelas, con inclusión de los estudiantes y el personal, puedan seguirlo en caso de que ocurra una emergencia o haya un incidente crítico. Estas acciones son ESPEREN(</w:t>
      </w:r>
      <w:r w:rsidRPr="00BB5741">
        <w:rPr>
          <w:rFonts w:ascii="Arial" w:hAnsi="Arial"/>
          <w:i/>
          <w:iCs/>
          <w:lang w:val="es-ES"/>
        </w:rPr>
        <w:t>HOLD</w:t>
      </w:r>
      <w:r w:rsidRPr="00BB5741">
        <w:rPr>
          <w:rFonts w:ascii="Arial" w:hAnsi="Arial"/>
          <w:lang w:val="es-ES"/>
        </w:rPr>
        <w:t>), PROTÉJANSE (</w:t>
      </w:r>
      <w:r w:rsidRPr="00BB5741">
        <w:rPr>
          <w:rFonts w:ascii="Arial" w:hAnsi="Arial"/>
          <w:i/>
          <w:iCs/>
          <w:lang w:val="es-ES"/>
        </w:rPr>
        <w:t>SECURE</w:t>
      </w:r>
      <w:r w:rsidRPr="00BB5741">
        <w:rPr>
          <w:rFonts w:ascii="Arial" w:hAnsi="Arial"/>
          <w:lang w:val="es-ES"/>
        </w:rPr>
        <w:t>), ACCESO BLOQUEADO (</w:t>
      </w:r>
      <w:r w:rsidRPr="00BB5741">
        <w:rPr>
          <w:rFonts w:ascii="Arial" w:hAnsi="Arial"/>
          <w:i/>
          <w:iCs/>
          <w:lang w:val="es-ES"/>
        </w:rPr>
        <w:t>LOCKDOWN</w:t>
      </w:r>
      <w:r w:rsidRPr="00BB5741">
        <w:rPr>
          <w:rFonts w:ascii="Arial" w:hAnsi="Arial"/>
          <w:lang w:val="es-ES"/>
        </w:rPr>
        <w:t>), EVACÚEN (</w:t>
      </w:r>
      <w:r w:rsidRPr="00BB5741">
        <w:rPr>
          <w:rFonts w:ascii="Arial" w:hAnsi="Arial"/>
          <w:i/>
          <w:iCs/>
          <w:lang w:val="es-ES"/>
        </w:rPr>
        <w:t>EVACUATE</w:t>
      </w:r>
      <w:r w:rsidRPr="00BB5741">
        <w:rPr>
          <w:rFonts w:ascii="Arial" w:hAnsi="Arial"/>
          <w:lang w:val="es-ES"/>
        </w:rPr>
        <w:t>) y BUSQUEN RESGUARDO (</w:t>
      </w:r>
      <w:r w:rsidRPr="00BB5741">
        <w:rPr>
          <w:rFonts w:ascii="Arial" w:hAnsi="Arial"/>
          <w:i/>
          <w:iCs/>
          <w:lang w:val="es-ES"/>
        </w:rPr>
        <w:t>SHELTER</w:t>
      </w:r>
      <w:r w:rsidRPr="00BB5741">
        <w:rPr>
          <w:rFonts w:ascii="Arial" w:hAnsi="Arial"/>
          <w:lang w:val="es-ES"/>
        </w:rPr>
        <w:t>). Consulte el Apéndice para acceder al folleto de padres de familia/tutores del protocolo SRP (</w:t>
      </w:r>
      <w:r w:rsidRPr="00BB5741">
        <w:rPr>
          <w:rFonts w:ascii="Arial" w:hAnsi="Arial"/>
          <w:i/>
          <w:iCs/>
          <w:lang w:val="es-ES"/>
        </w:rPr>
        <w:t>Appendix "F"</w:t>
      </w:r>
      <w:r w:rsidRPr="00BB5741">
        <w:rPr>
          <w:rFonts w:ascii="Arial" w:hAnsi="Arial"/>
          <w:lang w:val="es-ES"/>
        </w:rPr>
        <w:t xml:space="preserve">). Adicionalmente, los padres de familia/tutores también pueden acceder al folleto del protocolo SRP en el portal para padres. </w:t>
      </w:r>
    </w:p>
    <w:p w14:paraId="4FD014F3" w14:textId="77777777" w:rsidR="00ED3983" w:rsidRPr="00BB5741" w:rsidRDefault="00ED3983" w:rsidP="00ED3983">
      <w:pPr>
        <w:pStyle w:val="ListParagraph"/>
        <w:spacing w:after="0" w:line="240" w:lineRule="auto"/>
        <w:rPr>
          <w:rFonts w:ascii="Arial" w:eastAsia="Arial" w:hAnsi="Arial" w:cs="Arial"/>
          <w:color w:val="881798"/>
          <w:lang w:val="es-ES"/>
        </w:rPr>
      </w:pPr>
    </w:p>
    <w:p w14:paraId="7CC0966D" w14:textId="77777777" w:rsidR="00ED3983" w:rsidRPr="00C51932" w:rsidRDefault="00ED3983" w:rsidP="00ED3983">
      <w:pPr>
        <w:pStyle w:val="ListParagraph"/>
        <w:numPr>
          <w:ilvl w:val="0"/>
          <w:numId w:val="29"/>
        </w:numPr>
        <w:spacing w:after="0" w:line="276" w:lineRule="auto"/>
        <w:rPr>
          <w:rFonts w:ascii="Arial" w:hAnsi="Arial"/>
          <w:b/>
        </w:rPr>
      </w:pPr>
      <w:r>
        <w:rPr>
          <w:rFonts w:ascii="Arial" w:hAnsi="Arial"/>
          <w:b/>
        </w:rPr>
        <w:t>Evaluaciones</w:t>
      </w:r>
      <w:r w:rsidRPr="00C51932">
        <w:rPr>
          <w:rFonts w:ascii="Arial" w:hAnsi="Arial"/>
          <w:b/>
        </w:rPr>
        <w:t xml:space="preserve"> de amenazas (</w:t>
      </w:r>
      <w:r w:rsidRPr="00C51932">
        <w:rPr>
          <w:rFonts w:ascii="Arial" w:hAnsi="Arial"/>
          <w:b/>
          <w:i/>
        </w:rPr>
        <w:t>Threat Assessments</w:t>
      </w:r>
      <w:r w:rsidRPr="00C51932">
        <w:rPr>
          <w:rFonts w:ascii="Arial" w:hAnsi="Arial"/>
          <w:b/>
        </w:rPr>
        <w:t>)</w:t>
      </w:r>
      <w:r>
        <w:rPr>
          <w:rFonts w:ascii="Arial" w:hAnsi="Arial"/>
          <w:b/>
        </w:rPr>
        <w:t xml:space="preserve"> </w:t>
      </w:r>
    </w:p>
    <w:bookmarkEnd w:id="1"/>
    <w:p w14:paraId="0357BFE0" w14:textId="77777777" w:rsidR="00ED3983" w:rsidRPr="00BB5741" w:rsidRDefault="00ED3983" w:rsidP="00ED3983">
      <w:pPr>
        <w:autoSpaceDE w:val="0"/>
        <w:autoSpaceDN w:val="0"/>
        <w:adjustRightInd w:val="0"/>
        <w:spacing w:after="0" w:line="276" w:lineRule="auto"/>
        <w:ind w:left="720"/>
        <w:rPr>
          <w:rFonts w:ascii="Arial" w:hAnsi="Arial" w:cs="Arial"/>
          <w:lang w:val="es-ES"/>
        </w:rPr>
      </w:pPr>
      <w:r w:rsidRPr="00BB5741">
        <w:rPr>
          <w:rFonts w:ascii="Arial" w:hAnsi="Arial" w:cs="Arial"/>
          <w:lang w:val="es-ES"/>
        </w:rPr>
        <w:t>En relación con la evaluación de amenazas, las Escuelas Públicas del Condado Miami-Dade (M-DCPS) utilizan un conjunto de procedimientos obligatorios, supervisados por un Coordinador de Gestión de Amenazas del Distrito (</w:t>
      </w:r>
      <w:r w:rsidRPr="00BB5741">
        <w:rPr>
          <w:rFonts w:ascii="Arial" w:hAnsi="Arial" w:cs="Arial"/>
          <w:i/>
          <w:iCs/>
          <w:lang w:val="es-ES"/>
        </w:rPr>
        <w:t>District Threat Management Coordinator</w:t>
      </w:r>
      <w:r w:rsidRPr="00BB5741">
        <w:rPr>
          <w:rFonts w:ascii="Arial" w:hAnsi="Arial" w:cs="Arial"/>
          <w:lang w:val="es-ES"/>
        </w:rPr>
        <w:t>). Los centros escolares deben establecer un Equipo de Evaluación de Amenazas (</w:t>
      </w:r>
      <w:r w:rsidRPr="00BB5741">
        <w:rPr>
          <w:rFonts w:ascii="Arial" w:hAnsi="Arial" w:cs="Arial"/>
          <w:i/>
          <w:iCs/>
          <w:lang w:val="es-ES"/>
        </w:rPr>
        <w:t>Threat Assessment Team</w:t>
      </w:r>
      <w:r w:rsidRPr="00BB5741">
        <w:rPr>
          <w:rFonts w:ascii="Arial" w:hAnsi="Arial" w:cs="Arial"/>
          <w:lang w:val="es-ES"/>
        </w:rPr>
        <w:t xml:space="preserve">, </w:t>
      </w:r>
      <w:r w:rsidRPr="00BB5741">
        <w:rPr>
          <w:rFonts w:ascii="Arial" w:hAnsi="Arial" w:cs="Arial"/>
          <w:i/>
          <w:iCs/>
          <w:lang w:val="es-ES"/>
        </w:rPr>
        <w:t>TAT</w:t>
      </w:r>
      <w:r w:rsidRPr="00BB5741">
        <w:rPr>
          <w:rFonts w:ascii="Arial" w:hAnsi="Arial" w:cs="Arial"/>
          <w:lang w:val="es-ES"/>
        </w:rPr>
        <w:t xml:space="preserve">) conformado por un administrador, un consejero, un maestro/profesor y un agente del cumplimiento de la ley.  </w:t>
      </w:r>
      <w:r w:rsidRPr="00BB5741">
        <w:rPr>
          <w:rFonts w:cs="Arial"/>
          <w:lang w:val="es-ES"/>
        </w:rPr>
        <w:t>Los centros escolares utilizan</w:t>
      </w:r>
      <w:r w:rsidRPr="00BB5741">
        <w:rPr>
          <w:rFonts w:ascii="Arial" w:hAnsi="Arial" w:cs="Arial"/>
          <w:lang w:val="es-ES"/>
        </w:rPr>
        <w:t xml:space="preserve"> un enfoque de resolución de problemas para la prevención de la violencia que implica la evaluación e intervención con respecto a estudiantes que de alguna manera hayan hecho amenazas de violencia.  Cuando se toma la determinación, de manera preliminar, en relación con un estudiante que representa una amenaza de violencia, el equipo se reunirá para determinar el mejor procedimiento a seguir.  Los miembros autorizados del equipo pueden obtener información de antecedentes penales, si corresponde. A los estudiantes que se les determine en riesgo de ser violentos serán remitidos a servicios de salud mental. La evaluación de amenazas y los procedimientos disciplinarios se realizan como procesos separados. Independientemente, de si se determina que una amenaza sea transitoria, grave o muy grave, se seguirán los </w:t>
      </w:r>
      <w:r w:rsidRPr="00BB5741">
        <w:rPr>
          <w:rFonts w:ascii="Arial" w:hAnsi="Arial" w:cs="Arial"/>
          <w:lang w:val="es-ES"/>
        </w:rPr>
        <w:lastRenderedPageBreak/>
        <w:t>procedimientos disciplinarios apropiados de acuerdo con el Código de Conducta del Estudiante (</w:t>
      </w:r>
      <w:r w:rsidRPr="00BB5741">
        <w:rPr>
          <w:rFonts w:ascii="Arial" w:hAnsi="Arial" w:cs="Arial"/>
          <w:i/>
          <w:iCs/>
          <w:lang w:val="es-ES"/>
        </w:rPr>
        <w:t>Code of Student Conduct</w:t>
      </w:r>
      <w:r w:rsidRPr="00BB5741">
        <w:rPr>
          <w:rFonts w:ascii="Arial" w:hAnsi="Arial" w:cs="Arial"/>
          <w:lang w:val="es-ES"/>
        </w:rPr>
        <w:t>).</w:t>
      </w:r>
    </w:p>
    <w:p w14:paraId="5868939E" w14:textId="77777777" w:rsidR="00ED3983" w:rsidRPr="00BB5741" w:rsidRDefault="00ED3983" w:rsidP="00ED3983">
      <w:pPr>
        <w:spacing w:after="0" w:line="276" w:lineRule="auto"/>
        <w:ind w:left="720"/>
        <w:jc w:val="both"/>
        <w:rPr>
          <w:rFonts w:ascii="Arial" w:hAnsi="Arial"/>
          <w:lang w:val="es-ES"/>
        </w:rPr>
      </w:pPr>
    </w:p>
    <w:p w14:paraId="3EF40AC9" w14:textId="77777777" w:rsidR="00ED3983" w:rsidRPr="00C51932" w:rsidRDefault="00ED3983" w:rsidP="00ED3983">
      <w:pPr>
        <w:pStyle w:val="ListParagraph"/>
        <w:numPr>
          <w:ilvl w:val="0"/>
          <w:numId w:val="29"/>
        </w:numPr>
        <w:spacing w:after="0" w:line="276" w:lineRule="auto"/>
        <w:jc w:val="both"/>
        <w:rPr>
          <w:rFonts w:ascii="Arial" w:hAnsi="Arial"/>
          <w:b/>
          <w:i/>
        </w:rPr>
      </w:pPr>
      <w:r w:rsidRPr="00C51932">
        <w:rPr>
          <w:rFonts w:ascii="Arial" w:hAnsi="Arial"/>
          <w:b/>
          <w:i/>
        </w:rPr>
        <w:t>Visitantes (Visitors)</w:t>
      </w:r>
    </w:p>
    <w:p w14:paraId="334E9A8F" w14:textId="77777777" w:rsidR="00ED3983" w:rsidRPr="00BB5741" w:rsidRDefault="00ED3983" w:rsidP="00ED3983">
      <w:pPr>
        <w:tabs>
          <w:tab w:val="left" w:pos="720"/>
        </w:tabs>
        <w:spacing w:after="0" w:line="276" w:lineRule="auto"/>
        <w:ind w:left="720"/>
        <w:jc w:val="both"/>
        <w:rPr>
          <w:rFonts w:ascii="Arial" w:hAnsi="Arial"/>
          <w:lang w:val="es-ES"/>
        </w:rPr>
      </w:pPr>
      <w:r w:rsidRPr="00BB5741">
        <w:rPr>
          <w:rFonts w:ascii="Arial" w:hAnsi="Arial"/>
          <w:lang w:val="es-ES"/>
        </w:rPr>
        <w:t xml:space="preserve">Debido a la normativa legal, en ningún momento se permite a los estudiantes traer consigo visitantes invitados al centro escolar. Los padres de familia/tutores siempre son bienvenidos y se pueden coordinar visitas para recorrer las instalaciones del centro escolar. Las visitas a las aulas requieren un aviso con 24 horas de antelación. Todos los visitantes deben inscribirse con el personal de seguridad en la entrada principal del edificio, firmar y mostrar una identificación con una fotografía; después pueden proseguir a la oficina de dirección principal del centro y registrarse. A cualquier persona que deje de seguir estos procedimientos se le tomará por persona intrusa y podrá ser detenida. </w:t>
      </w:r>
    </w:p>
    <w:p w14:paraId="19F20BC4" w14:textId="77777777" w:rsidR="000B5D45" w:rsidRPr="005325D9" w:rsidRDefault="000B5D45" w:rsidP="000B5D45">
      <w:pPr>
        <w:spacing w:after="0" w:line="276" w:lineRule="auto"/>
        <w:ind w:left="720"/>
        <w:jc w:val="both"/>
        <w:rPr>
          <w:rFonts w:ascii="Arial" w:hAnsi="Arial" w:cs="Arial"/>
          <w:highlight w:val="cyan"/>
          <w:lang w:val="es-ES_tradnl"/>
        </w:rPr>
      </w:pPr>
    </w:p>
    <w:p w14:paraId="75BA1D5D" w14:textId="77777777" w:rsidR="004A1DF6" w:rsidRPr="005325D9" w:rsidRDefault="0094522F" w:rsidP="004A1DF6">
      <w:pPr>
        <w:spacing w:after="0" w:line="276" w:lineRule="auto"/>
        <w:jc w:val="both"/>
        <w:rPr>
          <w:rFonts w:ascii="Arial" w:hAnsi="Arial" w:cs="Arial"/>
          <w:b/>
          <w:lang w:val="es-ES_tradnl"/>
        </w:rPr>
      </w:pPr>
      <w:r w:rsidRPr="005325D9">
        <w:rPr>
          <w:rFonts w:ascii="Arial" w:hAnsi="Arial" w:cs="Arial"/>
          <w:b/>
          <w:lang w:val="es-ES_tradnl"/>
        </w:rPr>
        <w:t>Actividades/Clubes escolares</w:t>
      </w:r>
    </w:p>
    <w:p w14:paraId="021C8EDF" w14:textId="77777777" w:rsidR="00BB5741" w:rsidRPr="00BB5741" w:rsidRDefault="00BB5741" w:rsidP="00BB5741">
      <w:pPr>
        <w:pStyle w:val="ListParagraph"/>
        <w:spacing w:line="276" w:lineRule="auto"/>
        <w:ind w:left="0"/>
        <w:jc w:val="both"/>
        <w:rPr>
          <w:rFonts w:ascii="Arial" w:hAnsi="Arial"/>
          <w:lang w:val="es-ES"/>
        </w:rPr>
      </w:pPr>
      <w:r w:rsidRPr="00BB5741">
        <w:rPr>
          <w:rFonts w:ascii="Arial" w:hAnsi="Arial"/>
          <w:lang w:val="es-ES"/>
        </w:rPr>
        <w:t>Todas las actividades, clubes y organizaciones escolares deben ser aprobadas por el director y deben cumplir con las normativas de la Junta Escolar</w:t>
      </w:r>
      <w:r w:rsidRPr="00BB5741">
        <w:rPr>
          <w:lang w:val="es-ES"/>
        </w:rPr>
        <w:t xml:space="preserve"> </w:t>
      </w:r>
      <w:hyperlink r:id="rId32" w:history="1">
        <w:r w:rsidRPr="00BB5741">
          <w:rPr>
            <w:rStyle w:val="Hyperlink"/>
            <w:rFonts w:ascii="Arial" w:hAnsi="Arial"/>
            <w:lang w:val="es-ES"/>
          </w:rPr>
          <w:t>5845 – Actividades estudiantiles (Student Activities)</w:t>
        </w:r>
      </w:hyperlink>
      <w:r w:rsidRPr="00BB5741">
        <w:rPr>
          <w:rFonts w:ascii="Arial" w:hAnsi="Arial"/>
          <w:lang w:val="es-ES"/>
        </w:rPr>
        <w:t xml:space="preserve">, </w:t>
      </w:r>
      <w:hyperlink r:id="rId33" w:history="1">
        <w:r w:rsidRPr="00BB5741">
          <w:rPr>
            <w:rStyle w:val="Hyperlink"/>
            <w:rFonts w:ascii="Arial" w:hAnsi="Arial"/>
            <w:lang w:val="es-ES"/>
          </w:rPr>
          <w:t>5830 – Recaudación de fondos estudiantiles (Student Fundraising)</w:t>
        </w:r>
      </w:hyperlink>
      <w:r w:rsidRPr="00BB5741">
        <w:rPr>
          <w:lang w:val="es-ES"/>
        </w:rPr>
        <w:t xml:space="preserve"> </w:t>
      </w:r>
      <w:r w:rsidRPr="00BB5741">
        <w:rPr>
          <w:rFonts w:ascii="Arial" w:hAnsi="Arial"/>
          <w:lang w:val="es-ES"/>
        </w:rPr>
        <w:t>y</w:t>
      </w:r>
      <w:r w:rsidRPr="00BB5741">
        <w:rPr>
          <w:lang w:val="es-ES"/>
        </w:rPr>
        <w:t xml:space="preserve"> </w:t>
      </w:r>
      <w:hyperlink r:id="rId34" w:history="1">
        <w:r w:rsidRPr="00BB5741">
          <w:rPr>
            <w:rStyle w:val="Hyperlink"/>
            <w:rFonts w:ascii="Arial" w:hAnsi="Arial"/>
            <w:lang w:val="es-ES"/>
          </w:rPr>
          <w:t>9211 – Organización para los padres de familia (Parent Organization), Clubes de apoyo (Booster Clubs) y otras actividades de recaudación de fondos (Other Fund-Raising Activities)</w:t>
        </w:r>
      </w:hyperlink>
      <w:r w:rsidRPr="00BB5741">
        <w:rPr>
          <w:lang w:val="es-ES"/>
        </w:rPr>
        <w:t>.</w:t>
      </w:r>
    </w:p>
    <w:p w14:paraId="1CA1B829" w14:textId="77777777" w:rsidR="00BB5741" w:rsidRPr="00BB5741" w:rsidRDefault="00BB5741" w:rsidP="00BB5741">
      <w:pPr>
        <w:pStyle w:val="ListParagraph"/>
        <w:spacing w:line="276" w:lineRule="auto"/>
        <w:ind w:left="0"/>
        <w:jc w:val="both"/>
        <w:rPr>
          <w:rFonts w:ascii="Arial" w:hAnsi="Arial"/>
          <w:lang w:val="es-ES"/>
        </w:rPr>
      </w:pPr>
    </w:p>
    <w:p w14:paraId="0322CAC0" w14:textId="77777777" w:rsidR="00BB5741" w:rsidRPr="00C51932" w:rsidRDefault="00BB5741" w:rsidP="00BB5741">
      <w:pPr>
        <w:pStyle w:val="ListParagraph"/>
        <w:numPr>
          <w:ilvl w:val="0"/>
          <w:numId w:val="34"/>
        </w:numPr>
        <w:spacing w:after="0" w:line="276" w:lineRule="auto"/>
        <w:jc w:val="both"/>
        <w:rPr>
          <w:rFonts w:ascii="Arial" w:hAnsi="Arial"/>
          <w:b/>
        </w:rPr>
      </w:pPr>
      <w:r w:rsidRPr="00C51932">
        <w:rPr>
          <w:rFonts w:ascii="Arial" w:hAnsi="Arial"/>
          <w:b/>
          <w:i/>
        </w:rPr>
        <w:t>Clubes (Clubs)</w:t>
      </w:r>
    </w:p>
    <w:p w14:paraId="68C8E7A9" w14:textId="77777777" w:rsidR="00BB5741" w:rsidRPr="00F934D8" w:rsidRDefault="00BB5741" w:rsidP="00BB5741">
      <w:pPr>
        <w:spacing w:after="0" w:line="276" w:lineRule="auto"/>
        <w:ind w:left="720"/>
        <w:jc w:val="both"/>
        <w:rPr>
          <w:rFonts w:ascii="Arial" w:hAnsi="Arial"/>
          <w:lang w:val="es-ES"/>
        </w:rPr>
      </w:pPr>
      <w:r w:rsidRPr="00F934D8">
        <w:rPr>
          <w:rFonts w:ascii="Arial" w:hAnsi="Arial"/>
          <w:lang w:val="es-ES"/>
        </w:rPr>
        <w:t>Los estudiantes de las Escuelas Públicas del Condado Miami-Dade pueden participar en una amplia gama de actividades, entre las que se encuentran el consejo estudiantil, los clubes de asignaturas específicas, las sociedades de honor, los clubes de servicio, las publicaciones escolares y las actividades relacionadas con las asignaturas. Los clubes patrocinados por el centro escolar podrían estar o podrían no estar relacionados con el programa de estudios.</w:t>
      </w:r>
    </w:p>
    <w:p w14:paraId="7E6C3C46" w14:textId="77777777" w:rsidR="00BB5741" w:rsidRPr="00F934D8" w:rsidRDefault="00BB5741" w:rsidP="00BB5741">
      <w:pPr>
        <w:spacing w:after="0" w:line="276" w:lineRule="auto"/>
        <w:ind w:left="720"/>
        <w:jc w:val="both"/>
        <w:rPr>
          <w:rFonts w:ascii="Arial" w:hAnsi="Arial" w:cs="Arial"/>
          <w:lang w:val="es-ES"/>
        </w:rPr>
      </w:pPr>
    </w:p>
    <w:p w14:paraId="19514045" w14:textId="77777777" w:rsidR="00BB5741" w:rsidRPr="00F934D8" w:rsidRDefault="00BB5741" w:rsidP="00BB5741">
      <w:pPr>
        <w:autoSpaceDE w:val="0"/>
        <w:autoSpaceDN w:val="0"/>
        <w:adjustRightInd w:val="0"/>
        <w:spacing w:after="0" w:line="276" w:lineRule="auto"/>
        <w:ind w:left="720"/>
        <w:jc w:val="both"/>
        <w:rPr>
          <w:rFonts w:ascii="Arial" w:hAnsi="Arial"/>
          <w:lang w:val="es-ES"/>
        </w:rPr>
      </w:pPr>
      <w:r w:rsidRPr="00F934D8">
        <w:rPr>
          <w:rFonts w:ascii="Arial" w:hAnsi="Arial"/>
          <w:lang w:val="es-ES"/>
        </w:rPr>
        <w:t>Los clubes relacionados con el programa de estudios constituyen grupos de estudiantes cuyas metas son profundizar sus conocimientos con actividades y objetivos relacionados a una asignatura en particular dentro del programa de estudios del centro escolar.  Por lo contrario, los clubes que no están relacionados con el programa de estudios son grupos estudiantiles cuyos objetivos se orientan hacia un interés especial y no están directamente relacionados con el programa de estudios.  Las reuniones de los clubes que no estén relacionadas con el programa de estudios solamente se pueden programar en horas en las que no se esté impartiendo la enseñanza, es decir, antes o después de las horas de clase.</w:t>
      </w:r>
    </w:p>
    <w:p w14:paraId="073CD98B" w14:textId="74D84809" w:rsidR="00F934D8" w:rsidRDefault="00F934D8" w:rsidP="00F934D8">
      <w:pPr>
        <w:autoSpaceDE w:val="0"/>
        <w:autoSpaceDN w:val="0"/>
        <w:adjustRightInd w:val="0"/>
        <w:spacing w:after="0" w:line="276" w:lineRule="auto"/>
        <w:jc w:val="both"/>
        <w:rPr>
          <w:rFonts w:ascii="Arial" w:hAnsi="Arial"/>
          <w:lang w:val="es-ES"/>
        </w:rPr>
      </w:pPr>
      <w:r w:rsidRPr="00F934D8">
        <w:rPr>
          <w:rFonts w:ascii="Arial" w:hAnsi="Arial"/>
          <w:lang w:val="es-ES"/>
        </w:rPr>
        <w:t>Lista de clubes escolares:</w:t>
      </w:r>
      <w:r>
        <w:rPr>
          <w:rFonts w:ascii="Arial" w:hAnsi="Arial"/>
          <w:lang w:val="es-ES"/>
        </w:rPr>
        <w:t xml:space="preserve"> </w:t>
      </w:r>
    </w:p>
    <w:p w14:paraId="3241DF31" w14:textId="2CCB1C42" w:rsidR="00F934D8" w:rsidRDefault="00F934D8" w:rsidP="00F934D8">
      <w:pPr>
        <w:autoSpaceDE w:val="0"/>
        <w:autoSpaceDN w:val="0"/>
        <w:adjustRightInd w:val="0"/>
        <w:spacing w:after="0" w:line="276" w:lineRule="auto"/>
        <w:jc w:val="both"/>
        <w:rPr>
          <w:rFonts w:ascii="Arial" w:hAnsi="Arial"/>
          <w:lang w:val="es-ES"/>
        </w:rPr>
      </w:pPr>
      <w:r>
        <w:rPr>
          <w:rFonts w:ascii="Arial" w:hAnsi="Arial"/>
          <w:lang w:val="es-ES"/>
        </w:rPr>
        <w:tab/>
        <w:t xml:space="preserve">Ajedrez </w:t>
      </w:r>
    </w:p>
    <w:p w14:paraId="51F5D2E3" w14:textId="55AA7E59" w:rsidR="00F934D8" w:rsidRDefault="00F934D8" w:rsidP="00F934D8">
      <w:pPr>
        <w:autoSpaceDE w:val="0"/>
        <w:autoSpaceDN w:val="0"/>
        <w:adjustRightInd w:val="0"/>
        <w:spacing w:after="0" w:line="276" w:lineRule="auto"/>
        <w:jc w:val="both"/>
        <w:rPr>
          <w:rFonts w:ascii="Arial" w:hAnsi="Arial"/>
          <w:lang w:val="es-ES"/>
        </w:rPr>
      </w:pPr>
      <w:r>
        <w:rPr>
          <w:rFonts w:ascii="Arial" w:hAnsi="Arial"/>
          <w:lang w:val="es-ES"/>
        </w:rPr>
        <w:tab/>
        <w:t>Reciclaje</w:t>
      </w:r>
    </w:p>
    <w:p w14:paraId="7DE9C180" w14:textId="7381F0E7" w:rsidR="00F934D8" w:rsidRDefault="00F934D8" w:rsidP="00F934D8">
      <w:pPr>
        <w:autoSpaceDE w:val="0"/>
        <w:autoSpaceDN w:val="0"/>
        <w:adjustRightInd w:val="0"/>
        <w:spacing w:after="0" w:line="276" w:lineRule="auto"/>
        <w:jc w:val="both"/>
        <w:rPr>
          <w:rFonts w:ascii="Arial" w:hAnsi="Arial"/>
          <w:lang w:val="es-ES"/>
        </w:rPr>
      </w:pPr>
      <w:r>
        <w:rPr>
          <w:rFonts w:ascii="Arial" w:hAnsi="Arial"/>
          <w:lang w:val="es-ES"/>
        </w:rPr>
        <w:lastRenderedPageBreak/>
        <w:tab/>
      </w:r>
      <w:r w:rsidR="00584A4E">
        <w:rPr>
          <w:rFonts w:ascii="Arial" w:hAnsi="Arial"/>
          <w:lang w:val="es-ES"/>
        </w:rPr>
        <w:t>Patrullas de Seguridad (Safety Patrols)</w:t>
      </w:r>
    </w:p>
    <w:p w14:paraId="5DED3F9F" w14:textId="12839C10" w:rsidR="00603A04" w:rsidRPr="00F934D8" w:rsidRDefault="00603A04" w:rsidP="00F934D8">
      <w:pPr>
        <w:autoSpaceDE w:val="0"/>
        <w:autoSpaceDN w:val="0"/>
        <w:adjustRightInd w:val="0"/>
        <w:spacing w:after="0" w:line="276" w:lineRule="auto"/>
        <w:jc w:val="both"/>
        <w:rPr>
          <w:rFonts w:ascii="Arial" w:hAnsi="Arial"/>
          <w:lang w:val="es-ES"/>
        </w:rPr>
      </w:pPr>
      <w:r>
        <w:rPr>
          <w:rFonts w:ascii="Arial" w:hAnsi="Arial"/>
          <w:lang w:val="es-ES"/>
        </w:rPr>
        <w:tab/>
      </w:r>
      <w:r w:rsidRPr="00603A04">
        <w:rPr>
          <w:rFonts w:ascii="Arial" w:hAnsi="Arial"/>
          <w:lang w:val="es-ES"/>
        </w:rPr>
        <w:t>Futuros educadores de América</w:t>
      </w:r>
    </w:p>
    <w:p w14:paraId="5D1B4DD6" w14:textId="77777777" w:rsidR="00BB5741" w:rsidRPr="00F934D8" w:rsidRDefault="00BB5741" w:rsidP="00BB5741">
      <w:pPr>
        <w:autoSpaceDE w:val="0"/>
        <w:autoSpaceDN w:val="0"/>
        <w:adjustRightInd w:val="0"/>
        <w:spacing w:after="0" w:line="276" w:lineRule="auto"/>
        <w:ind w:left="720"/>
        <w:jc w:val="both"/>
        <w:rPr>
          <w:rFonts w:ascii="Arial" w:hAnsi="Arial" w:cs="Arial"/>
          <w:lang w:val="es-ES"/>
        </w:rPr>
      </w:pPr>
    </w:p>
    <w:p w14:paraId="192A774A" w14:textId="63FB3169" w:rsidR="00917B81" w:rsidRPr="00917B81" w:rsidRDefault="00917B81" w:rsidP="00917B81">
      <w:pPr>
        <w:spacing w:after="0" w:line="276" w:lineRule="auto"/>
        <w:jc w:val="both"/>
        <w:rPr>
          <w:rFonts w:ascii="Arial" w:hAnsi="Arial"/>
          <w:b/>
          <w:lang w:val="es-ES"/>
        </w:rPr>
      </w:pPr>
      <w:r w:rsidRPr="00917B81">
        <w:rPr>
          <w:rFonts w:ascii="Arial" w:hAnsi="Arial"/>
          <w:b/>
          <w:lang w:val="es-ES"/>
        </w:rPr>
        <w:t xml:space="preserve">Procedimiento estudiantil para la toma de retratos escolares </w:t>
      </w:r>
    </w:p>
    <w:p w14:paraId="0D2F02E4" w14:textId="77777777" w:rsidR="00917B81" w:rsidRPr="00917B81" w:rsidRDefault="00917B81" w:rsidP="00917B81">
      <w:pPr>
        <w:spacing w:after="0" w:line="276" w:lineRule="auto"/>
        <w:jc w:val="both"/>
        <w:rPr>
          <w:rFonts w:ascii="Arial" w:hAnsi="Arial"/>
          <w:lang w:val="es-ES"/>
        </w:rPr>
      </w:pPr>
      <w:r w:rsidRPr="00917B81">
        <w:rPr>
          <w:rFonts w:ascii="Arial" w:hAnsi="Arial"/>
          <w:lang w:val="es-ES"/>
        </w:rPr>
        <w:t xml:space="preserve">El dinero para los retratos escolares de los estudiantes ya no será recogido por el personal del centro escolar.  La recaudación del dinero será realizada por el fotógrafo y/o el personal del fotógrafo.  </w:t>
      </w:r>
    </w:p>
    <w:p w14:paraId="5F8E905C" w14:textId="77777777" w:rsidR="00917B81" w:rsidRPr="00917B81" w:rsidRDefault="00917B81" w:rsidP="00917B81">
      <w:pPr>
        <w:spacing w:after="0" w:line="276" w:lineRule="auto"/>
        <w:jc w:val="both"/>
        <w:rPr>
          <w:rFonts w:ascii="Arial" w:hAnsi="Arial" w:cs="Arial"/>
          <w:lang w:val="es-ES"/>
        </w:rPr>
      </w:pPr>
    </w:p>
    <w:p w14:paraId="7B4507B7" w14:textId="77777777" w:rsidR="00917B81" w:rsidRDefault="00917B81" w:rsidP="00917B81">
      <w:pPr>
        <w:spacing w:after="0" w:line="276" w:lineRule="auto"/>
        <w:jc w:val="both"/>
        <w:rPr>
          <w:rFonts w:ascii="Arial" w:hAnsi="Arial"/>
          <w:sz w:val="20"/>
          <w:lang w:val="es-ES"/>
        </w:rPr>
      </w:pPr>
      <w:r w:rsidRPr="00917B81">
        <w:rPr>
          <w:rFonts w:ascii="Arial" w:hAnsi="Arial"/>
          <w:lang w:val="es-ES"/>
        </w:rPr>
        <w:t>En ningún momento, ningún miembro del personal en ningún centro escolar, ningún padre de familia, ni voluntario ni miembro de una organización afiliada, v.gr, la asociación PTA, se encargará de recaudar dinero en relación con los retratos escolares de los estudiantes</w:t>
      </w:r>
      <w:r w:rsidRPr="00917B81">
        <w:rPr>
          <w:rFonts w:ascii="Arial" w:hAnsi="Arial"/>
          <w:sz w:val="20"/>
          <w:lang w:val="es-ES"/>
        </w:rPr>
        <w:t>.</w:t>
      </w:r>
    </w:p>
    <w:p w14:paraId="36D0FB6F" w14:textId="77777777" w:rsidR="00917B81" w:rsidRPr="00917B81" w:rsidRDefault="00917B81" w:rsidP="00917B81">
      <w:pPr>
        <w:spacing w:after="0" w:line="276" w:lineRule="auto"/>
        <w:jc w:val="both"/>
        <w:rPr>
          <w:rFonts w:ascii="Arial" w:hAnsi="Arial"/>
          <w:sz w:val="20"/>
          <w:lang w:val="es-ES"/>
        </w:rPr>
      </w:pPr>
    </w:p>
    <w:p w14:paraId="1939F3B6" w14:textId="77777777" w:rsidR="008E145C" w:rsidRPr="005325D9" w:rsidRDefault="008915FD" w:rsidP="00207724">
      <w:pPr>
        <w:widowControl w:val="0"/>
        <w:autoSpaceDE w:val="0"/>
        <w:autoSpaceDN w:val="0"/>
        <w:adjustRightInd w:val="0"/>
        <w:spacing w:after="0" w:line="276" w:lineRule="auto"/>
        <w:rPr>
          <w:rFonts w:ascii="Arial" w:hAnsi="Arial" w:cs="Arial"/>
          <w:lang w:val="es-ES_tradnl"/>
        </w:rPr>
      </w:pPr>
      <w:r w:rsidRPr="005325D9">
        <w:rPr>
          <w:rFonts w:ascii="Arial" w:hAnsi="Arial" w:cs="Arial"/>
          <w:b/>
          <w:lang w:val="es-ES_tradnl"/>
        </w:rPr>
        <w:t>Transporte escolar</w:t>
      </w:r>
    </w:p>
    <w:p w14:paraId="06C52CC7" w14:textId="77777777" w:rsidR="000D3CA7" w:rsidRPr="000D3CA7" w:rsidRDefault="000D3CA7" w:rsidP="000D3CA7">
      <w:pPr>
        <w:widowControl w:val="0"/>
        <w:autoSpaceDE w:val="0"/>
        <w:autoSpaceDN w:val="0"/>
        <w:adjustRightInd w:val="0"/>
        <w:spacing w:after="0" w:line="276" w:lineRule="auto"/>
        <w:jc w:val="both"/>
        <w:rPr>
          <w:rFonts w:ascii="Arial" w:hAnsi="Arial"/>
          <w:lang w:val="es-ES"/>
        </w:rPr>
      </w:pPr>
      <w:r w:rsidRPr="000D3CA7">
        <w:rPr>
          <w:rFonts w:ascii="Arial" w:hAnsi="Arial"/>
          <w:lang w:val="es-ES"/>
        </w:rPr>
        <w:t>Las Escuelas Públicas del Condado Miami-Dade transportarán diariamente a más de 35,000 estudiantes, utilizando una flotilla de 999 autobuses que recorrerán casi 800 rutas escolares. Este servicio se presta a los estudiantes que viven a más de dos (2) millas de distancia del centro escolar al que han sido asignados y asimismo se proporciona a los estudiantes con necesidades especiales.</w:t>
      </w:r>
    </w:p>
    <w:p w14:paraId="55537ED8" w14:textId="77777777" w:rsidR="000D3CA7" w:rsidRPr="000D3CA7" w:rsidRDefault="000D3CA7" w:rsidP="000D3CA7">
      <w:pPr>
        <w:widowControl w:val="0"/>
        <w:autoSpaceDE w:val="0"/>
        <w:autoSpaceDN w:val="0"/>
        <w:adjustRightInd w:val="0"/>
        <w:spacing w:after="0" w:line="276" w:lineRule="auto"/>
        <w:jc w:val="both"/>
        <w:rPr>
          <w:rFonts w:ascii="Arial" w:hAnsi="Arial"/>
          <w:lang w:val="es-ES"/>
        </w:rPr>
      </w:pPr>
    </w:p>
    <w:p w14:paraId="7F361947" w14:textId="77777777" w:rsidR="000D3CA7" w:rsidRPr="000D3CA7" w:rsidRDefault="000D3CA7" w:rsidP="000D3CA7">
      <w:pPr>
        <w:widowControl w:val="0"/>
        <w:autoSpaceDE w:val="0"/>
        <w:autoSpaceDN w:val="0"/>
        <w:adjustRightInd w:val="0"/>
        <w:spacing w:after="0" w:line="276" w:lineRule="auto"/>
        <w:jc w:val="both"/>
        <w:rPr>
          <w:rFonts w:ascii="Arial" w:hAnsi="Arial"/>
          <w:lang w:val="es-ES"/>
        </w:rPr>
      </w:pPr>
      <w:r w:rsidRPr="000D3CA7">
        <w:rPr>
          <w:rFonts w:ascii="Arial" w:hAnsi="Arial"/>
          <w:lang w:val="es-ES"/>
        </w:rPr>
        <w:t xml:space="preserve">Antes del comienzo del curso escolar, los padres de familia/tutores de todos los estudiantes elegibles para recibir servicios de transporte escolar en autobús deben iniciar sesión en </w:t>
      </w:r>
      <w:r w:rsidRPr="000D3CA7">
        <w:rPr>
          <w:rFonts w:ascii="Arial" w:hAnsi="Arial"/>
          <w:i/>
          <w:lang w:val="es-ES"/>
        </w:rPr>
        <w:t>BusPlannerWeb</w:t>
      </w:r>
      <w:r w:rsidRPr="000D3CA7">
        <w:rPr>
          <w:rFonts w:ascii="Arial" w:hAnsi="Arial"/>
          <w:lang w:val="es-ES"/>
        </w:rPr>
        <w:t xml:space="preserve"> y ver la asignación del autobús.  Esta información se actualiza todas las noches y se proporciona a través de un enlace que se puede encontrar en el Portal para Padres de Familia. Se alienta a los padres de familia/tutores que consulten </w:t>
      </w:r>
      <w:r w:rsidRPr="000D3CA7">
        <w:rPr>
          <w:rFonts w:ascii="Arial" w:hAnsi="Arial"/>
          <w:i/>
          <w:iCs/>
          <w:lang w:val="es-ES"/>
        </w:rPr>
        <w:t>BusPlannerWeb</w:t>
      </w:r>
      <w:r w:rsidRPr="000D3CA7">
        <w:rPr>
          <w:rFonts w:ascii="Arial" w:hAnsi="Arial"/>
          <w:lang w:val="es-ES"/>
        </w:rPr>
        <w:t xml:space="preserve"> durante todo el curso escolar para obtener la información más actualizada sobre la asignación de autobús de sus hijos.</w:t>
      </w:r>
    </w:p>
    <w:p w14:paraId="5974BFD0" w14:textId="77777777" w:rsidR="000D3CA7" w:rsidRPr="000D3CA7" w:rsidRDefault="000D3CA7" w:rsidP="000D3CA7">
      <w:pPr>
        <w:widowControl w:val="0"/>
        <w:autoSpaceDE w:val="0"/>
        <w:autoSpaceDN w:val="0"/>
        <w:adjustRightInd w:val="0"/>
        <w:spacing w:after="0" w:line="276" w:lineRule="auto"/>
        <w:jc w:val="both"/>
        <w:rPr>
          <w:rFonts w:ascii="Arial" w:hAnsi="Arial"/>
          <w:lang w:val="es-ES"/>
        </w:rPr>
      </w:pPr>
    </w:p>
    <w:p w14:paraId="6EEF74B0" w14:textId="77777777" w:rsidR="000D3CA7" w:rsidRPr="000D3CA7" w:rsidRDefault="000D3CA7" w:rsidP="000D3CA7">
      <w:pPr>
        <w:spacing w:after="0" w:line="276" w:lineRule="auto"/>
        <w:jc w:val="both"/>
        <w:rPr>
          <w:rFonts w:ascii="Arial" w:hAnsi="Arial"/>
          <w:lang w:val="es-ES"/>
        </w:rPr>
      </w:pPr>
      <w:r w:rsidRPr="000D3CA7">
        <w:rPr>
          <w:rFonts w:ascii="Arial" w:hAnsi="Arial"/>
          <w:lang w:val="es-ES"/>
        </w:rPr>
        <w:t>Los padres de familia interesados en determinar si sus hijos son elegibles para recibir servicios de transporte escolar en autobús deben comunicarse con el centro escolar de sus hijos para obtener más detalles.</w:t>
      </w:r>
    </w:p>
    <w:p w14:paraId="69B0EAD4" w14:textId="432DAECB" w:rsidR="000D05DA" w:rsidRDefault="000D05DA" w:rsidP="007B5851">
      <w:pPr>
        <w:spacing w:after="0" w:line="276" w:lineRule="auto"/>
        <w:jc w:val="both"/>
        <w:rPr>
          <w:rFonts w:ascii="Arial" w:hAnsi="Arial" w:cs="Arial"/>
          <w:b/>
          <w:lang w:val="es-ES"/>
        </w:rPr>
      </w:pPr>
    </w:p>
    <w:p w14:paraId="45163631" w14:textId="77777777" w:rsidR="00603A04" w:rsidRPr="000D3CA7" w:rsidRDefault="00603A04" w:rsidP="007B5851">
      <w:pPr>
        <w:spacing w:after="0" w:line="276" w:lineRule="auto"/>
        <w:jc w:val="both"/>
        <w:rPr>
          <w:rFonts w:ascii="Arial" w:hAnsi="Arial" w:cs="Arial"/>
          <w:b/>
          <w:lang w:val="es-ES"/>
        </w:rPr>
      </w:pPr>
    </w:p>
    <w:p w14:paraId="715E9D81" w14:textId="77777777" w:rsidR="00CE7C9E" w:rsidRPr="005325D9" w:rsidRDefault="00576271" w:rsidP="00CE7C9E">
      <w:pPr>
        <w:spacing w:after="0" w:line="276" w:lineRule="auto"/>
        <w:jc w:val="both"/>
        <w:rPr>
          <w:rFonts w:ascii="Arial" w:hAnsi="Arial" w:cs="Arial"/>
          <w:b/>
          <w:lang w:val="es-ES_tradnl"/>
        </w:rPr>
      </w:pPr>
      <w:r w:rsidRPr="005325D9">
        <w:rPr>
          <w:rFonts w:ascii="Arial" w:hAnsi="Arial" w:cs="Arial"/>
          <w:b/>
          <w:lang w:val="es-ES_tradnl"/>
        </w:rPr>
        <w:t>Expediente del estudiante</w:t>
      </w:r>
    </w:p>
    <w:p w14:paraId="6F10860E" w14:textId="77777777" w:rsidR="006917F8" w:rsidRPr="006917F8" w:rsidRDefault="006917F8" w:rsidP="006917F8">
      <w:pPr>
        <w:pStyle w:val="style2"/>
        <w:spacing w:before="0" w:beforeAutospacing="0" w:after="0" w:afterAutospacing="0" w:line="276" w:lineRule="auto"/>
        <w:jc w:val="both"/>
        <w:rPr>
          <w:rFonts w:ascii="Arial" w:hAnsi="Arial"/>
          <w:color w:val="auto"/>
          <w:u w:val="none"/>
          <w:lang w:val="es-ES"/>
        </w:rPr>
      </w:pPr>
      <w:r w:rsidRPr="006917F8">
        <w:rPr>
          <w:rFonts w:ascii="Arial" w:hAnsi="Arial"/>
          <w:color w:val="auto"/>
          <w:u w:val="none"/>
          <w:lang w:val="es-ES"/>
        </w:rPr>
        <w:t>Los expedientes educativos y la información personal identificable de los estudiantes están protegidos por</w:t>
      </w:r>
      <w:r w:rsidRPr="006917F8">
        <w:rPr>
          <w:lang w:val="es-ES"/>
        </w:rPr>
        <w:t xml:space="preserve"> </w:t>
      </w:r>
      <w:hyperlink r:id="rId35">
        <w:r w:rsidRPr="006917F8">
          <w:rPr>
            <w:rStyle w:val="Hyperlink"/>
            <w:rFonts w:ascii="Arial" w:hAnsi="Arial"/>
            <w:lang w:val="es-ES"/>
          </w:rPr>
          <w:t>la Ley de Derechos Educativos y Privacidad de la Familia (The Family Educational Rights and Privacy Act, FERPA)</w:t>
        </w:r>
      </w:hyperlink>
      <w:r w:rsidRPr="006917F8">
        <w:rPr>
          <w:lang w:val="es-ES"/>
        </w:rPr>
        <w:t xml:space="preserve"> </w:t>
      </w:r>
      <w:r w:rsidRPr="006917F8">
        <w:rPr>
          <w:rFonts w:ascii="Arial" w:hAnsi="Arial"/>
          <w:color w:val="auto"/>
          <w:u w:val="none"/>
          <w:lang w:val="es-ES"/>
        </w:rPr>
        <w:t>y los Estatutos de Florida</w:t>
      </w:r>
      <w:r w:rsidRPr="006917F8">
        <w:rPr>
          <w:u w:val="none"/>
          <w:lang w:val="es-ES"/>
        </w:rPr>
        <w:t xml:space="preserve">. </w:t>
      </w:r>
      <w:r w:rsidRPr="006917F8">
        <w:rPr>
          <w:rFonts w:ascii="Arial" w:hAnsi="Arial"/>
          <w:color w:val="auto"/>
          <w:u w:val="none"/>
          <w:lang w:val="es-ES"/>
        </w:rPr>
        <w:t xml:space="preserve"> Estas leyes establecen que los expedientes de los estudiantes no se pueden divulgar sin el consentimiento previo del padre de familia del estudiante, su tutor legal o del estudiante elegible, excepto en los casos en conformidad con las estipulaciones incluidas en las leyes anteriormente mencionadas. Estas leyes proporcionan ciertas excepciones al requisito del consentimiento previo para la divulgación </w:t>
      </w:r>
      <w:r w:rsidRPr="006917F8">
        <w:rPr>
          <w:rFonts w:ascii="Arial" w:hAnsi="Arial"/>
          <w:color w:val="auto"/>
          <w:u w:val="none"/>
          <w:lang w:val="es-ES"/>
        </w:rPr>
        <w:lastRenderedPageBreak/>
        <w:t>de los expedientes de los estudiantes entre las cuales se encuentran, pero no se limitan a, funcionarios escolares que tengan un interés educativo legítimo, así como las citaciones judiciales (</w:t>
      </w:r>
      <w:r w:rsidRPr="006917F8">
        <w:rPr>
          <w:rFonts w:ascii="Arial" w:hAnsi="Arial"/>
          <w:i/>
          <w:iCs/>
          <w:color w:val="auto"/>
          <w:u w:val="none"/>
          <w:lang w:val="es-ES"/>
        </w:rPr>
        <w:t>subpoenas</w:t>
      </w:r>
      <w:r w:rsidRPr="006917F8">
        <w:rPr>
          <w:rFonts w:ascii="Arial" w:hAnsi="Arial"/>
          <w:color w:val="auto"/>
          <w:u w:val="none"/>
          <w:lang w:val="es-ES"/>
        </w:rPr>
        <w:t>) y las órdenes de los tribunales emitidas legalmente con aviso previo a la divulgación.  Los padres de familia y los estudiantes elegibles también tienen derecho a disputar la precisión de sus expedientes educativos de acuerdo con los procedimientos descritos en la</w:t>
      </w:r>
      <w:r w:rsidRPr="006917F8">
        <w:rPr>
          <w:lang w:val="es-ES"/>
        </w:rPr>
        <w:t xml:space="preserve"> </w:t>
      </w:r>
      <w:hyperlink r:id="rId36">
        <w:r w:rsidRPr="006917F8">
          <w:rPr>
            <w:rStyle w:val="Hyperlink"/>
            <w:rFonts w:ascii="Arial" w:hAnsi="Arial"/>
            <w:lang w:val="es-ES"/>
          </w:rPr>
          <w:t>Normativa 8330 de la Junta Escolar</w:t>
        </w:r>
      </w:hyperlink>
      <w:r w:rsidRPr="006917F8">
        <w:rPr>
          <w:lang w:val="es-ES"/>
        </w:rPr>
        <w:t>.</w:t>
      </w:r>
      <w:r w:rsidRPr="006917F8">
        <w:rPr>
          <w:rFonts w:ascii="Arial" w:hAnsi="Arial"/>
          <w:color w:val="auto"/>
          <w:u w:val="none"/>
          <w:lang w:val="es-ES"/>
        </w:rPr>
        <w:t xml:space="preserve">  </w:t>
      </w:r>
    </w:p>
    <w:p w14:paraId="67F3A74B" w14:textId="77777777" w:rsidR="006917F8" w:rsidRPr="006917F8" w:rsidRDefault="006917F8" w:rsidP="006917F8">
      <w:pPr>
        <w:pStyle w:val="style2"/>
        <w:spacing w:before="0" w:beforeAutospacing="0" w:after="0" w:afterAutospacing="0" w:line="276" w:lineRule="auto"/>
        <w:jc w:val="both"/>
        <w:rPr>
          <w:rFonts w:ascii="Arial" w:hAnsi="Arial"/>
          <w:color w:val="auto"/>
          <w:u w:val="none"/>
          <w:lang w:val="es-ES"/>
        </w:rPr>
      </w:pPr>
    </w:p>
    <w:p w14:paraId="0965CAC8" w14:textId="77777777" w:rsidR="006917F8" w:rsidRPr="006917F8" w:rsidRDefault="006917F8" w:rsidP="006917F8">
      <w:pPr>
        <w:autoSpaceDE w:val="0"/>
        <w:autoSpaceDN w:val="0"/>
        <w:adjustRightInd w:val="0"/>
        <w:spacing w:after="0" w:line="276" w:lineRule="auto"/>
        <w:jc w:val="both"/>
        <w:rPr>
          <w:rFonts w:ascii="Arial" w:hAnsi="Arial"/>
          <w:b/>
          <w:lang w:val="es-ES"/>
        </w:rPr>
      </w:pPr>
      <w:r w:rsidRPr="006917F8">
        <w:rPr>
          <w:rFonts w:ascii="Arial" w:hAnsi="Arial"/>
          <w:lang w:val="es-ES"/>
        </w:rPr>
        <w:t>Cada centro escolar debe proporcionar a los padres de familia, tutores o estudiantes elegibles un aviso anual por escrito sobre su derecho de inspeccionar y examinar los documentos relacionados con el estudiante. Una vez que el estudiante cumpla los 18 años de edad o esté asistiendo a una institución de enseñanza postsecundaria, solamente se requiere el consentimiento del estudiante, a menos que el mismo sea considerado como dependiente bajo la ley.</w:t>
      </w:r>
    </w:p>
    <w:p w14:paraId="14B6C743" w14:textId="77777777" w:rsidR="00576271" w:rsidRPr="006917F8" w:rsidRDefault="00576271" w:rsidP="00576271">
      <w:pPr>
        <w:spacing w:after="0"/>
        <w:jc w:val="both"/>
        <w:rPr>
          <w:rFonts w:ascii="Arial" w:hAnsi="Arial" w:cs="Arial"/>
          <w:lang w:val="es-ES"/>
        </w:rPr>
      </w:pPr>
    </w:p>
    <w:p w14:paraId="7DAB5D11" w14:textId="48020445" w:rsidR="00FC5F1F" w:rsidRPr="00FC5F1F" w:rsidRDefault="00FC5F1F" w:rsidP="00FC5F1F">
      <w:pPr>
        <w:spacing w:after="0" w:line="276" w:lineRule="auto"/>
        <w:rPr>
          <w:rFonts w:ascii="Arial" w:hAnsi="Arial" w:cs="Arial"/>
          <w:b/>
          <w:bCs/>
          <w:lang w:val="es-ES"/>
        </w:rPr>
      </w:pPr>
      <w:r w:rsidRPr="00FC5F1F">
        <w:rPr>
          <w:rFonts w:ascii="Arial" w:hAnsi="Arial"/>
          <w:b/>
          <w:lang w:val="es-ES"/>
        </w:rPr>
        <w:t xml:space="preserve">Programa de Voluntariado </w:t>
      </w:r>
    </w:p>
    <w:p w14:paraId="321E5767" w14:textId="77777777" w:rsidR="00FC5F1F" w:rsidRPr="00FC5F1F" w:rsidRDefault="00FC5F1F" w:rsidP="00FC5F1F">
      <w:pPr>
        <w:rPr>
          <w:rFonts w:ascii="Arial" w:hAnsi="Arial" w:cs="Arial"/>
          <w:lang w:val="es-ES"/>
        </w:rPr>
      </w:pPr>
      <w:r w:rsidRPr="00FC5F1F">
        <w:rPr>
          <w:rFonts w:ascii="Arial" w:hAnsi="Arial"/>
          <w:lang w:val="es-ES"/>
        </w:rPr>
        <w:t>El Programa de Voluntariado Escolar utiliza los recursos de los miembros de la comunidad en relación con las necesidades de nuestras escuelas con el fin de apoyar el objetivo del distrito de rendimiento estudiantil.  Los voluntarios escolares traen consigo muchas habilidades y talentos diversos que se adaptan a las necesidades de los estudiantes y la comunidad.  Cada curso, más de 30,000 voluntarios comparten su tiempo y talentos para enriquecer la vida de los estudiantes en nuestras escuelas.</w:t>
      </w:r>
    </w:p>
    <w:p w14:paraId="510BD891" w14:textId="77777777" w:rsidR="00FC5F1F" w:rsidRPr="00FC5F1F" w:rsidRDefault="00FC5F1F" w:rsidP="00FC5F1F">
      <w:pPr>
        <w:rPr>
          <w:rFonts w:ascii="Arial" w:hAnsi="Arial"/>
          <w:lang w:val="es-ES"/>
        </w:rPr>
      </w:pPr>
      <w:r w:rsidRPr="00FC5F1F">
        <w:rPr>
          <w:rFonts w:ascii="Arial" w:hAnsi="Arial"/>
          <w:lang w:val="es-ES"/>
        </w:rPr>
        <w:t xml:space="preserve"> Para realizar servicio voluntariado escolar:</w:t>
      </w:r>
    </w:p>
    <w:p w14:paraId="4E801DD3" w14:textId="77777777" w:rsidR="00FC5F1F" w:rsidRPr="00C51932" w:rsidRDefault="00FC5F1F" w:rsidP="00FC5F1F">
      <w:pPr>
        <w:pStyle w:val="ListParagraph"/>
        <w:numPr>
          <w:ilvl w:val="0"/>
          <w:numId w:val="60"/>
        </w:numPr>
        <w:spacing w:after="0" w:line="240" w:lineRule="exact"/>
        <w:rPr>
          <w:rFonts w:ascii="Arial" w:hAnsi="Arial"/>
        </w:rPr>
      </w:pPr>
      <w:r w:rsidRPr="00C51932">
        <w:rPr>
          <w:rFonts w:ascii="Arial" w:hAnsi="Arial"/>
        </w:rPr>
        <w:t>Visite:</w:t>
      </w:r>
      <w:r w:rsidRPr="00C51932">
        <w:t xml:space="preserve"> </w:t>
      </w:r>
      <w:bookmarkStart w:id="2" w:name="_Hlk143014210"/>
      <w:r w:rsidRPr="00C51932">
        <w:rPr>
          <w:lang w:val="es-US"/>
        </w:rPr>
        <w:fldChar w:fldCharType="begin"/>
      </w:r>
      <w:r w:rsidRPr="00C51932">
        <w:instrText>HYPERLINK "https://nam10.safelinks.protection.outlook.com/?url=https%3A%2F%2Fwww.engagemiamidade.net%2Fvolunteers&amp;data=05%7C01%7C339137%40dadeschools.net%7C78a34f4393594e94a42808db7e40ff10%7C4578f68f86cd4af9b31793e3826ca0f5%7C0%7C0%7C638242593005023386%7CUnknown%7CTWFpbGZsb3d8eyJWIjoiMC4wLjAwMDAiLCJQIjoiV2luMzIiLCJBTiI6Ik1haWwiLCJXVCI6Mn0%3D%7C3000%7C%7C%7C&amp;sdata=e8yIx6bA%2F9dxjFu6%2B1xBsMIQfrRgwW5d9DV%2B8KZ0Rk0%3D&amp;reserved=0" \h</w:instrText>
      </w:r>
      <w:r w:rsidRPr="00C51932">
        <w:rPr>
          <w:lang w:val="es-US"/>
        </w:rPr>
      </w:r>
      <w:r w:rsidRPr="00C51932">
        <w:rPr>
          <w:lang w:val="es-US"/>
        </w:rPr>
        <w:fldChar w:fldCharType="separate"/>
      </w:r>
      <w:r w:rsidRPr="00C51932">
        <w:rPr>
          <w:rStyle w:val="Hyperlink"/>
          <w:rFonts w:ascii="Arial" w:hAnsi="Arial"/>
          <w:color w:val="0000FF"/>
        </w:rPr>
        <w:t>https://www.engagemiamidade.net/volunteers</w:t>
      </w:r>
      <w:r w:rsidRPr="00C51932">
        <w:rPr>
          <w:rStyle w:val="Hyperlink"/>
          <w:rFonts w:ascii="Arial" w:hAnsi="Arial"/>
          <w:color w:val="0000FF"/>
        </w:rPr>
        <w:fldChar w:fldCharType="end"/>
      </w:r>
      <w:bookmarkEnd w:id="2"/>
    </w:p>
    <w:p w14:paraId="2404F7C1" w14:textId="77777777" w:rsidR="00FC5F1F" w:rsidRPr="00FC5F1F" w:rsidRDefault="00FC5F1F" w:rsidP="00FC5F1F">
      <w:pPr>
        <w:pStyle w:val="ListParagraph"/>
        <w:numPr>
          <w:ilvl w:val="0"/>
          <w:numId w:val="60"/>
        </w:numPr>
        <w:spacing w:after="0" w:line="240" w:lineRule="exact"/>
        <w:rPr>
          <w:rFonts w:ascii="Arial" w:hAnsi="Arial"/>
          <w:lang w:val="es-ES"/>
        </w:rPr>
      </w:pPr>
      <w:r w:rsidRPr="00FC5F1F">
        <w:rPr>
          <w:rFonts w:ascii="Arial" w:hAnsi="Arial"/>
          <w:lang w:val="es-ES"/>
        </w:rPr>
        <w:t>Complete la matrícula de voluntarios en línea</w:t>
      </w:r>
      <w:r w:rsidRPr="00FC5F1F">
        <w:rPr>
          <w:lang w:val="es-ES"/>
        </w:rPr>
        <w:t xml:space="preserve"> (</w:t>
      </w:r>
      <w:hyperlink r:id="rId37">
        <w:r w:rsidRPr="00FC5F1F">
          <w:rPr>
            <w:rStyle w:val="Hyperlink"/>
            <w:rFonts w:ascii="Arial" w:hAnsi="Arial"/>
            <w:lang w:val="es-ES"/>
          </w:rPr>
          <w:t>Raptor</w:t>
        </w:r>
      </w:hyperlink>
      <w:r w:rsidRPr="00FC5F1F">
        <w:rPr>
          <w:lang w:val="es-ES"/>
        </w:rPr>
        <w:t>)</w:t>
      </w:r>
      <w:r w:rsidRPr="00FC5F1F">
        <w:rPr>
          <w:rFonts w:ascii="Arial" w:hAnsi="Arial"/>
          <w:lang w:val="es-ES"/>
        </w:rPr>
        <w:t xml:space="preserve">.  </w:t>
      </w:r>
    </w:p>
    <w:p w14:paraId="6DA16141" w14:textId="77777777" w:rsidR="00FC5F1F" w:rsidRPr="00FC5F1F" w:rsidRDefault="00FC5F1F" w:rsidP="00FC5F1F">
      <w:pPr>
        <w:pStyle w:val="ListParagraph"/>
        <w:numPr>
          <w:ilvl w:val="0"/>
          <w:numId w:val="60"/>
        </w:numPr>
        <w:spacing w:after="0" w:line="240" w:lineRule="exact"/>
        <w:rPr>
          <w:rFonts w:ascii="Arial" w:hAnsi="Arial"/>
          <w:lang w:val="es-ES"/>
        </w:rPr>
      </w:pPr>
      <w:r w:rsidRPr="00FC5F1F">
        <w:rPr>
          <w:rFonts w:ascii="Arial" w:hAnsi="Arial"/>
          <w:lang w:val="es-ES"/>
        </w:rPr>
        <w:t>Reciba la aprobación por correo electrónico de la Oficina de voluntarios de la escuela (</w:t>
      </w:r>
      <w:r w:rsidRPr="00FC5F1F">
        <w:rPr>
          <w:rFonts w:ascii="Arial" w:hAnsi="Arial"/>
          <w:i/>
          <w:lang w:val="es-ES"/>
        </w:rPr>
        <w:t>School Volunteer Office</w:t>
      </w:r>
      <w:r w:rsidRPr="00FC5F1F">
        <w:rPr>
          <w:rFonts w:ascii="Arial" w:hAnsi="Arial"/>
          <w:lang w:val="es-ES"/>
        </w:rPr>
        <w:t>).</w:t>
      </w:r>
    </w:p>
    <w:p w14:paraId="631CF904" w14:textId="77777777" w:rsidR="00FC5F1F" w:rsidRPr="00FC5F1F" w:rsidRDefault="00FC5F1F" w:rsidP="00FC5F1F">
      <w:pPr>
        <w:spacing w:after="0" w:line="240" w:lineRule="exact"/>
        <w:rPr>
          <w:rFonts w:ascii="Arial" w:hAnsi="Arial"/>
          <w:lang w:val="es-ES"/>
        </w:rPr>
      </w:pPr>
      <w:r w:rsidRPr="00FC5F1F">
        <w:rPr>
          <w:rFonts w:ascii="Arial" w:hAnsi="Arial"/>
          <w:lang w:val="es-ES"/>
        </w:rPr>
        <w:t xml:space="preserve"> </w:t>
      </w:r>
    </w:p>
    <w:p w14:paraId="6989F8C6" w14:textId="77777777" w:rsidR="00FC5F1F" w:rsidRPr="00FC5F1F" w:rsidRDefault="00FC5F1F" w:rsidP="00FC5F1F">
      <w:pPr>
        <w:spacing w:after="0"/>
        <w:rPr>
          <w:rFonts w:ascii="Calibri" w:hAnsi="Calibri"/>
          <w:lang w:val="es-ES"/>
        </w:rPr>
      </w:pPr>
      <w:r w:rsidRPr="00FC5F1F">
        <w:rPr>
          <w:rFonts w:ascii="Arial" w:hAnsi="Arial"/>
          <w:lang w:val="es-ES"/>
        </w:rPr>
        <w:t xml:space="preserve">Una vez que su solicitud haya sido aprobada, </w:t>
      </w:r>
      <w:r>
        <w:rPr>
          <w:rFonts w:ascii="Arial" w:hAnsi="Arial" w:cs="Arial"/>
          <w:lang w:val="es-ES"/>
        </w:rPr>
        <w:t>INSCRÍBASE</w:t>
      </w:r>
      <w:r w:rsidRPr="00FC5F1F">
        <w:rPr>
          <w:rFonts w:ascii="Arial" w:hAnsi="Arial"/>
          <w:lang w:val="es-ES"/>
        </w:rPr>
        <w:t xml:space="preserve"> en su centro escolar como </w:t>
      </w:r>
      <w:r w:rsidRPr="00FC5F1F">
        <w:rPr>
          <w:rFonts w:ascii="Arial" w:hAnsi="Arial"/>
          <w:i/>
          <w:lang w:val="es-ES"/>
        </w:rPr>
        <w:t>VOLUNTARIO</w:t>
      </w:r>
      <w:r w:rsidRPr="00FC5F1F">
        <w:rPr>
          <w:rFonts w:ascii="Arial" w:hAnsi="Arial"/>
          <w:lang w:val="es-ES"/>
        </w:rPr>
        <w:t>; esto le permitirá realizar un seguimiento de sus horas como voluntario y además, podrá realizar actividades de voluntariado escolar.</w:t>
      </w:r>
      <w:r w:rsidRPr="00FC5F1F">
        <w:rPr>
          <w:rFonts w:ascii="Calibri" w:hAnsi="Calibri"/>
          <w:lang w:val="es-ES"/>
        </w:rPr>
        <w:t xml:space="preserve"> </w:t>
      </w:r>
    </w:p>
    <w:p w14:paraId="6D19BA77" w14:textId="77777777" w:rsidR="00FC5F1F" w:rsidRPr="00FC5F1F" w:rsidRDefault="00FC5F1F" w:rsidP="00FC5F1F">
      <w:pPr>
        <w:spacing w:after="0"/>
        <w:rPr>
          <w:lang w:val="es-ES"/>
        </w:rPr>
      </w:pPr>
    </w:p>
    <w:p w14:paraId="0F134EB6" w14:textId="77777777" w:rsidR="00FC5F1F" w:rsidRPr="00FC5F1F" w:rsidRDefault="00FC5F1F" w:rsidP="00FC5F1F">
      <w:pPr>
        <w:spacing w:after="0"/>
        <w:rPr>
          <w:rStyle w:val="Hyperlink"/>
          <w:rFonts w:ascii="Arial" w:eastAsia="Arial" w:hAnsi="Arial" w:cs="Arial"/>
          <w:color w:val="0000FF"/>
          <w:highlight w:val="yellow"/>
          <w:lang w:val="es-ES"/>
        </w:rPr>
      </w:pPr>
      <w:hyperlink r:id="rId38">
        <w:r w:rsidRPr="00FC5F1F">
          <w:rPr>
            <w:rStyle w:val="Hyperlink"/>
            <w:rFonts w:ascii="Arial" w:hAnsi="Arial"/>
            <w:color w:val="0000FF"/>
            <w:lang w:val="es-ES"/>
          </w:rPr>
          <w:t xml:space="preserve">Pasos para gestionar sus horas de voluntariado (Steps to Managing Your Volunteer Hours) </w:t>
        </w:r>
      </w:hyperlink>
    </w:p>
    <w:p w14:paraId="72BF49BF" w14:textId="77777777" w:rsidR="00FC5F1F" w:rsidRPr="00FC5F1F" w:rsidRDefault="00FC5F1F" w:rsidP="00FC5F1F">
      <w:pPr>
        <w:spacing w:after="0"/>
        <w:rPr>
          <w:rFonts w:ascii="Arial" w:eastAsia="Arial" w:hAnsi="Arial" w:cs="Arial"/>
          <w:lang w:val="es-ES"/>
        </w:rPr>
      </w:pPr>
      <w:r w:rsidRPr="00FC5F1F">
        <w:rPr>
          <w:rFonts w:ascii="Arial" w:hAnsi="Arial"/>
          <w:lang w:val="es-ES"/>
        </w:rPr>
        <w:t xml:space="preserve"> </w:t>
      </w:r>
    </w:p>
    <w:p w14:paraId="2F7D15FB" w14:textId="77777777" w:rsidR="00FC5F1F" w:rsidRPr="00C51932" w:rsidRDefault="00FC5F1F" w:rsidP="00FC5F1F">
      <w:pPr>
        <w:spacing w:after="0"/>
        <w:rPr>
          <w:rFonts w:ascii="Arial" w:hAnsi="Arial"/>
          <w:b/>
        </w:rPr>
      </w:pPr>
      <w:r w:rsidRPr="00C51932">
        <w:rPr>
          <w:rFonts w:ascii="Arial" w:hAnsi="Arial"/>
          <w:b/>
        </w:rPr>
        <w:t>¿Quién puede ser voluntario?</w:t>
      </w:r>
    </w:p>
    <w:p w14:paraId="6CC0FFBE" w14:textId="77777777" w:rsidR="00FC5F1F" w:rsidRPr="00FC5F1F" w:rsidRDefault="00FC5F1F" w:rsidP="00FC5F1F">
      <w:pPr>
        <w:pStyle w:val="ListParagraph"/>
        <w:numPr>
          <w:ilvl w:val="0"/>
          <w:numId w:val="4"/>
        </w:numPr>
        <w:spacing w:after="0" w:line="240" w:lineRule="exact"/>
        <w:rPr>
          <w:rFonts w:ascii="Arial" w:hAnsi="Arial"/>
          <w:lang w:val="es-ES"/>
        </w:rPr>
      </w:pPr>
      <w:r w:rsidRPr="00FC5F1F">
        <w:rPr>
          <w:rFonts w:ascii="Arial" w:hAnsi="Arial"/>
          <w:lang w:val="es-ES"/>
        </w:rPr>
        <w:t xml:space="preserve">Estudiantes- Estudiantes de M-DCPS, estudiantes universitarios, estudiantes en escuelas </w:t>
      </w:r>
      <w:r w:rsidRPr="00FC5F1F">
        <w:rPr>
          <w:rFonts w:ascii="Arial" w:hAnsi="Arial"/>
          <w:i/>
          <w:iCs/>
          <w:lang w:val="es-ES"/>
        </w:rPr>
        <w:t>chárter</w:t>
      </w:r>
      <w:r w:rsidRPr="00FC5F1F">
        <w:rPr>
          <w:rFonts w:ascii="Arial" w:hAnsi="Arial"/>
          <w:lang w:val="es-ES"/>
        </w:rPr>
        <w:t xml:space="preserve"> o privadas</w:t>
      </w:r>
    </w:p>
    <w:p w14:paraId="432019C1" w14:textId="77777777" w:rsidR="00FC5F1F" w:rsidRPr="00FC5F1F" w:rsidRDefault="00FC5F1F" w:rsidP="00FC5F1F">
      <w:pPr>
        <w:pStyle w:val="ListParagraph"/>
        <w:numPr>
          <w:ilvl w:val="0"/>
          <w:numId w:val="4"/>
        </w:numPr>
        <w:spacing w:after="0" w:line="240" w:lineRule="exact"/>
        <w:rPr>
          <w:rFonts w:ascii="Arial" w:hAnsi="Arial"/>
          <w:lang w:val="es-ES"/>
        </w:rPr>
      </w:pPr>
      <w:r w:rsidRPr="00FC5F1F">
        <w:rPr>
          <w:rFonts w:ascii="Arial" w:hAnsi="Arial"/>
          <w:lang w:val="es-ES"/>
        </w:rPr>
        <w:t xml:space="preserve">Padres- Padres de familia, tutores, cuidadores principales   </w:t>
      </w:r>
    </w:p>
    <w:p w14:paraId="4188D329" w14:textId="77777777" w:rsidR="00FC5F1F" w:rsidRPr="00FC5F1F" w:rsidRDefault="00FC5F1F" w:rsidP="00FC5F1F">
      <w:pPr>
        <w:pStyle w:val="ListParagraph"/>
        <w:numPr>
          <w:ilvl w:val="0"/>
          <w:numId w:val="4"/>
        </w:numPr>
        <w:spacing w:after="0" w:line="240" w:lineRule="exact"/>
        <w:rPr>
          <w:rFonts w:ascii="Arial" w:hAnsi="Arial"/>
          <w:lang w:val="es-ES"/>
        </w:rPr>
      </w:pPr>
      <w:r w:rsidRPr="00FC5F1F">
        <w:rPr>
          <w:rFonts w:ascii="Arial" w:hAnsi="Arial"/>
          <w:lang w:val="es-ES"/>
        </w:rPr>
        <w:t>Empleados-Administradores, maestros, personal de M-DCPS</w:t>
      </w:r>
    </w:p>
    <w:p w14:paraId="3919A1C3" w14:textId="77777777" w:rsidR="00FC5F1F" w:rsidRDefault="00FC5F1F" w:rsidP="00FC5F1F">
      <w:pPr>
        <w:pStyle w:val="ListParagraph"/>
        <w:numPr>
          <w:ilvl w:val="0"/>
          <w:numId w:val="4"/>
        </w:numPr>
        <w:spacing w:after="0" w:line="240" w:lineRule="exact"/>
        <w:rPr>
          <w:rFonts w:ascii="Arial" w:hAnsi="Arial"/>
          <w:lang w:val="es-ES"/>
        </w:rPr>
      </w:pPr>
      <w:r w:rsidRPr="00FC5F1F">
        <w:rPr>
          <w:rFonts w:ascii="Arial" w:hAnsi="Arial"/>
          <w:lang w:val="es-ES"/>
        </w:rPr>
        <w:t>Miembros y organizaciones de la comunidad -  Empresas, jubilados, organizadores locales, organizaciones comunitarias y religiosas, antiguos alumnos de M-DCPS y estudiantes universitarios</w:t>
      </w:r>
    </w:p>
    <w:p w14:paraId="64A17CD5" w14:textId="77777777" w:rsidR="00FC5F1F" w:rsidRPr="00FC5F1F" w:rsidRDefault="00FC5F1F" w:rsidP="00FC5F1F">
      <w:pPr>
        <w:pStyle w:val="ListParagraph"/>
        <w:spacing w:after="0" w:line="240" w:lineRule="exact"/>
        <w:rPr>
          <w:rFonts w:ascii="Arial" w:hAnsi="Arial"/>
          <w:lang w:val="es-ES"/>
        </w:rPr>
      </w:pPr>
    </w:p>
    <w:p w14:paraId="0E658B32" w14:textId="0029D723" w:rsidR="004468A2" w:rsidRPr="005325D9" w:rsidRDefault="004468A2" w:rsidP="003E5FCC">
      <w:pPr>
        <w:spacing w:after="0" w:line="276" w:lineRule="auto"/>
        <w:rPr>
          <w:rFonts w:ascii="Arial" w:hAnsi="Arial" w:cs="Arial"/>
          <w:b/>
          <w:noProof/>
          <w:lang w:val="es-ES_tradnl"/>
        </w:rPr>
      </w:pPr>
      <w:r w:rsidRPr="005325D9">
        <w:rPr>
          <w:rFonts w:ascii="Arial" w:hAnsi="Arial" w:cs="Arial"/>
          <w:b/>
          <w:noProof/>
          <w:lang w:val="es-ES_tradnl"/>
        </w:rPr>
        <w:lastRenderedPageBreak/>
        <w:t xml:space="preserve">La Academia para Padres </w:t>
      </w:r>
    </w:p>
    <w:p w14:paraId="12F0C686" w14:textId="77777777" w:rsidR="00B766EE" w:rsidRPr="00B766EE" w:rsidRDefault="00B766EE" w:rsidP="00B766EE">
      <w:pPr>
        <w:spacing w:after="0" w:line="276" w:lineRule="auto"/>
        <w:jc w:val="both"/>
        <w:rPr>
          <w:rFonts w:ascii="Arial" w:hAnsi="Arial"/>
          <w:lang w:val="es-ES"/>
        </w:rPr>
      </w:pPr>
      <w:r w:rsidRPr="00B766EE">
        <w:rPr>
          <w:rFonts w:ascii="Arial" w:hAnsi="Arial"/>
          <w:lang w:val="es-ES"/>
        </w:rPr>
        <w:t>Las Escuelas Públicas del Condado Miami-Dade crearon La Academia para Padres de Familia (</w:t>
      </w:r>
      <w:r w:rsidRPr="00B766EE">
        <w:rPr>
          <w:rFonts w:ascii="Arial" w:hAnsi="Arial"/>
          <w:i/>
          <w:iCs/>
          <w:lang w:val="es-ES"/>
        </w:rPr>
        <w:t>The Parent Academy</w:t>
      </w:r>
      <w:r w:rsidRPr="00B766EE">
        <w:rPr>
          <w:rFonts w:ascii="Arial" w:hAnsi="Arial"/>
          <w:lang w:val="es-ES"/>
        </w:rPr>
        <w:t>) para cerrar la brecha entre el hogar y el centro escolar conectando a los padres de familia con recursos e información valiosos, y respondiendo preguntas sobre temas que afectan la vida de los niños, como, por ejemplo, formas de ayudar a que los niños aprendan, capacitación en aptitudes para educar a los hijos, administración financiera y temas de salud y bienestar.</w:t>
      </w:r>
    </w:p>
    <w:p w14:paraId="39FCAEF7" w14:textId="77777777" w:rsidR="00B766EE" w:rsidRPr="00B766EE" w:rsidRDefault="00B766EE" w:rsidP="00B766EE">
      <w:pPr>
        <w:spacing w:after="0" w:line="276" w:lineRule="auto"/>
        <w:jc w:val="both"/>
        <w:rPr>
          <w:rFonts w:ascii="Arial" w:hAnsi="Arial"/>
          <w:lang w:val="es-ES"/>
        </w:rPr>
      </w:pPr>
    </w:p>
    <w:p w14:paraId="2DD0FA9F" w14:textId="77777777" w:rsidR="00B766EE" w:rsidRPr="00B766EE" w:rsidRDefault="00B766EE" w:rsidP="00B766EE">
      <w:pPr>
        <w:spacing w:after="0" w:line="276" w:lineRule="auto"/>
        <w:jc w:val="both"/>
        <w:rPr>
          <w:rFonts w:ascii="Arial" w:hAnsi="Arial"/>
          <w:lang w:val="es-ES"/>
        </w:rPr>
      </w:pPr>
      <w:r w:rsidRPr="00B766EE">
        <w:rPr>
          <w:rFonts w:ascii="Arial" w:hAnsi="Arial"/>
          <w:lang w:val="es-ES"/>
        </w:rPr>
        <w:t xml:space="preserve">La Academia para Padres de Familia de M-DCPS apoya a los padres de familia a que participen más en la educación de sus hijos y los ayuda a establecer y alcanzar metas de empoderamiento personal para la educación superior y el desarrollo profesional, proporcionando talleres, clases y eventos gratis, durante todo el curso en los centros escolares, bibliotecas, parques, “colleges”/universidades, empresas privadas, centros vecinales y agencias comunitarias en todo el condado. </w:t>
      </w:r>
    </w:p>
    <w:p w14:paraId="452B64C7" w14:textId="77777777" w:rsidR="00B766EE" w:rsidRPr="00B766EE" w:rsidRDefault="00B766EE" w:rsidP="00B766EE">
      <w:pPr>
        <w:spacing w:after="0" w:line="276" w:lineRule="auto"/>
        <w:jc w:val="both"/>
        <w:rPr>
          <w:rFonts w:ascii="Arial" w:hAnsi="Arial"/>
          <w:lang w:val="es-ES"/>
        </w:rPr>
      </w:pPr>
    </w:p>
    <w:p w14:paraId="2CC5F6EB" w14:textId="77777777" w:rsidR="00B766EE" w:rsidRPr="00B766EE" w:rsidRDefault="00B766EE" w:rsidP="00B766EE">
      <w:pPr>
        <w:spacing w:after="0" w:line="276" w:lineRule="auto"/>
        <w:jc w:val="both"/>
        <w:rPr>
          <w:rFonts w:ascii="Arial" w:hAnsi="Arial"/>
          <w:lang w:val="es-ES"/>
        </w:rPr>
      </w:pPr>
      <w:r w:rsidRPr="00B766EE">
        <w:rPr>
          <w:rFonts w:ascii="Arial" w:hAnsi="Arial"/>
          <w:lang w:val="es-ES"/>
        </w:rPr>
        <w:t>Los padres de familia pueden participar en talleres y clases virtuales afines a sus necesidades con ubicaciones convenientemente situadas cerca de sus hogares y lugares de empleo.  Los próximos eventos y ofertas de talleres se enumeran en el sitio web de la Academia para Padres de Familia de M-DCPS (The M-DCPS Parent Academy)</w:t>
      </w:r>
      <w:r w:rsidRPr="00B766EE">
        <w:rPr>
          <w:lang w:val="es-ES"/>
        </w:rPr>
        <w:t xml:space="preserve"> </w:t>
      </w:r>
      <w:hyperlink r:id="rId39">
        <w:r w:rsidRPr="00B766EE">
          <w:rPr>
            <w:rStyle w:val="Hyperlink"/>
            <w:rFonts w:ascii="Arial" w:hAnsi="Arial"/>
            <w:color w:val="0000FF"/>
            <w:lang w:val="es-ES"/>
          </w:rPr>
          <w:t>en parentacademymiami.com</w:t>
        </w:r>
      </w:hyperlink>
      <w:r w:rsidRPr="00B766EE">
        <w:rPr>
          <w:lang w:val="es-ES"/>
        </w:rPr>
        <w:t xml:space="preserve">. </w:t>
      </w:r>
      <w:r w:rsidRPr="00B766EE">
        <w:rPr>
          <w:rFonts w:ascii="Arial" w:hAnsi="Arial"/>
          <w:lang w:val="es-ES"/>
        </w:rPr>
        <w:t xml:space="preserve">  Para obtener información adicional, llame a The M-DCPS Parent Academy al 305-271-8257 y sígalos en Facebook e Instagram en “</w:t>
      </w:r>
      <w:r w:rsidRPr="00B766EE">
        <w:rPr>
          <w:rFonts w:ascii="Arial" w:hAnsi="Arial"/>
          <w:i/>
          <w:lang w:val="es-ES"/>
        </w:rPr>
        <w:t>Parent Academy Miami</w:t>
      </w:r>
      <w:r w:rsidRPr="00B766EE">
        <w:rPr>
          <w:rFonts w:ascii="Arial" w:hAnsi="Arial"/>
          <w:lang w:val="es-ES"/>
        </w:rPr>
        <w:t xml:space="preserve">” y en Twitter “@ParentAcadMiami”. </w:t>
      </w:r>
    </w:p>
    <w:p w14:paraId="1F068AB1" w14:textId="77777777" w:rsidR="00F47FD2" w:rsidRPr="00B766EE" w:rsidRDefault="00F47FD2" w:rsidP="003E5FCC">
      <w:pPr>
        <w:spacing w:after="0" w:line="276" w:lineRule="auto"/>
        <w:rPr>
          <w:rFonts w:ascii="Arial" w:hAnsi="Arial" w:cs="Arial"/>
          <w:noProof/>
          <w:lang w:val="es-ES"/>
        </w:rPr>
      </w:pPr>
    </w:p>
    <w:p w14:paraId="7B205B29" w14:textId="1D4A4DC1" w:rsidR="00854A2E" w:rsidRPr="00854A2E" w:rsidRDefault="00854A2E" w:rsidP="00854A2E">
      <w:pPr>
        <w:spacing w:after="0" w:line="276" w:lineRule="auto"/>
        <w:rPr>
          <w:rFonts w:ascii="Arial" w:hAnsi="Arial"/>
          <w:b/>
          <w:lang w:val="es-ES"/>
        </w:rPr>
      </w:pPr>
      <w:r w:rsidRPr="00854A2E">
        <w:rPr>
          <w:rFonts w:ascii="Arial" w:hAnsi="Arial"/>
          <w:b/>
          <w:lang w:val="es-ES"/>
        </w:rPr>
        <w:t xml:space="preserve">Verificación de domicilio </w:t>
      </w:r>
    </w:p>
    <w:p w14:paraId="23561C59" w14:textId="77777777" w:rsidR="00854A2E" w:rsidRPr="00854A2E" w:rsidRDefault="00854A2E" w:rsidP="00854A2E">
      <w:pPr>
        <w:spacing w:after="0" w:line="276" w:lineRule="auto"/>
        <w:jc w:val="both"/>
        <w:rPr>
          <w:rFonts w:ascii="Arial" w:hAnsi="Arial"/>
          <w:lang w:val="es-ES"/>
        </w:rPr>
      </w:pPr>
      <w:r w:rsidRPr="00854A2E">
        <w:rPr>
          <w:rFonts w:ascii="Arial" w:hAnsi="Arial"/>
          <w:lang w:val="es-ES"/>
        </w:rPr>
        <w:t xml:space="preserve">Si la verificación no se proporciona o no es aceptable, el superintendente puede verificar el domicilio del estudiante.  </w:t>
      </w:r>
    </w:p>
    <w:p w14:paraId="398A3DE7" w14:textId="77777777" w:rsidR="00854A2E" w:rsidRPr="00854A2E" w:rsidRDefault="00854A2E" w:rsidP="00854A2E">
      <w:pPr>
        <w:spacing w:after="0" w:line="276" w:lineRule="auto"/>
        <w:rPr>
          <w:rFonts w:ascii="Arial" w:hAnsi="Arial"/>
          <w:lang w:val="es-ES"/>
        </w:rPr>
      </w:pPr>
    </w:p>
    <w:p w14:paraId="077589E8" w14:textId="77777777" w:rsidR="00854A2E" w:rsidRPr="00854A2E" w:rsidRDefault="00854A2E" w:rsidP="00854A2E">
      <w:pPr>
        <w:spacing w:after="0" w:line="276" w:lineRule="auto"/>
        <w:jc w:val="both"/>
        <w:rPr>
          <w:rFonts w:ascii="Arial" w:hAnsi="Arial" w:cs="Arial"/>
          <w:color w:val="0000FF"/>
          <w:lang w:val="es-ES"/>
        </w:rPr>
      </w:pPr>
      <w:r w:rsidRPr="00854A2E">
        <w:rPr>
          <w:rFonts w:ascii="Arial" w:hAnsi="Arial" w:cs="Arial"/>
          <w:lang w:val="es-ES"/>
        </w:rPr>
        <w:t xml:space="preserve">Cualquier persona que a sabiendas haga una declaración falsa por escrito con la intención de engañar a un funcionario público en el desempeño de su deber oficial será culpable de un delito menor de segundo grado según el estatuto </w:t>
      </w:r>
      <w:hyperlink r:id="rId40" w:history="1">
        <w:r w:rsidRPr="00854A2E">
          <w:rPr>
            <w:rStyle w:val="Hyperlink"/>
            <w:rFonts w:ascii="Arial" w:hAnsi="Arial" w:cs="Arial"/>
            <w:color w:val="0000FF"/>
            <w:lang w:val="es-ES"/>
          </w:rPr>
          <w:t>Florida Statute 837.06</w:t>
        </w:r>
      </w:hyperlink>
      <w:r w:rsidRPr="00854A2E">
        <w:rPr>
          <w:rFonts w:ascii="Arial" w:hAnsi="Arial" w:cs="Arial"/>
          <w:lang w:val="es-ES"/>
        </w:rPr>
        <w:t xml:space="preserve">. Además, cualquier persona que a sabiendas haga una declaración verificada falsa será culpable de perjurio, un delito grave de tercer grado según los estatutos </w:t>
      </w:r>
      <w:hyperlink r:id="rId41" w:history="1">
        <w:r w:rsidRPr="00854A2E">
          <w:rPr>
            <w:rStyle w:val="Hyperlink"/>
            <w:rFonts w:ascii="Arial" w:hAnsi="Arial" w:cs="Arial"/>
            <w:color w:val="0000FF"/>
            <w:lang w:val="es-ES"/>
          </w:rPr>
          <w:t>Florida Statute 95.525.</w:t>
        </w:r>
      </w:hyperlink>
      <w:r w:rsidRPr="00854A2E">
        <w:rPr>
          <w:rFonts w:ascii="Arial" w:hAnsi="Arial" w:cs="Arial"/>
          <w:lang w:val="es-ES"/>
        </w:rPr>
        <w:t xml:space="preserve"> </w:t>
      </w:r>
    </w:p>
    <w:p w14:paraId="4DBD7723" w14:textId="77777777" w:rsidR="00ED6F8F" w:rsidRPr="00173329" w:rsidRDefault="00ED6F8F" w:rsidP="000A4369">
      <w:pPr>
        <w:spacing w:after="0"/>
        <w:jc w:val="both"/>
        <w:rPr>
          <w:rFonts w:ascii="Arial" w:hAnsi="Arial"/>
          <w:b/>
          <w:sz w:val="18"/>
          <w:szCs w:val="18"/>
          <w:lang w:val="es-ES_tradnl"/>
        </w:rPr>
      </w:pPr>
    </w:p>
    <w:p w14:paraId="3B469A81" w14:textId="1EA229EC" w:rsidR="00B466B4" w:rsidRDefault="00B466B4" w:rsidP="00AC2042">
      <w:pPr>
        <w:spacing w:after="0" w:line="276" w:lineRule="auto"/>
        <w:jc w:val="both"/>
        <w:rPr>
          <w:rFonts w:ascii="Arial" w:hAnsi="Arial" w:cs="Arial"/>
          <w:highlight w:val="cyan"/>
          <w:lang w:val="es-ES_tradnl"/>
        </w:rPr>
      </w:pPr>
    </w:p>
    <w:p w14:paraId="059D650F" w14:textId="77777777" w:rsidR="009B36D5" w:rsidRDefault="009B36D5" w:rsidP="001B2986">
      <w:pPr>
        <w:jc w:val="center"/>
        <w:rPr>
          <w:rFonts w:ascii="Arial" w:hAnsi="Arial" w:cs="Arial"/>
          <w:b/>
          <w:sz w:val="28"/>
          <w:szCs w:val="28"/>
          <w:lang w:val="es-ES_tradnl"/>
        </w:rPr>
      </w:pPr>
    </w:p>
    <w:p w14:paraId="1CCCA280" w14:textId="77777777" w:rsidR="009B36D5" w:rsidRDefault="009B36D5" w:rsidP="001B2986">
      <w:pPr>
        <w:jc w:val="center"/>
        <w:rPr>
          <w:rFonts w:ascii="Arial" w:hAnsi="Arial" w:cs="Arial"/>
          <w:b/>
          <w:sz w:val="28"/>
          <w:szCs w:val="28"/>
          <w:lang w:val="es-ES_tradnl"/>
        </w:rPr>
      </w:pPr>
    </w:p>
    <w:p w14:paraId="3FA60C2B" w14:textId="77777777" w:rsidR="009B36D5" w:rsidRDefault="009B36D5" w:rsidP="001B2986">
      <w:pPr>
        <w:jc w:val="center"/>
        <w:rPr>
          <w:rFonts w:ascii="Arial" w:hAnsi="Arial" w:cs="Arial"/>
          <w:b/>
          <w:sz w:val="28"/>
          <w:szCs w:val="28"/>
          <w:lang w:val="es-ES_tradnl"/>
        </w:rPr>
      </w:pPr>
    </w:p>
    <w:p w14:paraId="5175B770" w14:textId="77777777" w:rsidR="009B36D5" w:rsidRDefault="009B36D5" w:rsidP="001B2986">
      <w:pPr>
        <w:jc w:val="center"/>
        <w:rPr>
          <w:rFonts w:ascii="Arial" w:hAnsi="Arial" w:cs="Arial"/>
          <w:b/>
          <w:sz w:val="28"/>
          <w:szCs w:val="28"/>
          <w:lang w:val="es-ES_tradnl"/>
        </w:rPr>
      </w:pPr>
    </w:p>
    <w:p w14:paraId="40BADE40" w14:textId="77777777" w:rsidR="009B36D5" w:rsidRDefault="009B36D5" w:rsidP="001B2986">
      <w:pPr>
        <w:jc w:val="center"/>
        <w:rPr>
          <w:rFonts w:ascii="Arial" w:hAnsi="Arial" w:cs="Arial"/>
          <w:b/>
          <w:sz w:val="28"/>
          <w:szCs w:val="28"/>
          <w:lang w:val="es-ES_tradnl"/>
        </w:rPr>
      </w:pPr>
    </w:p>
    <w:p w14:paraId="320E99DB" w14:textId="77777777" w:rsidR="009B36D5" w:rsidRDefault="009B36D5" w:rsidP="001B2986">
      <w:pPr>
        <w:jc w:val="center"/>
        <w:rPr>
          <w:rFonts w:ascii="Arial" w:hAnsi="Arial" w:cs="Arial"/>
          <w:b/>
          <w:sz w:val="28"/>
          <w:szCs w:val="28"/>
          <w:lang w:val="es-ES_tradnl"/>
        </w:rPr>
      </w:pPr>
    </w:p>
    <w:p w14:paraId="012B335A" w14:textId="77777777" w:rsidR="009B36D5" w:rsidRDefault="009B36D5" w:rsidP="001B2986">
      <w:pPr>
        <w:jc w:val="center"/>
        <w:rPr>
          <w:rFonts w:ascii="Arial" w:hAnsi="Arial" w:cs="Arial"/>
          <w:b/>
          <w:sz w:val="28"/>
          <w:szCs w:val="28"/>
          <w:lang w:val="es-ES_tradnl"/>
        </w:rPr>
      </w:pPr>
    </w:p>
    <w:p w14:paraId="31D33579" w14:textId="77777777" w:rsidR="009B36D5" w:rsidRDefault="009B36D5" w:rsidP="001B2986">
      <w:pPr>
        <w:jc w:val="center"/>
        <w:rPr>
          <w:rFonts w:ascii="Arial" w:hAnsi="Arial" w:cs="Arial"/>
          <w:b/>
          <w:sz w:val="28"/>
          <w:szCs w:val="28"/>
          <w:lang w:val="es-ES_tradnl"/>
        </w:rPr>
      </w:pPr>
    </w:p>
    <w:p w14:paraId="225A2130" w14:textId="77777777" w:rsidR="009B36D5" w:rsidRDefault="009B36D5" w:rsidP="001B2986">
      <w:pPr>
        <w:jc w:val="center"/>
        <w:rPr>
          <w:rFonts w:ascii="Arial" w:hAnsi="Arial" w:cs="Arial"/>
          <w:b/>
          <w:sz w:val="28"/>
          <w:szCs w:val="28"/>
          <w:lang w:val="es-ES_tradnl"/>
        </w:rPr>
      </w:pPr>
    </w:p>
    <w:p w14:paraId="07851E22" w14:textId="77777777" w:rsidR="009B36D5" w:rsidRDefault="009B36D5" w:rsidP="001B2986">
      <w:pPr>
        <w:jc w:val="center"/>
        <w:rPr>
          <w:rFonts w:ascii="Arial" w:hAnsi="Arial" w:cs="Arial"/>
          <w:b/>
          <w:sz w:val="28"/>
          <w:szCs w:val="28"/>
          <w:lang w:val="es-ES_tradnl"/>
        </w:rPr>
      </w:pPr>
    </w:p>
    <w:p w14:paraId="23BAF759" w14:textId="77777777" w:rsidR="009B36D5" w:rsidRDefault="009B36D5" w:rsidP="001B2986">
      <w:pPr>
        <w:jc w:val="center"/>
        <w:rPr>
          <w:rFonts w:ascii="Arial" w:hAnsi="Arial" w:cs="Arial"/>
          <w:b/>
          <w:sz w:val="28"/>
          <w:szCs w:val="28"/>
          <w:lang w:val="es-ES_tradnl"/>
        </w:rPr>
      </w:pPr>
    </w:p>
    <w:p w14:paraId="4CE2705E" w14:textId="18E1A671" w:rsidR="0036077F" w:rsidRDefault="0036077F" w:rsidP="001B2986">
      <w:pPr>
        <w:jc w:val="center"/>
        <w:rPr>
          <w:rFonts w:ascii="Arial" w:hAnsi="Arial" w:cs="Arial"/>
          <w:b/>
          <w:sz w:val="28"/>
          <w:szCs w:val="28"/>
          <w:lang w:val="es-ES_tradnl"/>
        </w:rPr>
      </w:pPr>
      <w:r w:rsidRPr="005325D9">
        <w:rPr>
          <w:rFonts w:ascii="Arial" w:hAnsi="Arial" w:cs="Arial"/>
          <w:b/>
          <w:sz w:val="28"/>
          <w:szCs w:val="28"/>
          <w:lang w:val="es-ES_tradnl"/>
        </w:rPr>
        <w:t>AP</w:t>
      </w:r>
      <w:r w:rsidR="00295E16" w:rsidRPr="005325D9">
        <w:rPr>
          <w:rFonts w:ascii="Arial" w:hAnsi="Arial" w:cs="Arial"/>
          <w:b/>
          <w:sz w:val="28"/>
          <w:szCs w:val="28"/>
          <w:lang w:val="es-ES_tradnl"/>
        </w:rPr>
        <w:t>ÉNDICE</w:t>
      </w:r>
      <w:r w:rsidRPr="005325D9">
        <w:rPr>
          <w:rFonts w:ascii="Arial" w:hAnsi="Arial" w:cs="Arial"/>
          <w:b/>
          <w:sz w:val="28"/>
          <w:szCs w:val="28"/>
          <w:lang w:val="es-ES_tradnl"/>
        </w:rPr>
        <w:t xml:space="preserve"> A – </w:t>
      </w:r>
      <w:r w:rsidR="00295E16" w:rsidRPr="005325D9">
        <w:rPr>
          <w:rFonts w:ascii="Arial" w:hAnsi="Arial" w:cs="Arial"/>
          <w:b/>
          <w:sz w:val="28"/>
          <w:szCs w:val="28"/>
          <w:lang w:val="es-ES_tradnl"/>
        </w:rPr>
        <w:t>Calendarios escolares</w:t>
      </w:r>
    </w:p>
    <w:p w14:paraId="3EB991F6" w14:textId="22062376" w:rsidR="00B466B4" w:rsidRDefault="005D1C9D" w:rsidP="001B2986">
      <w:pPr>
        <w:jc w:val="center"/>
        <w:rPr>
          <w:rFonts w:ascii="Arial" w:hAnsi="Arial" w:cs="Arial"/>
          <w:b/>
          <w:sz w:val="28"/>
          <w:szCs w:val="28"/>
          <w:lang w:val="es-ES_tradnl"/>
        </w:rPr>
      </w:pPr>
      <w:r>
        <w:rPr>
          <w:noProof/>
        </w:rPr>
        <w:lastRenderedPageBreak/>
        <w:drawing>
          <wp:inline distT="0" distB="0" distL="0" distR="0" wp14:anchorId="608B2E52" wp14:editId="39695BD2">
            <wp:extent cx="5943600" cy="7383780"/>
            <wp:effectExtent l="0" t="0" r="0" b="7620"/>
            <wp:docPr id="1437437289" name="Picture 1" descr="A calendar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37289" name="Picture 1" descr="A calendar with numbers and symbols&#10;&#10;AI-generated content may be incorrect."/>
                    <pic:cNvPicPr/>
                  </pic:nvPicPr>
                  <pic:blipFill>
                    <a:blip r:embed="rId42"/>
                    <a:stretch>
                      <a:fillRect/>
                    </a:stretch>
                  </pic:blipFill>
                  <pic:spPr>
                    <a:xfrm>
                      <a:off x="0" y="0"/>
                      <a:ext cx="5943600" cy="7383780"/>
                    </a:xfrm>
                    <a:prstGeom prst="rect">
                      <a:avLst/>
                    </a:prstGeom>
                  </pic:spPr>
                </pic:pic>
              </a:graphicData>
            </a:graphic>
          </wp:inline>
        </w:drawing>
      </w:r>
    </w:p>
    <w:p w14:paraId="4C61732D" w14:textId="7CF8EA74" w:rsidR="00B466B4" w:rsidRDefault="00EE4ACA" w:rsidP="001B2986">
      <w:pPr>
        <w:jc w:val="center"/>
        <w:rPr>
          <w:rFonts w:ascii="Arial" w:hAnsi="Arial" w:cs="Arial"/>
          <w:b/>
          <w:sz w:val="28"/>
          <w:szCs w:val="28"/>
          <w:lang w:val="es-ES_tradnl"/>
        </w:rPr>
      </w:pPr>
      <w:r>
        <w:rPr>
          <w:noProof/>
        </w:rPr>
        <w:lastRenderedPageBreak/>
        <w:drawing>
          <wp:inline distT="0" distB="0" distL="0" distR="0" wp14:anchorId="74476D2E" wp14:editId="655A43AA">
            <wp:extent cx="5638800" cy="7458075"/>
            <wp:effectExtent l="0" t="0" r="0" b="9525"/>
            <wp:docPr id="1303909441"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09441" name="Picture 1" descr="A white paper with black text&#10;&#10;AI-generated content may be incorrect."/>
                    <pic:cNvPicPr/>
                  </pic:nvPicPr>
                  <pic:blipFill>
                    <a:blip r:embed="rId43"/>
                    <a:stretch>
                      <a:fillRect/>
                    </a:stretch>
                  </pic:blipFill>
                  <pic:spPr>
                    <a:xfrm>
                      <a:off x="0" y="0"/>
                      <a:ext cx="5638800" cy="7458075"/>
                    </a:xfrm>
                    <a:prstGeom prst="rect">
                      <a:avLst/>
                    </a:prstGeom>
                  </pic:spPr>
                </pic:pic>
              </a:graphicData>
            </a:graphic>
          </wp:inline>
        </w:drawing>
      </w:r>
    </w:p>
    <w:p w14:paraId="10748E64" w14:textId="52E2C353" w:rsidR="00B466B4" w:rsidRDefault="00B466B4" w:rsidP="001B2986">
      <w:pPr>
        <w:jc w:val="center"/>
        <w:rPr>
          <w:rFonts w:ascii="Arial" w:hAnsi="Arial" w:cs="Arial"/>
          <w:b/>
          <w:sz w:val="28"/>
          <w:szCs w:val="28"/>
          <w:lang w:val="es-ES_tradnl"/>
        </w:rPr>
      </w:pPr>
    </w:p>
    <w:p w14:paraId="2E89C04B" w14:textId="77777777" w:rsidR="00AE7EC1" w:rsidRPr="005325D9" w:rsidRDefault="00AE7EC1" w:rsidP="001B2986">
      <w:pPr>
        <w:spacing w:after="0" w:line="240" w:lineRule="auto"/>
        <w:jc w:val="center"/>
        <w:rPr>
          <w:rFonts w:ascii="Arial" w:eastAsia="Times New Roman" w:hAnsi="Arial" w:cs="Arial"/>
          <w:b/>
          <w:sz w:val="28"/>
          <w:szCs w:val="28"/>
          <w:lang w:val="es-ES_tradnl"/>
        </w:rPr>
      </w:pPr>
      <w:r w:rsidRPr="005325D9">
        <w:rPr>
          <w:rFonts w:ascii="Arial" w:hAnsi="Arial" w:cs="Arial"/>
          <w:b/>
          <w:sz w:val="28"/>
          <w:szCs w:val="28"/>
          <w:lang w:val="es-ES_tradnl"/>
        </w:rPr>
        <w:t xml:space="preserve">APÉNDICE B – </w:t>
      </w:r>
      <w:r w:rsidR="008F4312" w:rsidRPr="005325D9">
        <w:rPr>
          <w:rFonts w:ascii="Arial" w:hAnsi="Arial" w:cs="Arial"/>
          <w:b/>
          <w:sz w:val="28"/>
          <w:szCs w:val="28"/>
          <w:lang w:val="es-ES_tradnl"/>
        </w:rPr>
        <w:t xml:space="preserve">Estatutos de la Florida y </w:t>
      </w:r>
      <w:r w:rsidRPr="005325D9">
        <w:rPr>
          <w:rFonts w:ascii="Arial" w:hAnsi="Arial" w:cs="Arial"/>
          <w:b/>
          <w:sz w:val="28"/>
          <w:szCs w:val="28"/>
          <w:lang w:val="es-ES_tradnl"/>
        </w:rPr>
        <w:t>Políticas de la Junta Escolar</w:t>
      </w:r>
    </w:p>
    <w:p w14:paraId="7E3FD0EB" w14:textId="77777777" w:rsidR="00DD4E20" w:rsidRPr="005325D9" w:rsidRDefault="00DD4E20" w:rsidP="00DD4E20">
      <w:pPr>
        <w:spacing w:after="0" w:line="276" w:lineRule="auto"/>
        <w:jc w:val="center"/>
        <w:rPr>
          <w:rFonts w:ascii="Arial" w:eastAsia="Times New Roman" w:hAnsi="Arial" w:cs="Arial"/>
          <w:b/>
          <w:sz w:val="24"/>
          <w:szCs w:val="24"/>
          <w:lang w:val="es-ES_tradnl"/>
        </w:rPr>
      </w:pPr>
      <w:r w:rsidRPr="005325D9">
        <w:rPr>
          <w:rFonts w:ascii="Arial" w:eastAsia="Times New Roman" w:hAnsi="Arial" w:cs="Arial"/>
          <w:b/>
          <w:sz w:val="24"/>
          <w:szCs w:val="24"/>
          <w:lang w:val="es-ES_tradnl"/>
        </w:rPr>
        <w:t>Para leer las políticas completas de la Junta Escolar, por favor, acceda a:</w:t>
      </w:r>
    </w:p>
    <w:p w14:paraId="713EBCC8" w14:textId="793CA6B9" w:rsidR="008F4312" w:rsidRPr="00173329" w:rsidRDefault="004F6B37" w:rsidP="001B2986">
      <w:pPr>
        <w:spacing w:after="0" w:line="276" w:lineRule="auto"/>
        <w:jc w:val="center"/>
        <w:rPr>
          <w:rFonts w:ascii="Arial" w:eastAsia="Times New Roman" w:hAnsi="Arial" w:cs="Arial"/>
          <w:b/>
          <w:sz w:val="24"/>
          <w:szCs w:val="24"/>
          <w:lang w:val="es-ES_tradnl"/>
        </w:rPr>
      </w:pPr>
      <w:hyperlink r:id="rId44" w:history="1">
        <w:r>
          <w:rPr>
            <w:rStyle w:val="Hyperlink"/>
            <w:rFonts w:ascii="Arial" w:eastAsia="Times New Roman" w:hAnsi="Arial" w:cs="Arial"/>
            <w:b/>
            <w:sz w:val="24"/>
            <w:szCs w:val="24"/>
            <w:lang w:val="es-ES_tradnl"/>
          </w:rPr>
          <w:t>Reglamentos y Políticas de la Junta Escolar</w:t>
        </w:r>
      </w:hyperlink>
    </w:p>
    <w:p w14:paraId="0EDD36C6" w14:textId="77777777" w:rsidR="00AE7EC1" w:rsidRPr="00173329" w:rsidRDefault="00AE7EC1" w:rsidP="00AE7EC1">
      <w:pPr>
        <w:spacing w:after="0" w:line="240" w:lineRule="auto"/>
        <w:jc w:val="center"/>
        <w:rPr>
          <w:rFonts w:ascii="Arial" w:eastAsia="Times New Roman" w:hAnsi="Arial" w:cs="Arial"/>
          <w:b/>
          <w:caps/>
          <w:sz w:val="18"/>
          <w:szCs w:val="18"/>
          <w:lang w:val="es-ES_tradnl"/>
        </w:rPr>
      </w:pPr>
    </w:p>
    <w:p w14:paraId="55CBC956" w14:textId="77777777" w:rsidR="00810C70" w:rsidRPr="00810C70" w:rsidRDefault="00810C70" w:rsidP="00810C70">
      <w:pPr>
        <w:spacing w:after="0" w:line="276" w:lineRule="auto"/>
        <w:jc w:val="center"/>
        <w:rPr>
          <w:rFonts w:ascii="Arial" w:hAnsi="Arial"/>
          <w:lang w:val="es-ES"/>
        </w:rPr>
      </w:pPr>
      <w:r w:rsidRPr="00810C70">
        <w:rPr>
          <w:rFonts w:ascii="Arial" w:hAnsi="Arial"/>
          <w:b/>
          <w:sz w:val="28"/>
          <w:lang w:val="es-ES"/>
        </w:rPr>
        <w:t>Apéndice B – Estatutos de Florida y Normativa de la Junta Escolar (</w:t>
      </w:r>
      <w:r w:rsidRPr="00810C70">
        <w:rPr>
          <w:rFonts w:ascii="Arial" w:hAnsi="Arial"/>
          <w:b/>
          <w:i/>
          <w:iCs/>
          <w:sz w:val="28"/>
          <w:lang w:val="es-ES"/>
        </w:rPr>
        <w:t>Florida Statutes and School Board Policies</w:t>
      </w:r>
      <w:r w:rsidRPr="00810C70">
        <w:rPr>
          <w:rFonts w:ascii="Arial" w:hAnsi="Arial"/>
          <w:b/>
          <w:sz w:val="28"/>
          <w:lang w:val="es-ES"/>
        </w:rPr>
        <w:t>)</w:t>
      </w:r>
    </w:p>
    <w:p w14:paraId="05F7D9C3" w14:textId="77777777" w:rsidR="00810C70" w:rsidRPr="00810C70" w:rsidRDefault="00810C70" w:rsidP="00810C70">
      <w:pPr>
        <w:spacing w:after="0" w:line="276" w:lineRule="auto"/>
        <w:jc w:val="center"/>
        <w:rPr>
          <w:rFonts w:ascii="Arial" w:hAnsi="Arial"/>
          <w:b/>
          <w:color w:val="0000FF"/>
          <w:sz w:val="24"/>
          <w:lang w:val="es-ES"/>
        </w:rPr>
      </w:pPr>
      <w:r w:rsidRPr="00810C70">
        <w:rPr>
          <w:rFonts w:ascii="Arial" w:hAnsi="Arial"/>
          <w:b/>
          <w:sz w:val="24"/>
          <w:lang w:val="es-ES"/>
        </w:rPr>
        <w:t xml:space="preserve">Para leer los reglamentos de la Junta Escolar, por completo, por favor, acceda a: </w:t>
      </w:r>
      <w:hyperlink r:id="rId45" w:history="1">
        <w:r w:rsidRPr="00810C70">
          <w:rPr>
            <w:rStyle w:val="Hyperlink"/>
            <w:rFonts w:ascii="Arial" w:hAnsi="Arial"/>
            <w:b/>
            <w:sz w:val="24"/>
            <w:lang w:val="es-ES"/>
          </w:rPr>
          <w:t>Normativa y reglamentos de la Junta Escolar</w:t>
        </w:r>
      </w:hyperlink>
    </w:p>
    <w:p w14:paraId="1069C870" w14:textId="77777777" w:rsidR="00810C70" w:rsidRPr="00810C70" w:rsidRDefault="00810C70" w:rsidP="00810C70">
      <w:pPr>
        <w:spacing w:after="0" w:line="276" w:lineRule="auto"/>
        <w:jc w:val="center"/>
        <w:rPr>
          <w:rFonts w:ascii="Arial" w:hAnsi="Arial"/>
          <w:b/>
          <w:caps/>
          <w:color w:val="0000FF"/>
          <w:sz w:val="28"/>
          <w:lang w:val="es-ES"/>
        </w:rPr>
      </w:pPr>
    </w:p>
    <w:p w14:paraId="453B25D0" w14:textId="77777777" w:rsidR="00810C70" w:rsidRPr="00C51932" w:rsidRDefault="00810C70" w:rsidP="00810C70">
      <w:pPr>
        <w:spacing w:after="0" w:line="276" w:lineRule="auto"/>
        <w:rPr>
          <w:rFonts w:ascii="Arial" w:hAnsi="Arial"/>
          <w:b/>
        </w:rPr>
      </w:pPr>
      <w:r w:rsidRPr="00C51932">
        <w:rPr>
          <w:rFonts w:ascii="Arial" w:hAnsi="Arial"/>
          <w:b/>
        </w:rPr>
        <w:t>Programas académicos (</w:t>
      </w:r>
      <w:r w:rsidRPr="00C51932">
        <w:rPr>
          <w:rFonts w:ascii="Arial" w:hAnsi="Arial"/>
          <w:b/>
          <w:i/>
        </w:rPr>
        <w:t>Academics</w:t>
      </w:r>
      <w:r w:rsidRPr="00C51932">
        <w:rPr>
          <w:rFonts w:ascii="Arial" w:hAnsi="Arial"/>
          <w:b/>
        </w:rPr>
        <w:t>)</w:t>
      </w:r>
    </w:p>
    <w:p w14:paraId="09266E17" w14:textId="77777777" w:rsidR="00810C70" w:rsidRPr="00BC2B93" w:rsidRDefault="00810C70" w:rsidP="00810C70">
      <w:pPr>
        <w:pStyle w:val="ListParagraph"/>
        <w:numPr>
          <w:ilvl w:val="0"/>
          <w:numId w:val="7"/>
        </w:numPr>
        <w:tabs>
          <w:tab w:val="left" w:pos="630"/>
        </w:tabs>
        <w:spacing w:after="0" w:line="276" w:lineRule="auto"/>
        <w:rPr>
          <w:rStyle w:val="Hyperlink"/>
          <w:rFonts w:ascii="Arial" w:eastAsia="Times New Roman" w:hAnsi="Arial" w:cs="Arial"/>
        </w:rPr>
      </w:pPr>
      <w:r>
        <w:rPr>
          <w:rFonts w:ascii="Arial" w:hAnsi="Arial"/>
        </w:rPr>
        <w:t> </w:t>
      </w:r>
      <w:hyperlink r:id="rId46">
        <w:r w:rsidRPr="00BC2B93">
          <w:rPr>
            <w:rStyle w:val="Hyperlink"/>
            <w:rFonts w:ascii="Arial" w:hAnsi="Arial"/>
          </w:rPr>
          <w:t>MÚSICA, ARTE Y EDUCACIÓN (MUSIC, ART, AND PHYSICAL EDUCATION)</w:t>
        </w:r>
      </w:hyperlink>
    </w:p>
    <w:p w14:paraId="225A0D72" w14:textId="77777777" w:rsidR="00810C70" w:rsidRPr="00810C70" w:rsidRDefault="00810C70" w:rsidP="00810C70">
      <w:pPr>
        <w:pStyle w:val="ListParagraph"/>
        <w:numPr>
          <w:ilvl w:val="1"/>
          <w:numId w:val="7"/>
        </w:numPr>
        <w:tabs>
          <w:tab w:val="left" w:pos="630"/>
        </w:tabs>
        <w:spacing w:after="0" w:line="276" w:lineRule="auto"/>
        <w:jc w:val="both"/>
        <w:rPr>
          <w:rFonts w:ascii="Arial" w:hAnsi="Arial"/>
          <w:lang w:val="es-ES"/>
        </w:rPr>
      </w:pPr>
      <w:r w:rsidRPr="00810C70">
        <w:rPr>
          <w:rFonts w:ascii="Arial" w:hAnsi="Arial"/>
          <w:lang w:val="es-ES"/>
        </w:rPr>
        <w:t>La música, el arte y la educación física son asignaturas fundamentales en el plan de estudios del centro escolar porque contribuyen al desarrollo social y académico de cada niño.  La educación artística y musical ayuda a nivelar el “campo de aprendizaje” traspasando las barreras socioeconómicas mientras fortalece las destrezas de pensamiento crítico del estudiante y la solución de problemas que contribuyen al logro académico general de los estudiantes.</w:t>
      </w:r>
    </w:p>
    <w:p w14:paraId="73C2A4E1" w14:textId="77777777" w:rsidR="00810C70" w:rsidRPr="00810C70" w:rsidRDefault="00810C70" w:rsidP="00810C70">
      <w:pPr>
        <w:pStyle w:val="ListParagraph"/>
        <w:tabs>
          <w:tab w:val="left" w:pos="630"/>
        </w:tabs>
        <w:spacing w:after="0" w:line="276" w:lineRule="auto"/>
        <w:ind w:left="1440"/>
        <w:jc w:val="both"/>
        <w:rPr>
          <w:rFonts w:ascii="Arial" w:hAnsi="Arial"/>
          <w:lang w:val="es-ES"/>
        </w:rPr>
      </w:pPr>
    </w:p>
    <w:p w14:paraId="0D3C3D1C" w14:textId="77777777" w:rsidR="00810C70" w:rsidRPr="00810C70" w:rsidRDefault="00810C70" w:rsidP="00810C70">
      <w:pPr>
        <w:pStyle w:val="ListParagraph"/>
        <w:numPr>
          <w:ilvl w:val="0"/>
          <w:numId w:val="7"/>
        </w:numPr>
        <w:spacing w:after="0" w:line="276" w:lineRule="auto"/>
        <w:rPr>
          <w:rStyle w:val="Hyperlink"/>
          <w:rFonts w:ascii="Arial" w:eastAsia="Times New Roman" w:hAnsi="Arial" w:cs="Arial"/>
          <w:lang w:val="es-ES"/>
        </w:rPr>
      </w:pPr>
      <w:hyperlink r:id="rId47">
        <w:r w:rsidRPr="00810C70">
          <w:rPr>
            <w:rStyle w:val="Hyperlink"/>
            <w:rFonts w:ascii="Arial" w:hAnsi="Arial"/>
            <w:lang w:val="es-ES"/>
          </w:rPr>
          <w:t>2240 - ASUNTOS CONTROVERSIALES Y LA EXPRESIÓN DEL ESTUDIANTE (CONTROVERSIAL ISSUES AND STUDENT EXPRESSION)</w:t>
        </w:r>
      </w:hyperlink>
      <w:bookmarkStart w:id="3" w:name="_Hlk111820842"/>
    </w:p>
    <w:p w14:paraId="5B0107E7" w14:textId="77777777" w:rsidR="00810C70" w:rsidRPr="00810C70" w:rsidRDefault="00810C70" w:rsidP="00810C70">
      <w:pPr>
        <w:pStyle w:val="ListParagraph"/>
        <w:numPr>
          <w:ilvl w:val="1"/>
          <w:numId w:val="7"/>
        </w:numPr>
        <w:tabs>
          <w:tab w:val="left" w:pos="1440"/>
        </w:tabs>
        <w:spacing w:after="0" w:line="276" w:lineRule="auto"/>
        <w:jc w:val="both"/>
        <w:rPr>
          <w:rFonts w:ascii="Arial" w:eastAsia="Times New Roman" w:hAnsi="Arial" w:cs="Arial"/>
          <w:lang w:val="es-ES"/>
        </w:rPr>
      </w:pPr>
      <w:r w:rsidRPr="00810C70">
        <w:rPr>
          <w:rFonts w:ascii="Arial" w:hAnsi="Arial"/>
          <w:lang w:val="es-ES"/>
        </w:rPr>
        <w:t>Se anima a los estudiantes a participar en intercambios de opinión, discursos y otras expresiones en las que se exploren con libertad muchos puntos de vista, con inclusión de temas controversiales o controvertidos. Un tema controvertido es un tema con respecto al cual puede haber puntos de vista opuestos, promulgados por una opinión responsable, o puede ser un tema que suscite tanto apoyo como oposición dentro de la comunidad.</w:t>
      </w:r>
    </w:p>
    <w:p w14:paraId="5199139D" w14:textId="77777777" w:rsidR="00810C70" w:rsidRPr="00810C70" w:rsidRDefault="00810C70" w:rsidP="00810C70">
      <w:pPr>
        <w:tabs>
          <w:tab w:val="left" w:pos="1440"/>
        </w:tabs>
        <w:spacing w:after="0" w:line="276" w:lineRule="auto"/>
        <w:jc w:val="both"/>
        <w:rPr>
          <w:rFonts w:ascii="Arial" w:eastAsia="Times New Roman" w:hAnsi="Arial" w:cs="Arial"/>
          <w:lang w:val="es-ES"/>
        </w:rPr>
      </w:pPr>
    </w:p>
    <w:p w14:paraId="7892610C" w14:textId="77777777" w:rsidR="00810C70" w:rsidRPr="00544F27" w:rsidRDefault="00810C70" w:rsidP="00810C70">
      <w:pPr>
        <w:pStyle w:val="ListParagraph"/>
        <w:numPr>
          <w:ilvl w:val="0"/>
          <w:numId w:val="7"/>
        </w:numPr>
        <w:tabs>
          <w:tab w:val="left" w:pos="1440"/>
        </w:tabs>
        <w:spacing w:after="0" w:line="276" w:lineRule="auto"/>
        <w:jc w:val="both"/>
        <w:rPr>
          <w:rFonts w:ascii="Arial" w:eastAsia="Times New Roman" w:hAnsi="Arial" w:cs="Arial"/>
          <w:u w:val="single"/>
        </w:rPr>
      </w:pPr>
      <w:hyperlink r:id="rId48">
        <w:r>
          <w:rPr>
            <w:rStyle w:val="Hyperlink"/>
            <w:rFonts w:ascii="Arial" w:hAnsi="Arial"/>
          </w:rPr>
          <w:t>2370.01 - INSTRUCCIÓN VIRTUAL (VIRTUAL INSTRUCTION)</w:t>
        </w:r>
      </w:hyperlink>
    </w:p>
    <w:p w14:paraId="22A20298" w14:textId="77777777" w:rsidR="00810C70" w:rsidRPr="00810C70" w:rsidRDefault="00810C70" w:rsidP="00810C70">
      <w:pPr>
        <w:pStyle w:val="ListParagraph"/>
        <w:numPr>
          <w:ilvl w:val="1"/>
          <w:numId w:val="7"/>
        </w:numPr>
        <w:tabs>
          <w:tab w:val="left" w:pos="1440"/>
        </w:tabs>
        <w:spacing w:after="0" w:line="276" w:lineRule="auto"/>
        <w:jc w:val="both"/>
        <w:rPr>
          <w:rFonts w:ascii="Arial" w:hAnsi="Arial"/>
          <w:lang w:val="es-ES"/>
        </w:rPr>
      </w:pPr>
      <w:r w:rsidRPr="00810C70">
        <w:rPr>
          <w:rFonts w:ascii="Arial" w:hAnsi="Arial"/>
          <w:lang w:val="es-ES"/>
        </w:rPr>
        <w:t xml:space="preserve">El periodo de matrícula para el programa de instrucción virtual administrado por el distrito, a tiempo completo, la academia </w:t>
      </w:r>
      <w:r w:rsidRPr="00810C70">
        <w:rPr>
          <w:rFonts w:ascii="Arial" w:hAnsi="Arial"/>
          <w:i/>
          <w:lang w:val="es-ES"/>
        </w:rPr>
        <w:t>Miami-Dade Online Academy</w:t>
      </w:r>
      <w:r w:rsidRPr="00810C70">
        <w:rPr>
          <w:rFonts w:ascii="Arial" w:hAnsi="Arial"/>
          <w:lang w:val="es-ES"/>
        </w:rPr>
        <w:t>, comienza durante la primavera de cada curso escolar por un mínimo de noventa días y cierra treinta días antes del primer día de clases del curso escolar.</w:t>
      </w:r>
    </w:p>
    <w:bookmarkEnd w:id="3"/>
    <w:p w14:paraId="3C4A5729" w14:textId="77777777" w:rsidR="00810C70" w:rsidRPr="00810C70" w:rsidRDefault="00810C70" w:rsidP="00810C70">
      <w:pPr>
        <w:tabs>
          <w:tab w:val="left" w:pos="630"/>
        </w:tabs>
        <w:spacing w:after="0" w:line="276" w:lineRule="auto"/>
        <w:ind w:left="360" w:hanging="360"/>
        <w:jc w:val="both"/>
        <w:rPr>
          <w:rFonts w:ascii="Symbol" w:hAnsi="Symbol"/>
          <w:lang w:val="es-ES"/>
        </w:rPr>
      </w:pPr>
    </w:p>
    <w:p w14:paraId="0AFEA6D9" w14:textId="77777777" w:rsidR="00810C70" w:rsidRPr="00810C70" w:rsidRDefault="00810C70" w:rsidP="00810C70">
      <w:pPr>
        <w:tabs>
          <w:tab w:val="left" w:pos="630"/>
        </w:tabs>
        <w:spacing w:after="0" w:line="276" w:lineRule="auto"/>
        <w:ind w:left="720" w:hanging="360"/>
        <w:jc w:val="both"/>
        <w:rPr>
          <w:rFonts w:ascii="Arial" w:eastAsia="Arial" w:hAnsi="Arial" w:cs="Arial"/>
          <w:b/>
          <w:bCs/>
          <w:u w:val="single"/>
          <w:lang w:val="es-ES"/>
        </w:rPr>
      </w:pPr>
      <w:r>
        <w:rPr>
          <w:rFonts w:ascii="Symbol" w:hAnsi="Symbol"/>
        </w:rPr>
        <w:t>·</w:t>
      </w:r>
      <w:r w:rsidRPr="00810C70">
        <w:rPr>
          <w:rFonts w:ascii="Times New Roman" w:hAnsi="Times New Roman"/>
          <w:sz w:val="14"/>
          <w:lang w:val="es-ES"/>
        </w:rPr>
        <w:t xml:space="preserve">       </w:t>
      </w:r>
      <w:hyperlink r:id="rId49">
        <w:r w:rsidRPr="00810C70">
          <w:rPr>
            <w:rStyle w:val="Hyperlink"/>
            <w:rFonts w:ascii="Arial" w:hAnsi="Arial"/>
            <w:lang w:val="es-ES"/>
          </w:rPr>
          <w:t>2416 - PRIVACIDAD DEL ESTUDIANTE Y ACCESO A LA INFORMACIÓN POR PARTE DE LOS PADRES DE FAMILIA (STUDENT PRIVACY AND PARENTAL ACCESS TO INFORMATION)</w:t>
        </w:r>
      </w:hyperlink>
    </w:p>
    <w:p w14:paraId="66539C56" w14:textId="77777777" w:rsidR="00810C70" w:rsidRPr="00810C70" w:rsidRDefault="00810C70" w:rsidP="00810C70">
      <w:pPr>
        <w:pStyle w:val="ListParagraph"/>
        <w:numPr>
          <w:ilvl w:val="1"/>
          <w:numId w:val="7"/>
        </w:numPr>
        <w:tabs>
          <w:tab w:val="left" w:pos="630"/>
        </w:tabs>
        <w:spacing w:after="0" w:line="276" w:lineRule="auto"/>
        <w:jc w:val="both"/>
        <w:rPr>
          <w:rFonts w:ascii="Arial" w:eastAsia="Arial" w:hAnsi="Arial" w:cs="Arial"/>
          <w:lang w:val="es-ES"/>
        </w:rPr>
      </w:pPr>
      <w:r w:rsidRPr="00810C70">
        <w:rPr>
          <w:rFonts w:ascii="Arial" w:hAnsi="Arial"/>
          <w:lang w:val="es-ES"/>
        </w:rPr>
        <w:lastRenderedPageBreak/>
        <w:t xml:space="preserve">Ningún estudiante estará obligado, como parte del programa escolar o del plan de estudios del distrito, a participar en ninguna encuesta, ningún análisis ni ninguna evaluación mediante la que se revele información, sin el consentimiento previo por escrito del estudiante (si es un adulto o un menor emancipado) o, sus padres, si es un menor no emancipado.  </w:t>
      </w:r>
    </w:p>
    <w:p w14:paraId="30A1705A" w14:textId="77777777" w:rsidR="00810C70" w:rsidRPr="00C51932" w:rsidRDefault="00810C70" w:rsidP="00810C70">
      <w:pPr>
        <w:pStyle w:val="ListParagraph"/>
        <w:numPr>
          <w:ilvl w:val="1"/>
          <w:numId w:val="7"/>
        </w:numPr>
        <w:tabs>
          <w:tab w:val="left" w:pos="630"/>
        </w:tabs>
        <w:spacing w:after="0" w:line="276" w:lineRule="auto"/>
        <w:jc w:val="both"/>
        <w:rPr>
          <w:rFonts w:ascii="Arial" w:hAnsi="Arial"/>
        </w:rPr>
      </w:pPr>
      <w:r w:rsidRPr="00810C70">
        <w:rPr>
          <w:rFonts w:ascii="Arial" w:hAnsi="Arial"/>
          <w:lang w:val="es-ES"/>
        </w:rPr>
        <w:t xml:space="preserve">Además, los padres de familia tienen el derecho a inspeccionar, con previa solicitud, cualquier material de instrucción o didáctico utilizado como parte del plan de estudios del estudiante, dentro de un período de tiempo razonable después de que el director del centro escolar reciba una solicitud. "Material didáctico" significa contenido de enseñanza que se proporciona a un estudiante, independientemente de su formato, con inclusión de materiales impresos y representativos, materiales audiovisuales y materiales en formatos electrónicos o digitales (como materiales accesibles a través de Internet). </w:t>
      </w:r>
      <w:r w:rsidRPr="00C51932">
        <w:rPr>
          <w:rFonts w:ascii="Arial" w:hAnsi="Arial"/>
        </w:rPr>
        <w:t>El término no incluye pruebas o evaluaciones académicas.</w:t>
      </w:r>
    </w:p>
    <w:p w14:paraId="3C5FEFC2" w14:textId="77777777" w:rsidR="00810C70" w:rsidRPr="00C51932" w:rsidRDefault="00810C70" w:rsidP="00810C70">
      <w:pPr>
        <w:tabs>
          <w:tab w:val="left" w:pos="630"/>
        </w:tabs>
        <w:spacing w:after="0" w:line="276" w:lineRule="auto"/>
        <w:ind w:left="1440" w:hanging="360"/>
        <w:jc w:val="both"/>
      </w:pPr>
    </w:p>
    <w:p w14:paraId="477DAEC2" w14:textId="77777777" w:rsidR="00810C70" w:rsidRPr="00810C70" w:rsidRDefault="00810C70" w:rsidP="00810C70">
      <w:pPr>
        <w:pStyle w:val="ListParagraph"/>
        <w:numPr>
          <w:ilvl w:val="0"/>
          <w:numId w:val="7"/>
        </w:numPr>
        <w:tabs>
          <w:tab w:val="left" w:pos="630"/>
        </w:tabs>
        <w:spacing w:after="0" w:line="276" w:lineRule="auto"/>
        <w:rPr>
          <w:rFonts w:ascii="Arial" w:eastAsia="Times New Roman" w:hAnsi="Arial" w:cs="Arial"/>
          <w:lang w:val="es-ES"/>
        </w:rPr>
      </w:pPr>
      <w:hyperlink r:id="rId50">
        <w:r w:rsidRPr="00810C70">
          <w:rPr>
            <w:rStyle w:val="Hyperlink"/>
            <w:rFonts w:ascii="Arial" w:hAnsi="Arial"/>
            <w:lang w:val="es-ES"/>
          </w:rPr>
          <w:t>2417 – EDUCACIÓN SOBRE LA SALUD Y ENFERMEDADES REPRODUCTIVAS (REPRODUCTIVE HEALTH AND DISEASE EDUCATION)</w:t>
        </w:r>
      </w:hyperlink>
    </w:p>
    <w:p w14:paraId="3BA614AE" w14:textId="77777777" w:rsidR="00810C70" w:rsidRPr="00810C70" w:rsidRDefault="00810C70" w:rsidP="00810C70">
      <w:pPr>
        <w:pStyle w:val="ListParagraph"/>
        <w:numPr>
          <w:ilvl w:val="0"/>
          <w:numId w:val="75"/>
        </w:numPr>
        <w:tabs>
          <w:tab w:val="left" w:pos="630"/>
        </w:tabs>
        <w:spacing w:after="0" w:line="276" w:lineRule="auto"/>
        <w:ind w:left="1440" w:hanging="270"/>
        <w:jc w:val="both"/>
        <w:rPr>
          <w:rFonts w:ascii="Arial" w:eastAsia="Arial" w:hAnsi="Arial" w:cs="Arial"/>
          <w:u w:val="single"/>
          <w:lang w:val="es-ES"/>
        </w:rPr>
      </w:pPr>
      <w:r w:rsidRPr="00810C70">
        <w:rPr>
          <w:rFonts w:ascii="Arial" w:hAnsi="Arial"/>
          <w:lang w:val="es-ES"/>
        </w:rPr>
        <w:t xml:space="preserve">La Junta Escolar proporcionará, a los estudiantes de educación secundaria, enseñanza integral sobre salud reproductiva y enfermedades. </w:t>
      </w:r>
    </w:p>
    <w:p w14:paraId="6D7426A2" w14:textId="77777777" w:rsidR="00810C70" w:rsidRPr="00810C70" w:rsidRDefault="00810C70" w:rsidP="00810C70">
      <w:pPr>
        <w:pStyle w:val="ListParagraph"/>
        <w:numPr>
          <w:ilvl w:val="0"/>
          <w:numId w:val="75"/>
        </w:numPr>
        <w:tabs>
          <w:tab w:val="left" w:pos="630"/>
        </w:tabs>
        <w:spacing w:after="0" w:line="276" w:lineRule="auto"/>
        <w:ind w:left="1440" w:hanging="270"/>
        <w:jc w:val="both"/>
        <w:rPr>
          <w:rFonts w:ascii="Arial" w:eastAsia="Arial" w:hAnsi="Arial" w:cs="Arial"/>
          <w:u w:val="single"/>
          <w:lang w:val="es-ES"/>
        </w:rPr>
      </w:pPr>
      <w:r w:rsidRPr="00810C70">
        <w:rPr>
          <w:rFonts w:ascii="Arial" w:hAnsi="Arial"/>
          <w:lang w:val="es-ES"/>
        </w:rPr>
        <w:t xml:space="preserve">Se notificará a los padres de familia con antelación cuando se vayan a impartir las lecciones de salud reproductiva y enfermedades, en el aula, y se les animará a los mismos a revisar el contenido del programa y los materiales didácticos. </w:t>
      </w:r>
    </w:p>
    <w:p w14:paraId="1BFB0360" w14:textId="77777777" w:rsidR="00810C70" w:rsidRPr="00810C70" w:rsidRDefault="00810C70" w:rsidP="00810C70">
      <w:pPr>
        <w:pStyle w:val="ListParagraph"/>
        <w:numPr>
          <w:ilvl w:val="0"/>
          <w:numId w:val="75"/>
        </w:numPr>
        <w:tabs>
          <w:tab w:val="left" w:pos="630"/>
        </w:tabs>
        <w:spacing w:after="0" w:line="276" w:lineRule="auto"/>
        <w:ind w:left="1440" w:hanging="270"/>
        <w:jc w:val="both"/>
        <w:rPr>
          <w:rFonts w:ascii="Arial" w:hAnsi="Arial"/>
          <w:u w:val="single"/>
          <w:lang w:val="es-ES"/>
        </w:rPr>
      </w:pPr>
      <w:r w:rsidRPr="00810C70">
        <w:rPr>
          <w:rFonts w:ascii="Arial" w:hAnsi="Arial"/>
          <w:lang w:val="es-ES"/>
        </w:rPr>
        <w:t>Los padres de familia pueden solicitar que un estudiante sea eximido de la enseñanza de salud reproductiva o de enfermedades, con inclusión del VIH/SIDA (</w:t>
      </w:r>
      <w:r w:rsidRPr="00810C70">
        <w:rPr>
          <w:rFonts w:ascii="Arial" w:hAnsi="Arial"/>
          <w:i/>
          <w:lang w:val="es-ES"/>
        </w:rPr>
        <w:t>HIV/AIDS</w:t>
      </w:r>
      <w:r w:rsidRPr="00810C70">
        <w:rPr>
          <w:rFonts w:ascii="Arial" w:hAnsi="Arial"/>
          <w:lang w:val="es-ES"/>
        </w:rPr>
        <w:t>), sus síntomas, desarrollo y tratamiento; asimismo, el proceso para solicitar dicha exención. Se proporcionará una asignación educativa alternativa apropiada para cualquier estudiante que reciba una exención.</w:t>
      </w:r>
    </w:p>
    <w:p w14:paraId="07BD2A5B" w14:textId="77777777" w:rsidR="00810C70" w:rsidRPr="00810C70" w:rsidRDefault="00810C70" w:rsidP="00810C70">
      <w:pPr>
        <w:tabs>
          <w:tab w:val="left" w:pos="630"/>
        </w:tabs>
        <w:spacing w:after="0" w:line="276" w:lineRule="auto"/>
        <w:jc w:val="both"/>
        <w:rPr>
          <w:rFonts w:ascii="Arial" w:hAnsi="Arial"/>
          <w:u w:val="single"/>
          <w:lang w:val="es-ES"/>
        </w:rPr>
      </w:pPr>
    </w:p>
    <w:p w14:paraId="7F0EAC89" w14:textId="77777777" w:rsidR="00810C70" w:rsidRPr="00810C70" w:rsidRDefault="00810C70" w:rsidP="00810C70">
      <w:pPr>
        <w:pStyle w:val="ListParagraph"/>
        <w:numPr>
          <w:ilvl w:val="0"/>
          <w:numId w:val="7"/>
        </w:numPr>
        <w:tabs>
          <w:tab w:val="left" w:pos="630"/>
        </w:tabs>
        <w:spacing w:after="0" w:line="276" w:lineRule="auto"/>
        <w:rPr>
          <w:rStyle w:val="Hyperlink"/>
          <w:rFonts w:ascii="Arial" w:eastAsia="Times New Roman" w:hAnsi="Arial" w:cs="Arial"/>
          <w:lang w:val="es-ES"/>
        </w:rPr>
      </w:pPr>
      <w:r w:rsidRPr="00810C70">
        <w:rPr>
          <w:rFonts w:ascii="Arial" w:hAnsi="Arial"/>
          <w:lang w:val="es-ES"/>
        </w:rPr>
        <w:t> </w:t>
      </w:r>
      <w:hyperlink r:id="rId51">
        <w:r w:rsidRPr="00810C70">
          <w:rPr>
            <w:rStyle w:val="Hyperlink"/>
            <w:rFonts w:ascii="Arial" w:hAnsi="Arial"/>
            <w:lang w:val="es-ES"/>
          </w:rPr>
          <w:t>2421 PROGRAMA DE EDUCACIÓN TÉCNICA y PROFESIONAL K-12</w:t>
        </w:r>
      </w:hyperlink>
      <w:r w:rsidRPr="00C51932">
        <w:rPr>
          <w:lang w:val="es-ES_tradnl"/>
        </w:rPr>
        <w:t xml:space="preserve"> </w:t>
      </w:r>
      <w:r>
        <w:rPr>
          <w:lang w:val="es-ES_tradnl"/>
        </w:rPr>
        <w:t>(</w:t>
      </w:r>
      <w:r w:rsidRPr="00810C70">
        <w:rPr>
          <w:rStyle w:val="Hyperlink"/>
          <w:rFonts w:ascii="Arial" w:hAnsi="Arial"/>
          <w:lang w:val="es-ES"/>
        </w:rPr>
        <w:t>K-12 CAREER-TECHNICAL EDUCATION PROGRAM)</w:t>
      </w:r>
    </w:p>
    <w:p w14:paraId="70FE0EE9" w14:textId="77777777" w:rsidR="00810C70" w:rsidRPr="00810C70" w:rsidRDefault="00810C70" w:rsidP="00810C70">
      <w:pPr>
        <w:pStyle w:val="ListParagraph"/>
        <w:numPr>
          <w:ilvl w:val="1"/>
          <w:numId w:val="7"/>
        </w:numPr>
        <w:tabs>
          <w:tab w:val="left" w:pos="630"/>
        </w:tabs>
        <w:spacing w:after="0" w:line="276" w:lineRule="auto"/>
        <w:jc w:val="both"/>
        <w:rPr>
          <w:rFonts w:ascii="Arial" w:eastAsia="Times New Roman" w:hAnsi="Arial" w:cs="Arial"/>
          <w:lang w:val="es-ES"/>
        </w:rPr>
      </w:pPr>
      <w:r w:rsidRPr="00810C70">
        <w:rPr>
          <w:rFonts w:ascii="Arial" w:hAnsi="Arial"/>
          <w:lang w:val="es-ES"/>
        </w:rPr>
        <w:t>La Educación Técnica y Profesional está diseñada para brindar experiencias en Educación Técnica y Profesional. Estas experiencias complementarán y reforzarán los conceptos académicos especialmente favorables al aprendizaje contextualizado, en relación con un área profesional única y se proporcionarán destrezas específicas relativas a una ocupación.</w:t>
      </w:r>
    </w:p>
    <w:p w14:paraId="5D8EE652" w14:textId="77777777" w:rsidR="00810C70" w:rsidRPr="00810C70" w:rsidRDefault="00810C70" w:rsidP="00810C70">
      <w:pPr>
        <w:pStyle w:val="ListParagraph"/>
        <w:tabs>
          <w:tab w:val="left" w:pos="630"/>
        </w:tabs>
        <w:spacing w:after="0" w:line="276" w:lineRule="auto"/>
        <w:ind w:left="1440"/>
        <w:jc w:val="both"/>
        <w:rPr>
          <w:rFonts w:ascii="Arial" w:eastAsia="Times New Roman" w:hAnsi="Arial" w:cs="Arial"/>
          <w:lang w:val="es-ES"/>
        </w:rPr>
      </w:pPr>
    </w:p>
    <w:p w14:paraId="4E26C45C" w14:textId="77777777" w:rsidR="00810C70" w:rsidRPr="00810C70" w:rsidRDefault="00810C70" w:rsidP="00810C70">
      <w:pPr>
        <w:pStyle w:val="ListParagraph"/>
        <w:numPr>
          <w:ilvl w:val="0"/>
          <w:numId w:val="7"/>
        </w:numPr>
        <w:tabs>
          <w:tab w:val="left" w:pos="630"/>
        </w:tabs>
        <w:spacing w:after="0" w:line="276" w:lineRule="auto"/>
        <w:jc w:val="both"/>
        <w:rPr>
          <w:rFonts w:ascii="Arial" w:eastAsia="Times New Roman" w:hAnsi="Arial" w:cs="Arial"/>
          <w:lang w:val="es-ES"/>
        </w:rPr>
      </w:pPr>
      <w:hyperlink r:id="rId52" w:history="1">
        <w:r w:rsidRPr="00810C70">
          <w:rPr>
            <w:rStyle w:val="Hyperlink"/>
            <w:rFonts w:ascii="Arial" w:hAnsi="Arial"/>
            <w:lang w:val="es-ES"/>
          </w:rPr>
          <w:t>2432 – EDUCACIÓN PARA CONDUCTORES (DRIVER EDUCATION)</w:t>
        </w:r>
      </w:hyperlink>
    </w:p>
    <w:p w14:paraId="4047DED4" w14:textId="77777777" w:rsidR="00810C70" w:rsidRPr="00810C70" w:rsidRDefault="00810C70" w:rsidP="00810C70">
      <w:pPr>
        <w:pStyle w:val="ListParagraph"/>
        <w:numPr>
          <w:ilvl w:val="0"/>
          <w:numId w:val="76"/>
        </w:numPr>
        <w:tabs>
          <w:tab w:val="left" w:pos="630"/>
        </w:tabs>
        <w:spacing w:after="0" w:line="276" w:lineRule="auto"/>
        <w:jc w:val="both"/>
        <w:rPr>
          <w:rFonts w:ascii="Arial" w:hAnsi="Arial"/>
          <w:lang w:val="es-ES"/>
        </w:rPr>
      </w:pPr>
      <w:r w:rsidRPr="00810C70">
        <w:rPr>
          <w:rFonts w:ascii="Arial" w:hAnsi="Arial"/>
          <w:lang w:val="es-ES"/>
        </w:rPr>
        <w:t xml:space="preserve">El Programa de Educación para Conductores está diseñado para estudiantes de secundaria que eligen participar en cualquiera de las asignaturas de educación vial disponibles y aprobadas por el estado, siendo el propósito del programa  </w:t>
      </w:r>
      <w:r w:rsidRPr="00810C70">
        <w:rPr>
          <w:rFonts w:ascii="Arial" w:hAnsi="Arial"/>
          <w:lang w:val="es-ES"/>
        </w:rPr>
        <w:lastRenderedPageBreak/>
        <w:t>presentarles a los estudiantes las leyes viales de Florida y normas para el comportamiento seguro de conducción.</w:t>
      </w:r>
    </w:p>
    <w:p w14:paraId="203C49F4" w14:textId="77777777" w:rsidR="00810C70" w:rsidRPr="00810C70" w:rsidRDefault="00810C70" w:rsidP="00810C70">
      <w:pPr>
        <w:tabs>
          <w:tab w:val="left" w:pos="630"/>
        </w:tabs>
        <w:spacing w:after="0" w:line="276" w:lineRule="auto"/>
        <w:jc w:val="both"/>
        <w:rPr>
          <w:rFonts w:ascii="Arial" w:hAnsi="Arial"/>
          <w:lang w:val="es-ES"/>
        </w:rPr>
      </w:pPr>
    </w:p>
    <w:p w14:paraId="43EDCE70" w14:textId="77777777" w:rsidR="00810C70" w:rsidRPr="00810C70" w:rsidRDefault="00810C70" w:rsidP="00810C70">
      <w:pPr>
        <w:pStyle w:val="ListParagraph"/>
        <w:numPr>
          <w:ilvl w:val="0"/>
          <w:numId w:val="7"/>
        </w:numPr>
        <w:tabs>
          <w:tab w:val="left" w:pos="630"/>
        </w:tabs>
        <w:spacing w:after="0" w:line="276" w:lineRule="auto"/>
        <w:rPr>
          <w:rStyle w:val="Hyperlink"/>
          <w:rFonts w:ascii="Arial" w:eastAsia="Times New Roman" w:hAnsi="Arial" w:cs="Arial"/>
          <w:lang w:val="es-ES"/>
        </w:rPr>
      </w:pPr>
      <w:hyperlink r:id="rId53">
        <w:r w:rsidRPr="00810C70">
          <w:rPr>
            <w:rStyle w:val="Hyperlink"/>
            <w:rFonts w:ascii="Arial" w:hAnsi="Arial"/>
            <w:lang w:val="es-ES"/>
          </w:rPr>
          <w:t>2440 – PROGRAMA DE ENSEÑANZA DURANTE EL VERANO (SUMMER SCHOOL)</w:t>
        </w:r>
      </w:hyperlink>
    </w:p>
    <w:p w14:paraId="15156C64" w14:textId="77777777" w:rsidR="00810C70" w:rsidRPr="00810C70" w:rsidRDefault="00810C70" w:rsidP="00810C70">
      <w:pPr>
        <w:pStyle w:val="ListParagraph"/>
        <w:numPr>
          <w:ilvl w:val="1"/>
          <w:numId w:val="7"/>
        </w:numPr>
        <w:tabs>
          <w:tab w:val="left" w:pos="630"/>
        </w:tabs>
        <w:spacing w:after="0" w:line="276" w:lineRule="auto"/>
        <w:jc w:val="both"/>
        <w:rPr>
          <w:rFonts w:ascii="Arial" w:hAnsi="Arial"/>
          <w:lang w:val="es-ES"/>
        </w:rPr>
      </w:pPr>
      <w:r w:rsidRPr="00810C70">
        <w:rPr>
          <w:rFonts w:ascii="Arial" w:hAnsi="Arial"/>
          <w:lang w:val="es-ES"/>
        </w:rPr>
        <w:t>La Junta Escolar puede administrar un programa académico de enseñanza durante el verano para estudiantes en los grados del kindergarten al 12° grado y asimismo para estudiantes de educación especial (</w:t>
      </w:r>
      <w:r w:rsidRPr="00810C70">
        <w:rPr>
          <w:rFonts w:ascii="Arial" w:hAnsi="Arial"/>
          <w:i/>
          <w:lang w:val="es-ES"/>
        </w:rPr>
        <w:t>Special Education, SPED</w:t>
      </w:r>
      <w:r w:rsidRPr="00810C70">
        <w:rPr>
          <w:rFonts w:ascii="Arial" w:hAnsi="Arial"/>
          <w:lang w:val="es-ES"/>
        </w:rPr>
        <w:t>) que necesiten servicios de año escolar extendido según se indica en el Plan Individual de Educación o Plan de Educación Individualizada (</w:t>
      </w:r>
      <w:r w:rsidRPr="00810C70">
        <w:rPr>
          <w:rFonts w:ascii="Arial" w:hAnsi="Arial"/>
          <w:i/>
          <w:lang w:val="es-ES"/>
        </w:rPr>
        <w:t>Individual Education Plan, I.E.P</w:t>
      </w:r>
      <w:r w:rsidRPr="00810C70">
        <w:rPr>
          <w:rFonts w:ascii="Arial" w:hAnsi="Arial"/>
          <w:lang w:val="es-ES"/>
        </w:rPr>
        <w:t>.).  La Junta también puede decidir implementar programas de enriquecimiento durante el verano, dependiendo de la financiación disponible.  La Junta proporcionará transporte para estudiantes de SPED de tiempo completo y otros estudiantes según corresponda.</w:t>
      </w:r>
    </w:p>
    <w:p w14:paraId="71EBF9AA" w14:textId="77777777" w:rsidR="00810C70" w:rsidRPr="00810C70" w:rsidRDefault="00810C70" w:rsidP="00810C70">
      <w:pPr>
        <w:pStyle w:val="ListParagraph"/>
        <w:tabs>
          <w:tab w:val="left" w:pos="1440"/>
        </w:tabs>
        <w:spacing w:after="0" w:line="276" w:lineRule="auto"/>
        <w:ind w:left="1440"/>
        <w:jc w:val="both"/>
        <w:rPr>
          <w:rFonts w:ascii="Arial" w:hAnsi="Arial"/>
          <w:lang w:val="es-ES"/>
        </w:rPr>
      </w:pPr>
    </w:p>
    <w:p w14:paraId="04D5D796" w14:textId="77777777" w:rsidR="00810C70" w:rsidRPr="00810C70" w:rsidRDefault="00810C70" w:rsidP="00810C70">
      <w:pPr>
        <w:pStyle w:val="ListParagraph"/>
        <w:numPr>
          <w:ilvl w:val="0"/>
          <w:numId w:val="7"/>
        </w:numPr>
        <w:tabs>
          <w:tab w:val="left" w:pos="1440"/>
        </w:tabs>
        <w:spacing w:after="0" w:line="276" w:lineRule="auto"/>
        <w:jc w:val="both"/>
        <w:rPr>
          <w:rStyle w:val="Hyperlink"/>
          <w:rFonts w:ascii="Arial" w:hAnsi="Arial" w:cs="Arial"/>
          <w:lang w:val="es-ES"/>
        </w:rPr>
      </w:pPr>
      <w:hyperlink r:id="rId54">
        <w:r w:rsidRPr="00810C70">
          <w:rPr>
            <w:rStyle w:val="Hyperlink"/>
            <w:rFonts w:ascii="Arial" w:hAnsi="Arial" w:cs="Arial"/>
            <w:lang w:val="es-ES"/>
          </w:rPr>
          <w:t>2510 – MATERIALES Y RECURSOS DIDÁCTICOS, BIBLIOTECA ESCOLAR/CENTRO DE MEDIOS Y OTROS MATERIALES DE INSTRUCCIÓN</w:t>
        </w:r>
      </w:hyperlink>
      <w:r w:rsidRPr="00810C70">
        <w:rPr>
          <w:rStyle w:val="Hyperlink"/>
          <w:rFonts w:ascii="Arial" w:hAnsi="Arial" w:cs="Arial"/>
          <w:lang w:val="es-ES"/>
        </w:rPr>
        <w:t xml:space="preserve"> </w:t>
      </w:r>
    </w:p>
    <w:p w14:paraId="1ABC4D77" w14:textId="77777777" w:rsidR="00810C70" w:rsidRPr="00C51932" w:rsidRDefault="00810C70" w:rsidP="00810C70">
      <w:pPr>
        <w:pStyle w:val="ListParagraph"/>
        <w:tabs>
          <w:tab w:val="left" w:pos="1440"/>
        </w:tabs>
        <w:spacing w:after="0" w:line="276" w:lineRule="auto"/>
        <w:jc w:val="both"/>
        <w:rPr>
          <w:rFonts w:ascii="Arial" w:hAnsi="Arial" w:cs="Arial"/>
        </w:rPr>
      </w:pPr>
      <w:r w:rsidRPr="00C51932">
        <w:rPr>
          <w:rStyle w:val="Hyperlink"/>
          <w:rFonts w:ascii="Arial" w:hAnsi="Arial" w:cs="Arial"/>
        </w:rPr>
        <w:t>(INSTRUCTIONAL MATERIALS, SCHOOL LIBRARY/MEDIA CENTER, AND OTHER EDUCATIONAL MATERIALS)</w:t>
      </w:r>
    </w:p>
    <w:p w14:paraId="44F49C02" w14:textId="77777777" w:rsidR="00810C70" w:rsidRPr="00810C70" w:rsidRDefault="00810C70" w:rsidP="00810C70">
      <w:pPr>
        <w:pStyle w:val="ListParagraph"/>
        <w:numPr>
          <w:ilvl w:val="1"/>
          <w:numId w:val="7"/>
        </w:numPr>
        <w:tabs>
          <w:tab w:val="left" w:pos="630"/>
        </w:tabs>
        <w:spacing w:after="0" w:line="276" w:lineRule="auto"/>
        <w:jc w:val="both"/>
        <w:rPr>
          <w:rFonts w:ascii="Arial" w:hAnsi="Arial" w:cs="Arial"/>
          <w:lang w:val="es-ES"/>
        </w:rPr>
      </w:pPr>
      <w:r w:rsidRPr="00810C70">
        <w:rPr>
          <w:rFonts w:ascii="Arial" w:hAnsi="Arial" w:cs="Arial"/>
          <w:lang w:val="es-ES"/>
        </w:rPr>
        <w:t>Las reuniones de los comités convocados con el fin de clasificar, eliminar o seleccionar materiales didácticos para recomendarlos a la junta escolar del distrito deben ser publicitados y abiertos al público y asimismo los comités convocados para tales fines deben incluir a los padres de los estudiantes del distrito.</w:t>
      </w:r>
    </w:p>
    <w:p w14:paraId="7711C108" w14:textId="77777777" w:rsidR="00810C70" w:rsidRPr="00810C70" w:rsidRDefault="00810C70" w:rsidP="00810C70">
      <w:pPr>
        <w:pStyle w:val="ListParagraph"/>
        <w:numPr>
          <w:ilvl w:val="1"/>
          <w:numId w:val="7"/>
        </w:numPr>
        <w:tabs>
          <w:tab w:val="left" w:pos="630"/>
        </w:tabs>
        <w:spacing w:after="0" w:line="276" w:lineRule="auto"/>
        <w:jc w:val="both"/>
        <w:rPr>
          <w:rFonts w:ascii="Arial" w:hAnsi="Arial" w:cs="Arial"/>
          <w:lang w:val="es-ES"/>
        </w:rPr>
      </w:pPr>
      <w:r w:rsidRPr="00810C70">
        <w:rPr>
          <w:rFonts w:ascii="Arial" w:hAnsi="Arial" w:cs="Arial"/>
          <w:lang w:val="es-ES"/>
        </w:rPr>
        <w:t xml:space="preserve">El distrito mantendrá en su sitio web una lista actual de los materiales de instrucción, según el nivel grado, comprados por el distrito. Dicha lista se puede acceder en </w:t>
      </w:r>
      <w:hyperlink r:id="rId55">
        <w:r w:rsidRPr="00810C70">
          <w:rPr>
            <w:rStyle w:val="Hyperlink"/>
            <w:rFonts w:ascii="Arial" w:hAnsi="Arial" w:cs="Arial"/>
            <w:lang w:val="es-ES"/>
          </w:rPr>
          <w:t>http://im.dadeschools.net/</w:t>
        </w:r>
      </w:hyperlink>
      <w:r w:rsidRPr="00810C70">
        <w:rPr>
          <w:rFonts w:ascii="Arial" w:hAnsi="Arial" w:cs="Arial"/>
          <w:lang w:val="es-ES"/>
        </w:rPr>
        <w:t>.  Los centros escolares de enseñanza primaria mantendrán una lista de materiales disponibles en el centro escolar en el sitio web del centro escolar.  Los padres pueden formular objeciones con respecto a los materiales de instrucción de acuerdo con los procedimientos del distrito.</w:t>
      </w:r>
    </w:p>
    <w:p w14:paraId="7F27349B" w14:textId="77777777" w:rsidR="00810C70" w:rsidRPr="00810C70" w:rsidRDefault="00810C70" w:rsidP="00810C70">
      <w:pPr>
        <w:tabs>
          <w:tab w:val="left" w:pos="630"/>
        </w:tabs>
        <w:spacing w:after="0" w:line="276" w:lineRule="auto"/>
        <w:jc w:val="both"/>
        <w:rPr>
          <w:rFonts w:ascii="Arial" w:eastAsia="Times New Roman" w:hAnsi="Arial" w:cs="Arial"/>
          <w:lang w:val="es-ES"/>
        </w:rPr>
      </w:pPr>
    </w:p>
    <w:p w14:paraId="1E1A234F" w14:textId="77777777" w:rsidR="00810C70" w:rsidRPr="00810C70" w:rsidRDefault="00810C70" w:rsidP="00810C70">
      <w:pPr>
        <w:pStyle w:val="ListParagraph"/>
        <w:tabs>
          <w:tab w:val="left" w:pos="630"/>
        </w:tabs>
        <w:spacing w:after="0" w:line="276" w:lineRule="auto"/>
        <w:ind w:left="1440"/>
        <w:jc w:val="both"/>
        <w:rPr>
          <w:rFonts w:ascii="Arial" w:eastAsia="Times New Roman" w:hAnsi="Arial" w:cs="Arial"/>
          <w:lang w:val="es-ES"/>
        </w:rPr>
      </w:pPr>
    </w:p>
    <w:p w14:paraId="6BC9510F" w14:textId="77777777" w:rsidR="00810C70" w:rsidRPr="00810C70" w:rsidRDefault="00810C70" w:rsidP="00810C70">
      <w:pPr>
        <w:pStyle w:val="ListParagraph"/>
        <w:numPr>
          <w:ilvl w:val="0"/>
          <w:numId w:val="7"/>
        </w:numPr>
        <w:spacing w:after="0" w:line="276" w:lineRule="auto"/>
        <w:jc w:val="both"/>
        <w:rPr>
          <w:rStyle w:val="Hyperlink"/>
          <w:lang w:val="es-ES"/>
        </w:rPr>
      </w:pPr>
      <w:r w:rsidRPr="00810C70">
        <w:rPr>
          <w:rFonts w:ascii="Arial" w:hAnsi="Arial"/>
          <w:lang w:val="es-ES"/>
        </w:rPr>
        <w:t xml:space="preserve">2623 – </w:t>
      </w:r>
      <w:r w:rsidRPr="00810C70">
        <w:rPr>
          <w:rFonts w:ascii="Arial" w:hAnsi="Arial"/>
          <w:u w:val="single"/>
          <w:lang w:val="es-ES"/>
        </w:rPr>
        <w:t>EVALUACIÓN DEL ESTUDIANTE</w:t>
      </w:r>
      <w:r w:rsidRPr="00810C70">
        <w:rPr>
          <w:u w:val="single"/>
          <w:lang w:val="es-ES"/>
        </w:rPr>
        <w:t xml:space="preserve"> (</w:t>
      </w:r>
      <w:hyperlink r:id="rId56">
        <w:r w:rsidRPr="00810C70">
          <w:rPr>
            <w:rStyle w:val="Hyperlink"/>
            <w:rFonts w:ascii="Arial" w:hAnsi="Arial"/>
            <w:lang w:val="es-ES"/>
          </w:rPr>
          <w:t>STUDENT ASSESSMENT</w:t>
        </w:r>
      </w:hyperlink>
      <w:r w:rsidRPr="00810C70">
        <w:rPr>
          <w:rStyle w:val="Hyperlink"/>
          <w:rFonts w:ascii="Arial" w:hAnsi="Arial"/>
          <w:lang w:val="es-ES"/>
        </w:rPr>
        <w:t>)</w:t>
      </w:r>
      <w:r w:rsidRPr="00810C70">
        <w:rPr>
          <w:lang w:val="es-ES"/>
        </w:rPr>
        <w:t xml:space="preserve"> </w:t>
      </w:r>
    </w:p>
    <w:p w14:paraId="2537919B" w14:textId="77777777" w:rsidR="00810C70" w:rsidRPr="00810C70" w:rsidRDefault="00810C70" w:rsidP="00810C70">
      <w:pPr>
        <w:pStyle w:val="ListParagraph"/>
        <w:numPr>
          <w:ilvl w:val="1"/>
          <w:numId w:val="7"/>
        </w:numPr>
        <w:spacing w:after="0" w:line="276" w:lineRule="auto"/>
        <w:rPr>
          <w:rFonts w:ascii="Arial" w:hAnsi="Arial"/>
          <w:lang w:val="es-ES"/>
        </w:rPr>
      </w:pPr>
      <w:r w:rsidRPr="00810C70">
        <w:rPr>
          <w:rFonts w:ascii="Arial" w:hAnsi="Arial"/>
          <w:lang w:val="es-ES"/>
        </w:rPr>
        <w:t>La evaluación de los estudiantes deberá cumplir con la ley y la normativa del Consejo de Educación del Estado (</w:t>
      </w:r>
      <w:r w:rsidRPr="00810C70">
        <w:rPr>
          <w:rFonts w:ascii="Arial" w:hAnsi="Arial"/>
          <w:i/>
          <w:lang w:val="es-ES"/>
        </w:rPr>
        <w:t>State Board of Education</w:t>
      </w:r>
      <w:r w:rsidRPr="00810C70">
        <w:rPr>
          <w:rFonts w:ascii="Arial" w:hAnsi="Arial"/>
          <w:lang w:val="es-ES"/>
        </w:rPr>
        <w:t>) para determinar el progreso de los estudiantes y ayudarlos a alcanzar los objetivos de desempeño estudiantil y las metas de logro educativo del distrito.</w:t>
      </w:r>
    </w:p>
    <w:p w14:paraId="5FD9A32D" w14:textId="77777777" w:rsidR="00810C70" w:rsidRPr="00810C70" w:rsidRDefault="00810C70" w:rsidP="00810C70">
      <w:pPr>
        <w:pStyle w:val="ListParagraph"/>
        <w:numPr>
          <w:ilvl w:val="1"/>
          <w:numId w:val="7"/>
        </w:numPr>
        <w:spacing w:after="0" w:line="276" w:lineRule="auto"/>
        <w:rPr>
          <w:rFonts w:ascii="Arial" w:hAnsi="Arial"/>
          <w:lang w:val="es-ES"/>
        </w:rPr>
      </w:pPr>
      <w:r w:rsidRPr="00810C70">
        <w:rPr>
          <w:rFonts w:ascii="Arial" w:hAnsi="Arial"/>
          <w:lang w:val="es-ES"/>
        </w:rPr>
        <w:t>Las pruebas requeridas por el estado (por ejemplo, evaluaciones diagnósticas y pruebas de rendimiento) se administrarán a todos los estudiantes elegibles en los horarios designados por el Consejo de Educación del Estado.</w:t>
      </w:r>
    </w:p>
    <w:p w14:paraId="3B55D435" w14:textId="77777777" w:rsidR="00810C70" w:rsidRPr="00810C70" w:rsidRDefault="00810C70" w:rsidP="00810C70">
      <w:pPr>
        <w:pStyle w:val="ListParagraph"/>
        <w:numPr>
          <w:ilvl w:val="1"/>
          <w:numId w:val="7"/>
        </w:numPr>
        <w:spacing w:after="0" w:line="276" w:lineRule="auto"/>
        <w:rPr>
          <w:rFonts w:ascii="Arial" w:hAnsi="Arial"/>
          <w:lang w:val="es-ES"/>
        </w:rPr>
      </w:pPr>
      <w:r w:rsidRPr="00810C70">
        <w:rPr>
          <w:rFonts w:ascii="Arial" w:hAnsi="Arial"/>
          <w:lang w:val="es-ES"/>
        </w:rPr>
        <w:lastRenderedPageBreak/>
        <w:t>Existen procedimientos administrativos para la seguridad de las pruebas y la confidencialidad de los resultados de los estudiantes para mantener la integridad de las evaluaciones del distrito y el estado.</w:t>
      </w:r>
    </w:p>
    <w:p w14:paraId="66BACD71" w14:textId="77777777" w:rsidR="00810C70" w:rsidRPr="00810C70" w:rsidRDefault="00810C70" w:rsidP="00810C70">
      <w:pPr>
        <w:pStyle w:val="ListParagraph"/>
        <w:tabs>
          <w:tab w:val="left" w:pos="630"/>
        </w:tabs>
        <w:spacing w:after="0" w:line="276" w:lineRule="auto"/>
        <w:ind w:left="1440"/>
        <w:jc w:val="both"/>
        <w:rPr>
          <w:rStyle w:val="Hyperlink"/>
          <w:lang w:val="es-ES"/>
        </w:rPr>
      </w:pPr>
    </w:p>
    <w:p w14:paraId="2768603D" w14:textId="77777777" w:rsidR="00810C70" w:rsidRPr="00544F27" w:rsidRDefault="00810C70" w:rsidP="00810C70">
      <w:pPr>
        <w:pStyle w:val="ListParagraph"/>
        <w:numPr>
          <w:ilvl w:val="0"/>
          <w:numId w:val="7"/>
        </w:numPr>
        <w:tabs>
          <w:tab w:val="left" w:pos="630"/>
        </w:tabs>
        <w:spacing w:after="0" w:line="276" w:lineRule="auto"/>
        <w:rPr>
          <w:rStyle w:val="Hyperlink"/>
          <w:rFonts w:ascii="Arial" w:eastAsia="Times New Roman" w:hAnsi="Arial" w:cs="Arial"/>
        </w:rPr>
      </w:pPr>
      <w:r w:rsidRPr="00810C70">
        <w:rPr>
          <w:rFonts w:ascii="Arial" w:hAnsi="Arial"/>
          <w:lang w:val="es-ES"/>
        </w:rPr>
        <w:t> </w:t>
      </w:r>
      <w:hyperlink r:id="rId57">
        <w:r>
          <w:rPr>
            <w:rStyle w:val="Hyperlink"/>
            <w:rFonts w:ascii="Arial" w:hAnsi="Arial"/>
          </w:rPr>
          <w:t xml:space="preserve">5410 – PLAN DE PROGRESO ESTUDIANTIL (STUDENT PROGRESSION PLAN) </w:t>
        </w:r>
      </w:hyperlink>
    </w:p>
    <w:p w14:paraId="6A40C51F" w14:textId="77777777" w:rsidR="00810C70" w:rsidRPr="00810C70" w:rsidRDefault="00810C70" w:rsidP="00810C70">
      <w:pPr>
        <w:pStyle w:val="ListParagraph"/>
        <w:numPr>
          <w:ilvl w:val="1"/>
          <w:numId w:val="7"/>
        </w:numPr>
        <w:autoSpaceDE w:val="0"/>
        <w:autoSpaceDN w:val="0"/>
        <w:adjustRightInd w:val="0"/>
        <w:spacing w:after="0" w:line="276" w:lineRule="auto"/>
        <w:jc w:val="both"/>
        <w:rPr>
          <w:rFonts w:ascii="Arial" w:hAnsi="Arial"/>
          <w:lang w:val="es-ES"/>
        </w:rPr>
      </w:pPr>
      <w:r w:rsidRPr="00810C70">
        <w:rPr>
          <w:rFonts w:ascii="Arial" w:hAnsi="Arial"/>
          <w:lang w:val="es-ES"/>
        </w:rPr>
        <w:t>Se proporciona orientación a los profesores, administradores de los centros escolares y del distrito, padres de familia y otras partes interesadas con respecto a los requisitos y procedimientos de manera que los estudiantes progresen de un nivel de grado al próximo, desde los grados del kindergarten hasta el 12° grado e incluso la educación para adultos. La información presentada en este documento se deriva de los requisitos establecidos por los Estatutos de Florida (</w:t>
      </w:r>
      <w:r w:rsidRPr="00810C70">
        <w:rPr>
          <w:rFonts w:ascii="Arial" w:hAnsi="Arial"/>
          <w:i/>
          <w:iCs/>
          <w:lang w:val="es-ES"/>
        </w:rPr>
        <w:t>Florida Statues</w:t>
      </w:r>
      <w:r w:rsidRPr="00810C70">
        <w:rPr>
          <w:rFonts w:ascii="Arial" w:hAnsi="Arial"/>
          <w:lang w:val="es-ES"/>
        </w:rPr>
        <w:t>), la Normativa del Consejo de Educación del Estado (</w:t>
      </w:r>
      <w:r w:rsidRPr="00810C70">
        <w:rPr>
          <w:rFonts w:ascii="Arial" w:hAnsi="Arial"/>
          <w:i/>
          <w:lang w:val="es-ES"/>
        </w:rPr>
        <w:t>State Board of Education Rules</w:t>
      </w:r>
      <w:r w:rsidRPr="00810C70">
        <w:rPr>
          <w:rFonts w:ascii="Arial" w:hAnsi="Arial"/>
          <w:lang w:val="es-ES"/>
        </w:rPr>
        <w:t>) y de las normas establecidas por la Junta Escolar del Condado Miami-Dade (</w:t>
      </w:r>
      <w:r w:rsidRPr="00810C70">
        <w:rPr>
          <w:rFonts w:ascii="Arial" w:hAnsi="Arial"/>
          <w:i/>
          <w:iCs/>
          <w:lang w:val="es-ES"/>
        </w:rPr>
        <w:t>The School Board of Miami-Dade County</w:t>
      </w:r>
      <w:r w:rsidRPr="00810C70">
        <w:rPr>
          <w:rFonts w:ascii="Arial" w:hAnsi="Arial"/>
          <w:lang w:val="es-ES"/>
        </w:rPr>
        <w:t>).</w:t>
      </w:r>
    </w:p>
    <w:p w14:paraId="51D7229B" w14:textId="77777777" w:rsidR="00810C70" w:rsidRPr="00810C70" w:rsidRDefault="00810C70" w:rsidP="00810C70">
      <w:pPr>
        <w:spacing w:after="0" w:line="276" w:lineRule="auto"/>
        <w:rPr>
          <w:rFonts w:ascii="Arial" w:hAnsi="Arial"/>
          <w:b/>
          <w:lang w:val="es-ES"/>
        </w:rPr>
      </w:pPr>
    </w:p>
    <w:p w14:paraId="4557872C" w14:textId="77777777" w:rsidR="00810C70" w:rsidRPr="00810C70" w:rsidRDefault="00810C70" w:rsidP="00810C70">
      <w:pPr>
        <w:spacing w:after="0" w:line="276" w:lineRule="auto"/>
        <w:rPr>
          <w:rFonts w:ascii="Arial" w:hAnsi="Arial"/>
          <w:lang w:val="es-ES"/>
        </w:rPr>
      </w:pPr>
      <w:r w:rsidRPr="00810C70">
        <w:rPr>
          <w:rFonts w:ascii="Arial" w:hAnsi="Arial"/>
          <w:b/>
          <w:lang w:val="es-ES"/>
        </w:rPr>
        <w:t>Informes de accidentes/Informes de incidentes/Seguridad escolar</w:t>
      </w:r>
    </w:p>
    <w:p w14:paraId="49E98E48" w14:textId="77777777" w:rsidR="00810C70" w:rsidRPr="00810C70" w:rsidRDefault="00810C70" w:rsidP="00810C70">
      <w:pPr>
        <w:pStyle w:val="ListParagraph"/>
        <w:numPr>
          <w:ilvl w:val="0"/>
          <w:numId w:val="8"/>
        </w:numPr>
        <w:spacing w:after="0" w:line="276" w:lineRule="auto"/>
        <w:rPr>
          <w:rFonts w:ascii="Arial" w:eastAsia="Arial" w:hAnsi="Arial" w:cs="Arial"/>
          <w:u w:val="single"/>
          <w:lang w:val="es-ES"/>
        </w:rPr>
      </w:pPr>
      <w:hyperlink r:id="rId58">
        <w:r w:rsidRPr="00810C70">
          <w:rPr>
            <w:rStyle w:val="Hyperlink"/>
            <w:rFonts w:ascii="Arial" w:hAnsi="Arial"/>
            <w:lang w:val="es-ES"/>
          </w:rPr>
          <w:t>1139 – MALA CONDUCTA POR PARTE DEL EDUCADOR  (EDUCATOR MISCONDUCT)</w:t>
        </w:r>
      </w:hyperlink>
      <w:r w:rsidRPr="00810C70">
        <w:rPr>
          <w:rFonts w:ascii="Arial" w:hAnsi="Arial"/>
          <w:u w:val="single"/>
          <w:lang w:val="es-ES"/>
        </w:rPr>
        <w:t xml:space="preserve"> </w:t>
      </w:r>
    </w:p>
    <w:p w14:paraId="20043E32" w14:textId="77777777" w:rsidR="00810C70" w:rsidRPr="00810C70" w:rsidRDefault="00810C70" w:rsidP="00810C70">
      <w:pPr>
        <w:pStyle w:val="ListParagraph"/>
        <w:numPr>
          <w:ilvl w:val="1"/>
          <w:numId w:val="8"/>
        </w:numPr>
        <w:spacing w:after="0" w:line="276" w:lineRule="auto"/>
        <w:rPr>
          <w:rFonts w:ascii="Arial" w:hAnsi="Arial"/>
          <w:lang w:val="es-ES"/>
        </w:rPr>
      </w:pPr>
      <w:r w:rsidRPr="00810C70">
        <w:rPr>
          <w:rFonts w:ascii="Arial" w:hAnsi="Arial"/>
          <w:lang w:val="es-ES"/>
        </w:rPr>
        <w:t xml:space="preserve">Dentro de las 24 horas posteriores a la notificación al superintendente o al presidente de la junta directiva de una escuela concertada (o chárter) por parte de una agencia del orden público de que un empleado ha sido arrestado por un delito grave o menor relacionado con el abuso de un menor o la venta o posesión de una sustancia controlada, el/la directora/a del centro escolar o su designado/a debe notificar a los padres de familia de los estudiantes matriculados que tuvieron contacto directo con el empleado e incluir, como mínimo, el nombre y los cargos específicos contra el empleado. </w:t>
      </w:r>
    </w:p>
    <w:p w14:paraId="5DD2B611" w14:textId="77777777" w:rsidR="00810C70" w:rsidRPr="00810C70" w:rsidRDefault="00810C70" w:rsidP="00810C70">
      <w:pPr>
        <w:pStyle w:val="ListParagraph"/>
        <w:spacing w:after="0" w:line="276" w:lineRule="auto"/>
        <w:ind w:left="1440"/>
        <w:rPr>
          <w:rFonts w:ascii="Arial" w:hAnsi="Arial"/>
          <w:lang w:val="es-ES"/>
        </w:rPr>
      </w:pPr>
    </w:p>
    <w:p w14:paraId="779F82F6" w14:textId="77777777" w:rsidR="00810C70" w:rsidRPr="00544F27" w:rsidRDefault="00810C70" w:rsidP="00810C70">
      <w:pPr>
        <w:pStyle w:val="ListParagraph"/>
        <w:numPr>
          <w:ilvl w:val="0"/>
          <w:numId w:val="8"/>
        </w:numPr>
        <w:spacing w:after="0" w:line="276" w:lineRule="auto"/>
        <w:rPr>
          <w:rStyle w:val="Hyperlink"/>
          <w:rFonts w:ascii="Arial" w:eastAsia="Times New Roman" w:hAnsi="Arial" w:cs="Arial"/>
        </w:rPr>
      </w:pPr>
      <w:hyperlink r:id="rId59">
        <w:r>
          <w:rPr>
            <w:rStyle w:val="Hyperlink"/>
            <w:rFonts w:ascii="Arial" w:hAnsi="Arial"/>
          </w:rPr>
          <w:t>3213 – SUPERVISIÓN Y BIENESTAR DEL ESTUDIANTE (STUDENT SUPERVISION AND WELFARE)</w:t>
        </w:r>
      </w:hyperlink>
    </w:p>
    <w:p w14:paraId="3D7020F0" w14:textId="77777777" w:rsidR="00810C70" w:rsidRPr="00810C70" w:rsidRDefault="00810C70" w:rsidP="00810C70">
      <w:pPr>
        <w:pStyle w:val="ListParagraph"/>
        <w:numPr>
          <w:ilvl w:val="1"/>
          <w:numId w:val="8"/>
        </w:numPr>
        <w:spacing w:after="0" w:line="276" w:lineRule="auto"/>
        <w:jc w:val="both"/>
        <w:rPr>
          <w:rFonts w:ascii="Arial" w:hAnsi="Arial"/>
          <w:lang w:val="es-ES"/>
        </w:rPr>
      </w:pPr>
      <w:r w:rsidRPr="00810C70">
        <w:rPr>
          <w:rFonts w:ascii="Arial" w:hAnsi="Arial"/>
          <w:lang w:val="es-ES"/>
        </w:rPr>
        <w:t>La protección del bienestar físico y emocional de los estudiantes es de suma importancia. Cada miembro del personal docente debe mantener los más altos estándares profesionales, morales y éticos en lo que respecta a la supervisión, el control y la protección de los estudiantes dentro o fuera de la escuela.</w:t>
      </w:r>
    </w:p>
    <w:p w14:paraId="11AC5D8C" w14:textId="77777777" w:rsidR="00810C70" w:rsidRPr="00810C70" w:rsidRDefault="00810C70" w:rsidP="00810C70">
      <w:pPr>
        <w:pStyle w:val="ListParagraph"/>
        <w:numPr>
          <w:ilvl w:val="1"/>
          <w:numId w:val="8"/>
        </w:numPr>
        <w:spacing w:after="0" w:line="276" w:lineRule="auto"/>
        <w:jc w:val="both"/>
        <w:rPr>
          <w:rFonts w:ascii="Arial" w:eastAsia="Arial" w:hAnsi="Arial" w:cs="Arial"/>
          <w:lang w:val="es-ES"/>
        </w:rPr>
      </w:pPr>
      <w:r w:rsidRPr="00810C70">
        <w:rPr>
          <w:rFonts w:ascii="Arial" w:hAnsi="Arial"/>
          <w:lang w:val="es-ES"/>
        </w:rPr>
        <w:t>Los miembros del personal deberán informar inmediatamente a un administrador del edificio de cualquier accidente, peligro para la seguridad u otra condición o situación potencialmente dañina que detecte.</w:t>
      </w:r>
    </w:p>
    <w:p w14:paraId="1C8D8CD8" w14:textId="77777777" w:rsidR="00810C70" w:rsidRPr="00810C70" w:rsidRDefault="00810C70" w:rsidP="00810C70">
      <w:pPr>
        <w:pStyle w:val="ListParagraph"/>
        <w:numPr>
          <w:ilvl w:val="1"/>
          <w:numId w:val="8"/>
        </w:numPr>
        <w:spacing w:after="0"/>
        <w:rPr>
          <w:rFonts w:ascii="Arial" w:eastAsia="Arial" w:hAnsi="Arial" w:cs="Arial"/>
          <w:lang w:val="es-ES"/>
        </w:rPr>
      </w:pPr>
      <w:r w:rsidRPr="00810C70">
        <w:rPr>
          <w:rFonts w:ascii="Arial" w:hAnsi="Arial"/>
          <w:lang w:val="es-ES"/>
        </w:rPr>
        <w:t xml:space="preserve">Los miembros del personal deberán proporcionar la instrucción adecuada en asuntos de seguridad. </w:t>
      </w:r>
    </w:p>
    <w:p w14:paraId="7D60EACB" w14:textId="77777777" w:rsidR="00810C70" w:rsidRPr="00810C70" w:rsidRDefault="00810C70" w:rsidP="00810C70">
      <w:pPr>
        <w:pStyle w:val="ListParagraph"/>
        <w:numPr>
          <w:ilvl w:val="1"/>
          <w:numId w:val="8"/>
        </w:numPr>
        <w:spacing w:after="0"/>
        <w:rPr>
          <w:rFonts w:ascii="Arial" w:eastAsia="Arial" w:hAnsi="Arial" w:cs="Arial"/>
          <w:lang w:val="es-ES"/>
        </w:rPr>
      </w:pPr>
      <w:r w:rsidRPr="00810C70">
        <w:rPr>
          <w:rFonts w:ascii="Arial" w:hAnsi="Arial"/>
          <w:lang w:val="es-ES"/>
        </w:rPr>
        <w:lastRenderedPageBreak/>
        <w:t>Cualquier padre con una preocupación en relación con la aplicación de las disposiciones del estatuto F.S. 1001.42(8)(c) puede presentar una queja por escrito ante el director de la escuela de su hijo/a.</w:t>
      </w:r>
    </w:p>
    <w:p w14:paraId="0A1C7405" w14:textId="77777777" w:rsidR="00810C70" w:rsidRPr="00810C70" w:rsidRDefault="00810C70" w:rsidP="00810C70">
      <w:pPr>
        <w:pStyle w:val="ListParagraph"/>
        <w:spacing w:after="0" w:line="276" w:lineRule="auto"/>
        <w:ind w:left="1440"/>
        <w:jc w:val="both"/>
        <w:rPr>
          <w:rFonts w:ascii="Arial" w:eastAsia="Times New Roman" w:hAnsi="Arial" w:cs="Arial"/>
          <w:lang w:val="es-ES"/>
        </w:rPr>
      </w:pPr>
    </w:p>
    <w:p w14:paraId="009BAA7A" w14:textId="77777777" w:rsidR="00810C70" w:rsidRPr="00810C70" w:rsidRDefault="00810C70" w:rsidP="00810C70">
      <w:pPr>
        <w:pStyle w:val="ListParagraph"/>
        <w:numPr>
          <w:ilvl w:val="0"/>
          <w:numId w:val="8"/>
        </w:numPr>
        <w:spacing w:after="0" w:line="276" w:lineRule="auto"/>
        <w:rPr>
          <w:rStyle w:val="Hyperlink"/>
          <w:rFonts w:ascii="Arial" w:eastAsia="Times New Roman" w:hAnsi="Arial" w:cs="Arial"/>
          <w:lang w:val="es-ES"/>
        </w:rPr>
      </w:pPr>
      <w:hyperlink r:id="rId60" w:history="1">
        <w:r w:rsidRPr="00810C70">
          <w:rPr>
            <w:rStyle w:val="Hyperlink"/>
            <w:rFonts w:ascii="Arial" w:hAnsi="Arial"/>
            <w:lang w:val="es-ES"/>
          </w:rPr>
          <w:t>5540 – INVESTIGACIONES RELACIONADAS CON LOS ESTUDIANTES (INVESTIGATIONS INVOLVING STUDENTS)</w:t>
        </w:r>
      </w:hyperlink>
    </w:p>
    <w:p w14:paraId="6EE7C8CF" w14:textId="77777777" w:rsidR="00810C70" w:rsidRPr="00810C70" w:rsidRDefault="00810C70" w:rsidP="00810C70">
      <w:pPr>
        <w:pStyle w:val="ListParagraph"/>
        <w:numPr>
          <w:ilvl w:val="1"/>
          <w:numId w:val="8"/>
        </w:numPr>
        <w:spacing w:after="0" w:line="276" w:lineRule="auto"/>
        <w:jc w:val="both"/>
        <w:rPr>
          <w:rStyle w:val="Hyperlink"/>
          <w:rFonts w:ascii="Arial" w:hAnsi="Arial"/>
          <w:lang w:val="es-ES"/>
        </w:rPr>
      </w:pPr>
      <w:r w:rsidRPr="00810C70">
        <w:rPr>
          <w:rFonts w:ascii="Arial" w:hAnsi="Arial"/>
          <w:lang w:val="es-ES"/>
        </w:rPr>
        <w:t>Los administradores escolares responderán a los incidentes que involucren a estudiantes y que ocurran en el recinto escolar o durante eventos patrocinados por la escuela.  Cuando se realice la investigación inicial de los hechos, si un administrador sospecha que se ha cometido un delito, el administrador deberá informar el asunto a la Policía Escolar u otra agencia apropiada para que asuma las responsabilidades de la investigación.</w:t>
      </w:r>
    </w:p>
    <w:p w14:paraId="4D0F99C5" w14:textId="77777777" w:rsidR="00810C70" w:rsidRPr="00810C70" w:rsidRDefault="00810C70" w:rsidP="00810C70">
      <w:pPr>
        <w:pStyle w:val="ListParagraph"/>
        <w:spacing w:after="0" w:line="276" w:lineRule="auto"/>
        <w:ind w:left="1440"/>
        <w:jc w:val="both"/>
        <w:rPr>
          <w:rStyle w:val="Hyperlink"/>
          <w:rFonts w:ascii="Arial" w:hAnsi="Arial"/>
          <w:lang w:val="es-ES"/>
        </w:rPr>
      </w:pPr>
    </w:p>
    <w:p w14:paraId="6A8B0796" w14:textId="77777777" w:rsidR="00810C70" w:rsidRPr="00544F27" w:rsidRDefault="00810C70" w:rsidP="00810C70">
      <w:pPr>
        <w:pStyle w:val="ListParagraph"/>
        <w:numPr>
          <w:ilvl w:val="0"/>
          <w:numId w:val="8"/>
        </w:numPr>
        <w:spacing w:after="0" w:line="276" w:lineRule="auto"/>
        <w:rPr>
          <w:rFonts w:ascii="Arial" w:eastAsia="Times New Roman" w:hAnsi="Arial" w:cs="Arial"/>
        </w:rPr>
      </w:pPr>
      <w:hyperlink r:id="rId61" w:history="1">
        <w:r>
          <w:rPr>
            <w:rStyle w:val="Hyperlink"/>
            <w:rFonts w:ascii="Arial" w:hAnsi="Arial"/>
          </w:rPr>
          <w:t>5772 – ARMAS (WEAPONS)</w:t>
        </w:r>
      </w:hyperlink>
    </w:p>
    <w:p w14:paraId="72AEEA58" w14:textId="77777777" w:rsidR="00810C70" w:rsidRPr="00810C70" w:rsidRDefault="00810C70" w:rsidP="00810C70">
      <w:pPr>
        <w:pStyle w:val="ListParagraph"/>
        <w:numPr>
          <w:ilvl w:val="1"/>
          <w:numId w:val="8"/>
        </w:numPr>
        <w:spacing w:after="0" w:line="276" w:lineRule="auto"/>
        <w:jc w:val="both"/>
        <w:rPr>
          <w:rFonts w:ascii="Arial" w:hAnsi="Arial"/>
          <w:lang w:val="es-ES"/>
        </w:rPr>
      </w:pPr>
      <w:r w:rsidRPr="00810C70">
        <w:rPr>
          <w:rFonts w:ascii="Arial" w:hAnsi="Arial"/>
          <w:color w:val="000000"/>
          <w:shd w:val="clear" w:color="auto" w:fill="FFFFFF"/>
          <w:lang w:val="es-ES"/>
        </w:rPr>
        <w:t xml:space="preserve">Se prohíbe a los estudiantes poseer, guardar, fabricar o utilizar un arma, con inclusión de cualquier arma oculta, en las zonas escolares seguras y en cualquier entorno que esté bajo el control y la supervisión de la Junta Escolar </w:t>
      </w:r>
      <w:bookmarkStart w:id="4" w:name="_Hlk174627212"/>
      <w:r w:rsidRPr="00810C70">
        <w:rPr>
          <w:rFonts w:ascii="Arial" w:hAnsi="Arial"/>
          <w:color w:val="000000"/>
          <w:shd w:val="clear" w:color="auto" w:fill="FFFFFF"/>
          <w:lang w:val="es-ES"/>
        </w:rPr>
        <w:t>con motivo de realizar actividades escolare</w:t>
      </w:r>
      <w:bookmarkEnd w:id="4"/>
      <w:r w:rsidRPr="00810C70">
        <w:rPr>
          <w:rFonts w:ascii="Arial" w:hAnsi="Arial"/>
          <w:color w:val="000000"/>
          <w:shd w:val="clear" w:color="auto" w:fill="FFFFFF"/>
          <w:lang w:val="es-ES"/>
        </w:rPr>
        <w:t>s aprobadas y autorizadas por esta entidad; con inclusión, sin límite, de propiedades alquiladas, adquiridas o contratadas, en eventos patrocinados por la Junta Escolar o dentro de vehículos ya sean privados o aquellos administrados por la Junta Escolar.</w:t>
      </w:r>
    </w:p>
    <w:p w14:paraId="3B611E8A" w14:textId="77777777" w:rsidR="00810C70" w:rsidRPr="00810C70" w:rsidRDefault="00810C70" w:rsidP="00810C70">
      <w:pPr>
        <w:pStyle w:val="ListParagraph"/>
        <w:spacing w:after="0" w:line="276" w:lineRule="auto"/>
        <w:ind w:left="1440"/>
        <w:rPr>
          <w:rFonts w:ascii="Arial" w:hAnsi="Arial"/>
          <w:lang w:val="es-ES"/>
        </w:rPr>
      </w:pPr>
    </w:p>
    <w:p w14:paraId="17DD759E" w14:textId="77777777" w:rsidR="00810C70" w:rsidRPr="00C51932" w:rsidRDefault="00810C70" w:rsidP="00810C70">
      <w:pPr>
        <w:pStyle w:val="ListParagraph"/>
        <w:numPr>
          <w:ilvl w:val="0"/>
          <w:numId w:val="8"/>
        </w:numPr>
        <w:spacing w:after="0" w:line="276" w:lineRule="auto"/>
        <w:rPr>
          <w:rFonts w:ascii="Arial" w:hAnsi="Arial"/>
        </w:rPr>
      </w:pPr>
      <w:hyperlink r:id="rId62" w:history="1">
        <w:r>
          <w:rPr>
            <w:rStyle w:val="Hyperlink"/>
            <w:rFonts w:ascii="Arial" w:hAnsi="Arial"/>
          </w:rPr>
          <w:t>7217 – ARMAS (WEAPONS)</w:t>
        </w:r>
      </w:hyperlink>
      <w:r w:rsidRPr="00C51932">
        <w:rPr>
          <w:rFonts w:ascii="Arial" w:hAnsi="Arial"/>
        </w:rPr>
        <w:t xml:space="preserve"> </w:t>
      </w:r>
    </w:p>
    <w:p w14:paraId="25F5EDF1" w14:textId="77777777" w:rsidR="00810C70" w:rsidRPr="00810C70" w:rsidRDefault="00810C70" w:rsidP="00810C70">
      <w:pPr>
        <w:pStyle w:val="ListParagraph"/>
        <w:numPr>
          <w:ilvl w:val="1"/>
          <w:numId w:val="8"/>
        </w:numPr>
        <w:spacing w:after="0" w:line="276" w:lineRule="auto"/>
        <w:jc w:val="both"/>
        <w:rPr>
          <w:rFonts w:ascii="Arial" w:hAnsi="Arial"/>
          <w:lang w:val="es-ES"/>
        </w:rPr>
      </w:pPr>
      <w:r w:rsidRPr="00810C70">
        <w:rPr>
          <w:rFonts w:ascii="Arial" w:hAnsi="Arial"/>
          <w:color w:val="000000"/>
          <w:shd w:val="clear" w:color="auto" w:fill="FFFFFF"/>
          <w:lang w:val="es-ES"/>
        </w:rPr>
        <w:t xml:space="preserve">Se prohíbe a los visitantes poseer, guardar, fabricar o utilizar un arma con inclusión de cualquier arma oculta, en las zonas escolares seguras y en cualquier entorno que esté bajo el control y la supervisión de la Junta Escolar con motivo de realizar actividades escolares aprobadas y autorizadas por </w:t>
      </w:r>
      <w:r>
        <w:rPr>
          <w:rFonts w:ascii="Arial" w:hAnsi="Arial"/>
          <w:color w:val="000000"/>
          <w:shd w:val="clear" w:color="auto" w:fill="FFFFFF"/>
          <w:lang w:val="es-ES_tradnl"/>
        </w:rPr>
        <w:t>e</w:t>
      </w:r>
      <w:r w:rsidRPr="00810C70">
        <w:rPr>
          <w:rFonts w:ascii="Arial" w:hAnsi="Arial"/>
          <w:color w:val="000000"/>
          <w:shd w:val="clear" w:color="auto" w:fill="FFFFFF"/>
          <w:lang w:val="es-ES"/>
        </w:rPr>
        <w:t xml:space="preserve">sta entidad, con inclusión, sin límite, de propiedades alquiladas, adquiridas o contratadas, en eventos patrocinados por la Junta Escolar o dentro de vehículos ya sean privados o administrados por la Junta Escolar.  </w:t>
      </w:r>
    </w:p>
    <w:p w14:paraId="66B5EB39" w14:textId="77777777" w:rsidR="00810C70" w:rsidRPr="00810C70" w:rsidRDefault="00810C70" w:rsidP="00810C70">
      <w:pPr>
        <w:spacing w:after="0" w:line="276" w:lineRule="auto"/>
        <w:jc w:val="both"/>
        <w:rPr>
          <w:rFonts w:ascii="Arial" w:hAnsi="Arial"/>
          <w:lang w:val="es-ES"/>
        </w:rPr>
      </w:pPr>
    </w:p>
    <w:p w14:paraId="6C0DDE25" w14:textId="77777777" w:rsidR="00810C70" w:rsidRPr="00810C70" w:rsidRDefault="00810C70" w:rsidP="00810C70">
      <w:pPr>
        <w:pStyle w:val="ListParagraph"/>
        <w:numPr>
          <w:ilvl w:val="0"/>
          <w:numId w:val="82"/>
        </w:numPr>
        <w:spacing w:after="0" w:line="276" w:lineRule="auto"/>
        <w:jc w:val="both"/>
        <w:rPr>
          <w:rFonts w:ascii="Arial" w:eastAsia="Times New Roman" w:hAnsi="Arial" w:cs="Arial"/>
          <w:lang w:val="es-ES"/>
        </w:rPr>
      </w:pPr>
      <w:hyperlink r:id="rId63" w:history="1">
        <w:r w:rsidRPr="00810C70">
          <w:rPr>
            <w:rStyle w:val="Hyperlink"/>
            <w:rFonts w:ascii="Arial" w:hAnsi="Arial"/>
            <w:lang w:val="es-ES"/>
          </w:rPr>
          <w:t>8141 - NOTIFICACIÓN OBLIGATORIA DE MALA CONDUCTA POR PARTE DE LOS EMPLEADOS ( MANDATORY REPORTING OF MISCONDUCT BY EMPLOYEES)</w:t>
        </w:r>
      </w:hyperlink>
    </w:p>
    <w:p w14:paraId="6B10159E" w14:textId="77777777" w:rsidR="00810C70" w:rsidRPr="00810C70" w:rsidRDefault="00810C70" w:rsidP="00810C70">
      <w:pPr>
        <w:pStyle w:val="ListParagraph"/>
        <w:numPr>
          <w:ilvl w:val="1"/>
          <w:numId w:val="82"/>
        </w:numPr>
        <w:spacing w:after="0" w:line="276" w:lineRule="auto"/>
        <w:jc w:val="both"/>
        <w:rPr>
          <w:rFonts w:ascii="Arial" w:eastAsia="Times New Roman" w:hAnsi="Arial" w:cs="Arial"/>
          <w:lang w:val="es-ES"/>
        </w:rPr>
      </w:pPr>
      <w:r w:rsidRPr="00810C70">
        <w:rPr>
          <w:rFonts w:ascii="Arial" w:hAnsi="Arial"/>
          <w:lang w:val="es-ES"/>
        </w:rPr>
        <w:t>Notificación a los padres en relación con presunta mala conducta.</w:t>
      </w:r>
    </w:p>
    <w:p w14:paraId="631A490E" w14:textId="77777777" w:rsidR="00810C70" w:rsidRPr="00810C70" w:rsidRDefault="00810C70" w:rsidP="00810C70">
      <w:pPr>
        <w:pStyle w:val="ListParagraph"/>
        <w:numPr>
          <w:ilvl w:val="2"/>
          <w:numId w:val="82"/>
        </w:numPr>
        <w:spacing w:after="0" w:line="276" w:lineRule="auto"/>
        <w:jc w:val="both"/>
        <w:rPr>
          <w:rFonts w:ascii="Arial" w:eastAsia="Times New Roman" w:hAnsi="Arial" w:cs="Arial"/>
          <w:lang w:val="es-ES"/>
        </w:rPr>
      </w:pPr>
      <w:r w:rsidRPr="00810C70">
        <w:rPr>
          <w:rFonts w:ascii="Arial" w:hAnsi="Arial"/>
          <w:color w:val="333333"/>
          <w:shd w:val="clear" w:color="auto" w:fill="FFFFFF"/>
          <w:lang w:val="es-ES"/>
        </w:rPr>
        <w:t xml:space="preserve">Dentro de los treinta (30) días posteriores a la fecha en la que el distrito tenga conocimiento de alguna mala conducta por parte del personal de instrucción, los empleados de apoyo educativo o los administradores escolares, de tal manera que afectar la salud, la seguridad o el bienestar de algún estudiante, con inclusión de mala conducta que en relación con  participar o solicitar una conducta sexual, romántica y lasciva con un </w:t>
      </w:r>
      <w:r w:rsidRPr="00810C70">
        <w:rPr>
          <w:rFonts w:ascii="Arial" w:hAnsi="Arial"/>
          <w:color w:val="333333"/>
          <w:shd w:val="clear" w:color="auto" w:fill="FFFFFF"/>
          <w:lang w:val="es-ES"/>
        </w:rPr>
        <w:lastRenderedPageBreak/>
        <w:t>estudiante, o cualquier conducta que resulte en la pérdida de la certificación de educador o el empleo según lo dispuesto en el estatuto F.S. 1012.315, el padre de un estudiante que haya sido sujeto a/ o afectado por dicha mala conducta recibirá una notificación por escrito con información al respecto.</w:t>
      </w:r>
    </w:p>
    <w:p w14:paraId="02718544" w14:textId="77777777" w:rsidR="00810C70" w:rsidRPr="00810C70" w:rsidRDefault="00810C70" w:rsidP="00810C70">
      <w:pPr>
        <w:spacing w:after="0" w:line="276" w:lineRule="auto"/>
        <w:rPr>
          <w:rFonts w:ascii="Arial" w:eastAsia="Times New Roman" w:hAnsi="Arial" w:cs="Arial"/>
          <w:lang w:val="es-ES"/>
        </w:rPr>
      </w:pPr>
    </w:p>
    <w:p w14:paraId="581239C0" w14:textId="77777777" w:rsidR="00810C70" w:rsidRPr="00544F27" w:rsidRDefault="00810C70" w:rsidP="00810C70">
      <w:pPr>
        <w:pStyle w:val="ListParagraph"/>
        <w:numPr>
          <w:ilvl w:val="0"/>
          <w:numId w:val="8"/>
        </w:numPr>
        <w:spacing w:after="0" w:line="276" w:lineRule="auto"/>
        <w:rPr>
          <w:rStyle w:val="Hyperlink"/>
          <w:rFonts w:ascii="Arial" w:eastAsia="Times New Roman" w:hAnsi="Arial" w:cs="Arial"/>
        </w:rPr>
      </w:pPr>
      <w:hyperlink r:id="rId64">
        <w:r>
          <w:rPr>
            <w:rStyle w:val="Hyperlink"/>
            <w:rFonts w:ascii="Arial" w:hAnsi="Arial"/>
          </w:rPr>
          <w:t>8405 – SEGURIDAD ESCOLAR (SCHOOL SAFETY)</w:t>
        </w:r>
      </w:hyperlink>
    </w:p>
    <w:p w14:paraId="4E3E4F7F" w14:textId="77777777" w:rsidR="00810C70" w:rsidRPr="00810C70" w:rsidRDefault="00810C70" w:rsidP="00810C70">
      <w:pPr>
        <w:pStyle w:val="ListParagraph"/>
        <w:numPr>
          <w:ilvl w:val="1"/>
          <w:numId w:val="8"/>
        </w:numPr>
        <w:spacing w:after="0" w:line="276" w:lineRule="auto"/>
        <w:jc w:val="both"/>
        <w:rPr>
          <w:rFonts w:ascii="Arial" w:hAnsi="Arial"/>
          <w:lang w:val="es-ES"/>
        </w:rPr>
      </w:pPr>
      <w:r w:rsidRPr="002F34F9">
        <w:rPr>
          <w:rFonts w:ascii="Arial" w:hAnsi="Arial"/>
          <w:lang w:val="es-ES_tradnl"/>
        </w:rPr>
        <w:t>La Junta Escolar está comprometida a mantener un entorno seguro y libre de drogas en todas las escuelas del distrito. La delincuencia y la violencia en las escuelas son problemas multifacéticos que deben ser abordados de una forma que utilice todos los recursos disponibles en la comunidad mediante un esfuerzo mancomunado por el personal del distrito escolar, agencias de cumplimiento de la ley y familias. Los administradores escolares y funcionarios locales encargados de hacer cumplir la ley deben trabajar unidos para proporcionar la seguridad y el bienestar de los estudiantes mientras estén en el centro escolar o en eventos relacionados con el centro escolar, desde el centro escolar o en camino al mismo,.</w:t>
      </w:r>
      <w:r w:rsidRPr="00C51932">
        <w:rPr>
          <w:rFonts w:ascii="Arial" w:eastAsia="Times New Roman" w:hAnsi="Arial" w:cs="Times New Roman"/>
          <w:sz w:val="24"/>
          <w:szCs w:val="24"/>
          <w:lang w:val="es-ES_tradnl"/>
        </w:rPr>
        <w:t xml:space="preserve"> </w:t>
      </w:r>
      <w:r w:rsidRPr="002F34F9">
        <w:rPr>
          <w:rFonts w:ascii="Arial" w:hAnsi="Arial"/>
          <w:lang w:val="es-ES_tradnl"/>
        </w:rPr>
        <w:t xml:space="preserve"> Los padres de familia tienen derecho a acceder a los datos del Informe de incidentes de seguridad del entorno escolar, SESIR, (</w:t>
      </w:r>
      <w:r w:rsidRPr="002F34F9">
        <w:rPr>
          <w:rFonts w:ascii="Arial" w:hAnsi="Arial"/>
          <w:i/>
          <w:iCs/>
          <w:lang w:val="es-ES_tradnl"/>
        </w:rPr>
        <w:t>School Environmental Safety Incident Reporting</w:t>
      </w:r>
      <w:r w:rsidRPr="002F34F9">
        <w:rPr>
          <w:rFonts w:ascii="Arial" w:hAnsi="Arial"/>
          <w:lang w:val="es-ES_tradnl"/>
        </w:rPr>
        <w:t xml:space="preserve"> y a recibir notificación oportuna de amenazas, actos ilegales y emergencias significativas, ciertos arrestos de empleados. </w:t>
      </w:r>
      <w:r w:rsidRPr="00810C70">
        <w:rPr>
          <w:rFonts w:ascii="Arial" w:hAnsi="Arial"/>
          <w:lang w:val="es-ES"/>
        </w:rPr>
        <w:t xml:space="preserve"> Los carnés de identificación de estudiantes emitidos por el distrito para estudiantes en los grados del 6º al 12º incluyen los números de teléfono para líneas directas nacionales o líneas estatales de crisis y suicidio y asimismo líneas de mensajes por texto. Los simulacros para situaciones de agresor activo y rehenes se realizarán al menos con la misma frecuencia que los simulacros de emergencia y de incendio. </w:t>
      </w:r>
    </w:p>
    <w:p w14:paraId="477C9653" w14:textId="77777777" w:rsidR="00810C70" w:rsidRPr="00810C70" w:rsidRDefault="00810C70" w:rsidP="00810C70">
      <w:pPr>
        <w:spacing w:after="0" w:line="276" w:lineRule="auto"/>
        <w:jc w:val="both"/>
        <w:rPr>
          <w:rFonts w:ascii="Arial" w:hAnsi="Arial"/>
          <w:lang w:val="es-ES"/>
        </w:rPr>
      </w:pPr>
    </w:p>
    <w:p w14:paraId="119FCA2B" w14:textId="77777777" w:rsidR="00810C70" w:rsidRPr="00810C70" w:rsidRDefault="00810C70" w:rsidP="00810C70">
      <w:pPr>
        <w:pStyle w:val="ListParagraph"/>
        <w:spacing w:after="0" w:line="276" w:lineRule="auto"/>
        <w:rPr>
          <w:rStyle w:val="Hyperlink"/>
          <w:rFonts w:ascii="Arial" w:eastAsia="Times New Roman" w:hAnsi="Arial" w:cs="Arial"/>
          <w:lang w:val="es-ES"/>
        </w:rPr>
      </w:pPr>
    </w:p>
    <w:p w14:paraId="3A1B8932" w14:textId="77777777" w:rsidR="00810C70" w:rsidRPr="00810C70" w:rsidRDefault="00810C70" w:rsidP="00810C70">
      <w:pPr>
        <w:pStyle w:val="ListParagraph"/>
        <w:numPr>
          <w:ilvl w:val="0"/>
          <w:numId w:val="8"/>
        </w:numPr>
        <w:spacing w:after="0" w:line="276" w:lineRule="auto"/>
        <w:rPr>
          <w:rStyle w:val="Hyperlink"/>
          <w:rFonts w:ascii="Arial" w:eastAsia="Times New Roman" w:hAnsi="Arial" w:cs="Arial"/>
          <w:lang w:val="es-ES"/>
        </w:rPr>
      </w:pPr>
      <w:r w:rsidRPr="00810C70">
        <w:rPr>
          <w:rStyle w:val="Hyperlink"/>
          <w:rFonts w:ascii="Arial" w:eastAsia="Times New Roman" w:hAnsi="Arial" w:cs="Arial"/>
          <w:lang w:val="es-ES"/>
        </w:rPr>
        <w:t>8410 – RESPUESTA ANTE EMERGENCIA/INCIDENTES CRÍTICOS (GESTIÓN, PREPARACIÓN Y RESPUESTA DE EMERGENCIAS); (EMERGENCY MANAGEMENT, PREPAREDNESS, AND RESPONSE)</w:t>
      </w:r>
    </w:p>
    <w:p w14:paraId="4D6B1822" w14:textId="77777777" w:rsidR="00810C70" w:rsidRPr="00810C70" w:rsidRDefault="00810C70" w:rsidP="00810C70">
      <w:pPr>
        <w:pStyle w:val="ListParagraph"/>
        <w:numPr>
          <w:ilvl w:val="0"/>
          <w:numId w:val="68"/>
        </w:numPr>
        <w:spacing w:after="0" w:line="276" w:lineRule="auto"/>
        <w:ind w:left="1440"/>
        <w:jc w:val="both"/>
        <w:rPr>
          <w:rFonts w:ascii="Verdana" w:eastAsia="Verdana" w:hAnsi="Verdana" w:cs="Verdana"/>
          <w:color w:val="333333"/>
          <w:sz w:val="16"/>
          <w:szCs w:val="16"/>
          <w:lang w:val="es-ES"/>
        </w:rPr>
      </w:pPr>
      <w:r w:rsidRPr="00810C70">
        <w:rPr>
          <w:rFonts w:ascii="Arial" w:hAnsi="Arial"/>
          <w:color w:val="333333"/>
          <w:lang w:val="es-ES"/>
        </w:rPr>
        <w:t xml:space="preserve">La Junta Escolar reconoce que su responsabilidad por la seguridad de los estudiantes y el personal requiere que formule y prescriba procedimientos de gestión de emergencias y preparación para emergencias para las escuelas del distrito, consultando con las agencias de seguridad pública apropiadas, con inclusión de los procedimientos de notificación de urgencia para emergencias que pongan en peligro la vida, incluidos, entre otros, los incendios; desastres naturales; amenazas de bombas, situaciones de uso de armas, rehenes y agresores activos; materiales peligrosos o derrames de productos químicos tóxicos; emergencias climáticas, con inclusión de huracanes, tornados y </w:t>
      </w:r>
      <w:r w:rsidRPr="00810C70">
        <w:rPr>
          <w:rFonts w:ascii="Arial" w:hAnsi="Arial"/>
          <w:color w:val="333333"/>
          <w:lang w:val="es-ES"/>
        </w:rPr>
        <w:lastRenderedPageBreak/>
        <w:t>tormentas severas (ver Política 8420.01); y la exposición como resultado de una emergencia provocada por el hombre; y que tales emergencias se abordan mejor mediante la preparación y la planificación.</w:t>
      </w:r>
    </w:p>
    <w:p w14:paraId="2089A972" w14:textId="77777777" w:rsidR="00810C70" w:rsidRPr="00810C70" w:rsidRDefault="00810C70" w:rsidP="00810C70">
      <w:pPr>
        <w:pStyle w:val="ListParagraph"/>
        <w:numPr>
          <w:ilvl w:val="0"/>
          <w:numId w:val="68"/>
        </w:numPr>
        <w:spacing w:after="0" w:line="276" w:lineRule="auto"/>
        <w:ind w:left="1440"/>
        <w:jc w:val="both"/>
        <w:rPr>
          <w:rFonts w:ascii="Verdana" w:hAnsi="Verdana"/>
          <w:color w:val="333333"/>
          <w:sz w:val="16"/>
          <w:lang w:val="es-ES"/>
        </w:rPr>
      </w:pPr>
      <w:r w:rsidRPr="00810C70">
        <w:rPr>
          <w:rFonts w:ascii="Arial" w:hAnsi="Arial"/>
          <w:color w:val="000000" w:themeColor="text1"/>
          <w:lang w:val="es-ES"/>
        </w:rPr>
        <w:t>El Equipo de Respuesta a Incidentes Críticos del Distrito (District Critical Incident Response Team, DCIRT) es responsable de ayudar a las escuelas con emergencias/incidentes críticos según sea necesario y coordinar los recursos del distrito.  </w:t>
      </w:r>
    </w:p>
    <w:p w14:paraId="5C362CC4" w14:textId="77777777" w:rsidR="00810C70" w:rsidRPr="007F58B2" w:rsidRDefault="00810C70" w:rsidP="00810C70">
      <w:pPr>
        <w:rPr>
          <w:rFonts w:ascii="Arial" w:eastAsia="Times New Roman" w:hAnsi="Arial" w:cs="Arial"/>
          <w:u w:val="single"/>
          <w:lang w:val="es-ES_tradnl"/>
        </w:rPr>
      </w:pPr>
    </w:p>
    <w:p w14:paraId="25603771" w14:textId="77777777" w:rsidR="00810C70" w:rsidRPr="00810C70" w:rsidRDefault="00810C70" w:rsidP="00810C70">
      <w:pPr>
        <w:pStyle w:val="ListParagraph"/>
        <w:numPr>
          <w:ilvl w:val="0"/>
          <w:numId w:val="70"/>
        </w:numPr>
        <w:spacing w:after="0" w:line="276" w:lineRule="auto"/>
        <w:jc w:val="both"/>
        <w:rPr>
          <w:rFonts w:ascii="Arial" w:hAnsi="Arial"/>
          <w:lang w:val="es-ES"/>
        </w:rPr>
      </w:pPr>
      <w:r w:rsidRPr="00810C70">
        <w:rPr>
          <w:rFonts w:ascii="Arial" w:hAnsi="Arial"/>
          <w:i/>
          <w:lang w:val="es-ES"/>
        </w:rPr>
        <w:t>FortifyFL</w:t>
      </w:r>
      <w:r w:rsidRPr="00810C70">
        <w:rPr>
          <w:rFonts w:ascii="Arial" w:hAnsi="Arial"/>
          <w:lang w:val="es-ES"/>
        </w:rPr>
        <w:t xml:space="preserve"> es una herramienta útil para denunciar actividades sospechosas, la cual permite informar de manera instantánea a las agencias del cumplimiento de la ley y a funcionarios escolares competentes.  FortifyFL fue creado y fundado a partir del curso legislativo de Florida en el año 2018 como parte de la Ley de Seguridad Pública Marjory Stoneman Douglas High School (</w:t>
      </w:r>
      <w:r w:rsidRPr="00810C70">
        <w:rPr>
          <w:rFonts w:ascii="Arial" w:hAnsi="Arial" w:cs="Arial"/>
          <w:i/>
          <w:iCs/>
          <w:lang w:val="es-ES"/>
        </w:rPr>
        <w:t>Marjory Stoneman Douglas High School Public Safety Act</w:t>
      </w:r>
      <w:r w:rsidRPr="00810C70">
        <w:rPr>
          <w:rFonts w:ascii="Arial" w:hAnsi="Arial" w:cs="Arial"/>
          <w:lang w:val="es-ES"/>
        </w:rPr>
        <w:t>)</w:t>
      </w:r>
      <w:r w:rsidRPr="00810C70">
        <w:rPr>
          <w:rFonts w:ascii="Arial" w:hAnsi="Arial"/>
          <w:lang w:val="es-ES"/>
        </w:rPr>
        <w:t xml:space="preserve">.  FortifyFL está disponible para su descarga gratis a través de la tienda </w:t>
      </w:r>
      <w:r w:rsidRPr="00810C70">
        <w:rPr>
          <w:rFonts w:ascii="Arial" w:hAnsi="Arial"/>
          <w:i/>
          <w:iCs/>
          <w:lang w:val="es-ES"/>
        </w:rPr>
        <w:t>Apple App Store</w:t>
      </w:r>
      <w:r w:rsidRPr="00810C70">
        <w:rPr>
          <w:rFonts w:ascii="Arial" w:hAnsi="Arial"/>
          <w:lang w:val="es-ES"/>
        </w:rPr>
        <w:t xml:space="preserve"> y la tienda </w:t>
      </w:r>
      <w:r w:rsidRPr="00810C70">
        <w:rPr>
          <w:rFonts w:ascii="Arial" w:hAnsi="Arial"/>
          <w:i/>
          <w:iCs/>
          <w:lang w:val="es-ES"/>
        </w:rPr>
        <w:t>Google Play Store</w:t>
      </w:r>
      <w:r w:rsidRPr="00810C70">
        <w:rPr>
          <w:rFonts w:ascii="Arial" w:hAnsi="Arial"/>
          <w:lang w:val="es-ES"/>
        </w:rPr>
        <w:t>. También se puede acceder a ella desde la página principal en Dadeschools.net, así como en  las páginas de los portales de estudiantes, padres de familia y empleados.  Además, se dispone de un enlace para FortifyFL en la página de información de los sitios escolares.</w:t>
      </w:r>
    </w:p>
    <w:p w14:paraId="773BB487" w14:textId="77777777" w:rsidR="00810C70" w:rsidRPr="00810C70" w:rsidRDefault="00810C70" w:rsidP="00810C70">
      <w:pPr>
        <w:spacing w:after="0" w:line="276" w:lineRule="auto"/>
        <w:rPr>
          <w:rFonts w:ascii="Arial" w:hAnsi="Arial"/>
          <w:lang w:val="es-ES"/>
        </w:rPr>
      </w:pPr>
    </w:p>
    <w:p w14:paraId="48898E03" w14:textId="77777777" w:rsidR="00810C70" w:rsidRPr="00810C70" w:rsidRDefault="00810C70" w:rsidP="00810C70">
      <w:pPr>
        <w:spacing w:after="0" w:line="276" w:lineRule="auto"/>
        <w:rPr>
          <w:rFonts w:ascii="Arial" w:hAnsi="Arial"/>
          <w:b/>
          <w:lang w:val="es-ES"/>
        </w:rPr>
      </w:pPr>
      <w:r w:rsidRPr="00810C70">
        <w:rPr>
          <w:rFonts w:ascii="Arial" w:hAnsi="Arial"/>
          <w:b/>
          <w:lang w:val="es-ES"/>
        </w:rPr>
        <w:t>Requisitos de admisión, inscripción y vacunación</w:t>
      </w:r>
    </w:p>
    <w:p w14:paraId="6019E360" w14:textId="77777777" w:rsidR="00810C70" w:rsidRPr="00544F27" w:rsidRDefault="00810C70" w:rsidP="00810C70">
      <w:pPr>
        <w:pStyle w:val="ListParagraph"/>
        <w:numPr>
          <w:ilvl w:val="0"/>
          <w:numId w:val="6"/>
        </w:numPr>
        <w:spacing w:after="0" w:line="276" w:lineRule="auto"/>
        <w:rPr>
          <w:rStyle w:val="Hyperlink"/>
          <w:rFonts w:ascii="Arial" w:eastAsia="Times New Roman" w:hAnsi="Arial" w:cs="Arial"/>
        </w:rPr>
      </w:pPr>
      <w:hyperlink r:id="rId65">
        <w:r>
          <w:rPr>
            <w:rStyle w:val="Hyperlink"/>
            <w:rFonts w:ascii="Arial" w:hAnsi="Arial"/>
          </w:rPr>
          <w:t>5112 – REQUISITOS DE ADMISIÓN</w:t>
        </w:r>
      </w:hyperlink>
    </w:p>
    <w:p w14:paraId="5C34D55B" w14:textId="77777777" w:rsidR="00810C70" w:rsidRPr="00810C70" w:rsidRDefault="00810C70" w:rsidP="00810C70">
      <w:pPr>
        <w:pStyle w:val="ListParagraph"/>
        <w:numPr>
          <w:ilvl w:val="1"/>
          <w:numId w:val="6"/>
        </w:numPr>
        <w:spacing w:after="0" w:line="276" w:lineRule="auto"/>
        <w:jc w:val="both"/>
        <w:rPr>
          <w:rFonts w:ascii="Arial" w:hAnsi="Arial"/>
          <w:u w:val="single"/>
          <w:lang w:val="es-ES"/>
        </w:rPr>
      </w:pPr>
      <w:r w:rsidRPr="00810C70">
        <w:rPr>
          <w:rFonts w:ascii="Arial" w:hAnsi="Arial"/>
          <w:lang w:val="es-ES"/>
        </w:rPr>
        <w:t>Establece los requisitos de admisión e inscripción para los estudiantes que comienzan las clases.  Los siguientes documentos y formularios se deben entregar en el momento de la matrícula inicial:</w:t>
      </w:r>
    </w:p>
    <w:p w14:paraId="71E9EB15" w14:textId="77777777" w:rsidR="00810C70" w:rsidRPr="00544F27" w:rsidRDefault="00810C70" w:rsidP="00810C70">
      <w:pPr>
        <w:pStyle w:val="ListParagraph"/>
        <w:numPr>
          <w:ilvl w:val="2"/>
          <w:numId w:val="6"/>
        </w:numPr>
        <w:spacing w:after="0" w:line="276" w:lineRule="auto"/>
        <w:jc w:val="both"/>
        <w:rPr>
          <w:rFonts w:ascii="Arial" w:eastAsia="Times New Roman" w:hAnsi="Arial" w:cs="Arial"/>
          <w:u w:val="single"/>
        </w:rPr>
      </w:pPr>
      <w:hyperlink r:id="rId66">
        <w:r>
          <w:rPr>
            <w:rFonts w:ascii="Arial" w:hAnsi="Arial"/>
          </w:rPr>
          <w:t xml:space="preserve">Certificado del nacimiento original </w:t>
        </w:r>
      </w:hyperlink>
      <w:r>
        <w:rPr>
          <w:rFonts w:ascii="Arial" w:hAnsi="Arial"/>
        </w:rPr>
        <w:t xml:space="preserve"> </w:t>
      </w:r>
    </w:p>
    <w:p w14:paraId="35EC7B77" w14:textId="77777777" w:rsidR="00810C70" w:rsidRPr="00810C70" w:rsidRDefault="00810C70" w:rsidP="00810C70">
      <w:pPr>
        <w:pStyle w:val="ListParagraph"/>
        <w:numPr>
          <w:ilvl w:val="2"/>
          <w:numId w:val="6"/>
        </w:numPr>
        <w:spacing w:after="0" w:line="276" w:lineRule="auto"/>
        <w:jc w:val="both"/>
        <w:rPr>
          <w:rFonts w:ascii="Arial" w:hAnsi="Arial"/>
          <w:u w:val="single"/>
          <w:lang w:val="es-ES"/>
        </w:rPr>
      </w:pPr>
      <w:hyperlink r:id="rId67">
        <w:r w:rsidRPr="00810C70">
          <w:rPr>
            <w:rFonts w:ascii="Arial" w:hAnsi="Arial"/>
            <w:lang w:val="es-ES"/>
          </w:rPr>
          <w:t xml:space="preserve">Comprobante de la de edad y el nombre legal </w:t>
        </w:r>
      </w:hyperlink>
      <w:r w:rsidRPr="00810C70">
        <w:rPr>
          <w:rFonts w:ascii="Arial" w:hAnsi="Arial"/>
          <w:lang w:val="es-ES"/>
        </w:rPr>
        <w:t xml:space="preserve"> </w:t>
      </w:r>
    </w:p>
    <w:p w14:paraId="4C49615E" w14:textId="77777777" w:rsidR="00810C70" w:rsidRPr="00810C70" w:rsidRDefault="00810C70" w:rsidP="00810C70">
      <w:pPr>
        <w:pStyle w:val="ListParagraph"/>
        <w:numPr>
          <w:ilvl w:val="2"/>
          <w:numId w:val="6"/>
        </w:numPr>
        <w:spacing w:after="0" w:line="276" w:lineRule="auto"/>
        <w:jc w:val="both"/>
        <w:rPr>
          <w:rFonts w:ascii="Arial" w:hAnsi="Arial"/>
          <w:u w:val="single"/>
          <w:lang w:val="es-ES"/>
        </w:rPr>
      </w:pPr>
      <w:r w:rsidRPr="00810C70">
        <w:rPr>
          <w:rFonts w:ascii="Arial" w:hAnsi="Arial"/>
          <w:lang w:val="es-ES"/>
        </w:rPr>
        <w:t>Comprobante de una evaluación física realizada por un proveedor de atención médica que incluya un examen clínico de tuberculosis, un seguimiento adecuado y un</w:t>
      </w:r>
      <w:r w:rsidRPr="00810C70">
        <w:rPr>
          <w:lang w:val="es-ES"/>
        </w:rPr>
        <w:t xml:space="preserve"> </w:t>
      </w:r>
      <w:hyperlink r:id="rId68">
        <w:r w:rsidRPr="00810C70">
          <w:rPr>
            <w:rFonts w:ascii="Arial" w:hAnsi="Arial"/>
            <w:lang w:val="es-ES"/>
          </w:rPr>
          <w:t>Certificado de Inmunización de Florida</w:t>
        </w:r>
      </w:hyperlink>
      <w:r w:rsidRPr="00810C70">
        <w:rPr>
          <w:lang w:val="es-ES"/>
        </w:rPr>
        <w:t>-</w:t>
      </w:r>
      <w:r w:rsidRPr="00810C70">
        <w:rPr>
          <w:rFonts w:ascii="Arial" w:hAnsi="Arial"/>
          <w:lang w:val="es-ES"/>
        </w:rPr>
        <w:t xml:space="preserve">Formulario 680 (Florida Certificate of Immunization-680 Form)   </w:t>
      </w:r>
    </w:p>
    <w:p w14:paraId="36292486" w14:textId="77777777" w:rsidR="00810C70" w:rsidRPr="00810C70" w:rsidRDefault="00810C70" w:rsidP="00810C70">
      <w:pPr>
        <w:pStyle w:val="ListParagraph"/>
        <w:numPr>
          <w:ilvl w:val="2"/>
          <w:numId w:val="6"/>
        </w:numPr>
        <w:spacing w:after="0" w:line="276" w:lineRule="auto"/>
        <w:jc w:val="both"/>
        <w:rPr>
          <w:rFonts w:ascii="Arial" w:eastAsia="Times New Roman" w:hAnsi="Arial" w:cs="Arial"/>
          <w:u w:val="single"/>
          <w:lang w:val="es-ES"/>
        </w:rPr>
      </w:pPr>
      <w:hyperlink r:id="rId69">
        <w:r w:rsidRPr="00810C70">
          <w:rPr>
            <w:rFonts w:ascii="Arial" w:hAnsi="Arial"/>
            <w:lang w:val="es-ES"/>
          </w:rPr>
          <w:t>Verificación de la residencia actual o domicilio de los padres de familia o del tutor</w:t>
        </w:r>
      </w:hyperlink>
      <w:r w:rsidRPr="00810C70">
        <w:rPr>
          <w:lang w:val="es-ES"/>
        </w:rPr>
        <w:t xml:space="preserve"> </w:t>
      </w:r>
      <w:r w:rsidRPr="00810C70">
        <w:rPr>
          <w:rFonts w:ascii="Arial" w:hAnsi="Arial"/>
          <w:lang w:val="es-ES"/>
        </w:rPr>
        <w:t>(dirección del hogar)</w:t>
      </w:r>
    </w:p>
    <w:p w14:paraId="636AE632" w14:textId="77777777" w:rsidR="00810C70" w:rsidRPr="00810C70" w:rsidRDefault="00810C70" w:rsidP="00810C70">
      <w:pPr>
        <w:pStyle w:val="ListParagraph"/>
        <w:numPr>
          <w:ilvl w:val="1"/>
          <w:numId w:val="6"/>
        </w:numPr>
        <w:spacing w:after="0" w:line="276" w:lineRule="auto"/>
        <w:jc w:val="both"/>
        <w:rPr>
          <w:rFonts w:ascii="Arial" w:hAnsi="Arial"/>
          <w:u w:val="single"/>
          <w:lang w:val="es-ES"/>
        </w:rPr>
      </w:pPr>
      <w:r w:rsidRPr="00810C70">
        <w:rPr>
          <w:rFonts w:ascii="Arial" w:hAnsi="Arial"/>
          <w:u w:val="single"/>
          <w:lang w:val="es-ES"/>
        </w:rPr>
        <w:t xml:space="preserve">Requiere que el padre de familia que matricula al estudiante presente información veraz y precisa de acuerdo con las órdenes judiciales actuales relacionadas con asuntos de crianza. </w:t>
      </w:r>
    </w:p>
    <w:p w14:paraId="170DEAE0" w14:textId="77777777" w:rsidR="00810C70" w:rsidRPr="00810C70" w:rsidRDefault="00810C70" w:rsidP="00810C70">
      <w:pPr>
        <w:pStyle w:val="ListParagraph"/>
        <w:numPr>
          <w:ilvl w:val="1"/>
          <w:numId w:val="6"/>
        </w:numPr>
        <w:spacing w:after="0" w:line="276" w:lineRule="auto"/>
        <w:jc w:val="both"/>
        <w:rPr>
          <w:rFonts w:ascii="Arial" w:hAnsi="Arial" w:cs="Arial"/>
          <w:u w:val="single"/>
          <w:lang w:val="es-ES"/>
        </w:rPr>
      </w:pPr>
      <w:r w:rsidRPr="00810C70">
        <w:rPr>
          <w:rFonts w:cs="Arial"/>
          <w:color w:val="333333"/>
          <w:shd w:val="clear" w:color="auto" w:fill="FFFFFF"/>
          <w:lang w:val="es-ES"/>
        </w:rPr>
        <w:t>El centro escolar</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se regirá por</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la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información</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proporcionada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por</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el</w:t>
      </w:r>
      <w:r w:rsidRPr="00810C70">
        <w:rPr>
          <w:rFonts w:ascii="Arial" w:hAnsi="Arial" w:cs="Arial"/>
          <w:color w:val="333333"/>
          <w:shd w:val="clear" w:color="auto" w:fill="FFFFFF"/>
          <w:lang w:val="es-ES"/>
        </w:rPr>
        <w:t xml:space="preserve"> padre/madre </w:t>
      </w:r>
      <w:r w:rsidRPr="00810C70">
        <w:rPr>
          <w:rFonts w:cs="Arial"/>
          <w:color w:val="333333"/>
          <w:shd w:val="clear" w:color="auto" w:fill="FFFFFF"/>
          <w:lang w:val="es-ES"/>
        </w:rPr>
        <w:t>que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completa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los</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documentos</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de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matrícula inicial</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o</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"padre/madre que matricula al estudiante”.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Se</w:t>
      </w:r>
      <w:r w:rsidRPr="00810C70">
        <w:rPr>
          <w:rFonts w:ascii="Arial" w:hAnsi="Arial" w:cs="Arial"/>
          <w:color w:val="333333"/>
          <w:shd w:val="clear" w:color="auto" w:fill="FFFFFF"/>
          <w:lang w:val="es-ES"/>
        </w:rPr>
        <w:t xml:space="preserve"> presume</w:t>
      </w:r>
      <w:r w:rsidRPr="00810C70">
        <w:rPr>
          <w:rFonts w:cs="Arial"/>
          <w:color w:val="333333"/>
          <w:shd w:val="clear" w:color="auto" w:fill="FFFFFF"/>
          <w:lang w:val="es-ES"/>
        </w:rPr>
        <w:t xml:space="preserve"> que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cualquier</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persona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verificada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como</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padre</w:t>
      </w:r>
      <w:r w:rsidRPr="00810C70">
        <w:rPr>
          <w:rFonts w:ascii="Arial" w:hAnsi="Arial" w:cs="Arial"/>
          <w:color w:val="333333"/>
          <w:shd w:val="clear" w:color="auto" w:fill="FFFFFF"/>
          <w:lang w:val="es-ES"/>
        </w:rPr>
        <w:t>/madre</w:t>
      </w:r>
      <w:r w:rsidRPr="00810C70">
        <w:rPr>
          <w:rFonts w:cs="Arial"/>
          <w:color w:val="333333"/>
          <w:shd w:val="clear" w:color="auto" w:fill="FFFFFF"/>
          <w:lang w:val="es-ES"/>
        </w:rPr>
        <w:t xml:space="preserve"> de familia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en</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el</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Sistema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de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Información</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Estudiantil</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del</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Distrito</w:t>
      </w:r>
      <w:r w:rsidRPr="00810C70">
        <w:rPr>
          <w:rFonts w:ascii="Arial" w:hAnsi="Arial" w:cs="Arial"/>
          <w:color w:val="333333"/>
          <w:shd w:val="clear" w:color="auto" w:fill="FFFFFF"/>
          <w:lang w:val="es-ES"/>
        </w:rPr>
        <w:t xml:space="preserve"> (</w:t>
      </w:r>
      <w:r w:rsidRPr="00810C70">
        <w:rPr>
          <w:rFonts w:ascii="Arial" w:hAnsi="Arial" w:cs="Arial"/>
          <w:i/>
          <w:color w:val="333333"/>
          <w:shd w:val="clear" w:color="auto" w:fill="FFFFFF"/>
          <w:lang w:val="es-ES"/>
        </w:rPr>
        <w:t xml:space="preserve">District’s Student </w:t>
      </w:r>
      <w:r w:rsidRPr="00810C70">
        <w:rPr>
          <w:rFonts w:ascii="Arial" w:hAnsi="Arial" w:cs="Arial"/>
          <w:i/>
          <w:color w:val="333333"/>
          <w:shd w:val="clear" w:color="auto" w:fill="FFFFFF"/>
          <w:lang w:val="es-ES"/>
        </w:rPr>
        <w:lastRenderedPageBreak/>
        <w:t>Information System</w:t>
      </w:r>
      <w:r w:rsidRPr="00810C70">
        <w:rPr>
          <w:rFonts w:ascii="Arial" w:hAnsi="Arial" w:cs="Arial"/>
          <w:color w:val="333333"/>
          <w:shd w:val="clear" w:color="auto" w:fill="FFFFFF"/>
          <w:lang w:val="es-ES"/>
        </w:rPr>
        <w:t xml:space="preserve">) está </w:t>
      </w:r>
      <w:r w:rsidRPr="00810C70">
        <w:rPr>
          <w:rFonts w:cs="Arial"/>
          <w:color w:val="333333"/>
          <w:shd w:val="clear" w:color="auto" w:fill="FFFFFF"/>
          <w:lang w:val="es-ES"/>
        </w:rPr>
        <w:t>autorizada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para</w:t>
      </w:r>
      <w:r w:rsidRPr="00810C70">
        <w:rPr>
          <w:rFonts w:ascii="Arial" w:hAnsi="Arial" w:cs="Arial"/>
          <w:color w:val="333333"/>
          <w:shd w:val="clear" w:color="auto" w:fill="FFFFFF"/>
          <w:lang w:val="es-ES"/>
        </w:rPr>
        <w:t xml:space="preserve"> retirar </w:t>
      </w:r>
      <w:r w:rsidRPr="00810C70">
        <w:rPr>
          <w:rFonts w:cs="Arial"/>
          <w:color w:val="333333"/>
          <w:shd w:val="clear" w:color="auto" w:fill="FFFFFF"/>
          <w:lang w:val="es-ES"/>
        </w:rPr>
        <w:t>al</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estudiante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menos</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que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se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indique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lo</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contrario.</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Los</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padres</w:t>
      </w:r>
      <w:r w:rsidRPr="00810C70">
        <w:rPr>
          <w:rFonts w:ascii="Arial" w:hAnsi="Arial" w:cs="Arial"/>
          <w:color w:val="333333"/>
          <w:shd w:val="clear" w:color="auto" w:fill="FFFFFF"/>
          <w:lang w:val="es-ES"/>
        </w:rPr>
        <w:t xml:space="preserve"> de familia que se pongan de acuerdo </w:t>
      </w:r>
      <w:r w:rsidRPr="00810C70">
        <w:rPr>
          <w:rFonts w:cs="Arial"/>
          <w:color w:val="333333"/>
          <w:shd w:val="clear" w:color="auto" w:fill="FFFFFF"/>
          <w:lang w:val="es-ES"/>
        </w:rPr>
        <w:t>tienen</w:t>
      </w:r>
      <w:r w:rsidRPr="00810C70">
        <w:rPr>
          <w:rFonts w:ascii="Arial" w:hAnsi="Arial" w:cs="Arial"/>
          <w:color w:val="333333"/>
          <w:shd w:val="clear" w:color="auto" w:fill="FFFFFF"/>
          <w:lang w:val="es-ES"/>
        </w:rPr>
        <w:t xml:space="preserve"> el </w:t>
      </w:r>
      <w:r w:rsidRPr="00810C70">
        <w:rPr>
          <w:rFonts w:cs="Arial"/>
          <w:color w:val="333333"/>
          <w:shd w:val="clear" w:color="auto" w:fill="FFFFFF"/>
          <w:lang w:val="es-ES"/>
        </w:rPr>
        <w:t>derecho</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cambiar el padre</w:t>
      </w:r>
      <w:r w:rsidRPr="00810C70">
        <w:rPr>
          <w:rFonts w:ascii="Arial" w:hAnsi="Arial" w:cs="Arial"/>
          <w:color w:val="333333"/>
          <w:shd w:val="clear" w:color="auto" w:fill="FFFFFF"/>
          <w:lang w:val="es-ES"/>
        </w:rPr>
        <w:t xml:space="preserve"> de familia que </w:t>
      </w:r>
      <w:r w:rsidRPr="00810C70">
        <w:rPr>
          <w:rFonts w:cs="Arial"/>
          <w:color w:val="333333"/>
          <w:shd w:val="clear" w:color="auto" w:fill="FFFFFF"/>
          <w:lang w:val="es-ES"/>
        </w:rPr>
        <w:t>matricula al estudiante.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Cualquier</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cambio</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posterior,</w:t>
      </w:r>
      <w:r w:rsidRPr="00810C70">
        <w:rPr>
          <w:rFonts w:ascii="Arial" w:hAnsi="Arial" w:cs="Arial"/>
          <w:color w:val="333333"/>
          <w:shd w:val="clear" w:color="auto" w:fill="FFFFFF"/>
          <w:lang w:val="es-ES"/>
        </w:rPr>
        <w:t xml:space="preserve"> con respecto al padre o madre </w:t>
      </w:r>
      <w:r w:rsidRPr="00810C70">
        <w:rPr>
          <w:rFonts w:cs="Arial"/>
          <w:color w:val="333333"/>
          <w:shd w:val="clear" w:color="auto" w:fill="FFFFFF"/>
          <w:lang w:val="es-ES"/>
        </w:rPr>
        <w:t>que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matricula al estudiante y que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figura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en</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el</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sistema</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de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información</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estudiantil</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del</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distrito,</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debe</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ser</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verificado</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por</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ambos</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 xml:space="preserve">padres de familia de acuerdo con los procedimientos del distrito. </w:t>
      </w:r>
      <w:r w:rsidRPr="00810C70">
        <w:rPr>
          <w:rFonts w:ascii="Arial" w:hAnsi="Arial" w:cs="Arial"/>
          <w:color w:val="333333"/>
          <w:shd w:val="clear" w:color="auto" w:fill="FFFFFF"/>
          <w:lang w:val="es-ES"/>
        </w:rPr>
        <w:t xml:space="preserve">  </w:t>
      </w:r>
      <w:r w:rsidRPr="00810C70">
        <w:rPr>
          <w:rFonts w:cs="Arial"/>
          <w:color w:val="333333"/>
          <w:shd w:val="clear" w:color="auto" w:fill="FFFFFF"/>
          <w:lang w:val="es-ES"/>
        </w:rPr>
        <w:t xml:space="preserve">Solamente el padre de familia que matricula al estudiante podrá retirarlo del centro escolar y matricularlo en otro centro escolar del distrito. </w:t>
      </w:r>
      <w:r w:rsidRPr="00810C70">
        <w:rPr>
          <w:rFonts w:ascii="Arial" w:hAnsi="Arial" w:cs="Arial"/>
          <w:color w:val="333333"/>
          <w:shd w:val="clear" w:color="auto" w:fill="FFFFFF"/>
          <w:lang w:val="es-ES"/>
        </w:rPr>
        <w:t> Cualquier padre/madre que impugne la información descrita en los formularios de matrícula inicial puede solicitar asistencia del tribunal para obligar al padre o a la madre que matricula al estudiante a revisar la información descrita en los formularios.  El personal del centro escolar proporcionará a dichas personas el sitio web del Programa de autoayuda de los tribunales de familia (</w:t>
      </w:r>
      <w:r w:rsidRPr="00810C70">
        <w:rPr>
          <w:rFonts w:ascii="Arial" w:hAnsi="Arial" w:cs="Arial"/>
          <w:i/>
          <w:color w:val="333333"/>
          <w:shd w:val="clear" w:color="auto" w:fill="FFFFFF"/>
          <w:lang w:val="es-ES"/>
        </w:rPr>
        <w:t>Family Court Self-Help Program</w:t>
      </w:r>
      <w:r w:rsidRPr="00810C70">
        <w:rPr>
          <w:rFonts w:ascii="Arial" w:hAnsi="Arial" w:cs="Arial"/>
          <w:color w:val="333333"/>
          <w:shd w:val="clear" w:color="auto" w:fill="FFFFFF"/>
          <w:lang w:val="es-ES"/>
        </w:rPr>
        <w:t xml:space="preserve">) en </w:t>
      </w:r>
      <w:hyperlink r:id="rId70" w:history="1">
        <w:r w:rsidRPr="00810C70">
          <w:rPr>
            <w:rStyle w:val="Hyperlink"/>
            <w:rFonts w:ascii="Arial" w:hAnsi="Arial" w:cs="Arial"/>
            <w:shd w:val="clear" w:color="auto" w:fill="FFFFFF"/>
            <w:lang w:val="es-ES"/>
          </w:rPr>
          <w:t>http://www.jud11.flcourts.org/Family-Court-Self-Help-Program</w:t>
        </w:r>
      </w:hyperlink>
      <w:r w:rsidRPr="00810C70">
        <w:rPr>
          <w:rFonts w:ascii="Arial" w:hAnsi="Arial" w:cs="Arial"/>
          <w:color w:val="333333"/>
          <w:shd w:val="clear" w:color="auto" w:fill="FFFFFF"/>
          <w:lang w:val="es-ES"/>
        </w:rPr>
        <w:t xml:space="preserve">. </w:t>
      </w:r>
      <w:r w:rsidRPr="00810C70">
        <w:rPr>
          <w:rStyle w:val="Emphasis"/>
          <w:rFonts w:cs="Arial"/>
          <w:color w:val="333333"/>
          <w:bdr w:val="none" w:sz="0" w:space="0" w:color="auto" w:frame="1"/>
          <w:shd w:val="clear" w:color="auto" w:fill="FFFFFF"/>
          <w:lang w:val="es-ES"/>
        </w:rPr>
        <w:t xml:space="preserve">Los padres de familia pueden acordar cambiar el padre </w:t>
      </w:r>
      <w:r w:rsidRPr="00810C70">
        <w:rPr>
          <w:rStyle w:val="Emphasis"/>
          <w:rFonts w:ascii="Arial" w:hAnsi="Arial" w:cs="Arial"/>
          <w:color w:val="333333"/>
          <w:bdr w:val="none" w:sz="0" w:space="0" w:color="auto" w:frame="1"/>
          <w:shd w:val="clear" w:color="auto" w:fill="FFFFFF"/>
          <w:lang w:val="es-ES"/>
        </w:rPr>
        <w:t>que se registre</w:t>
      </w:r>
      <w:r w:rsidRPr="00810C70">
        <w:rPr>
          <w:rStyle w:val="Emphasis"/>
          <w:rFonts w:cs="Arial"/>
          <w:color w:val="333333"/>
          <w:bdr w:val="none" w:sz="0" w:space="0" w:color="auto" w:frame="1"/>
          <w:shd w:val="clear" w:color="auto" w:fill="FFFFFF"/>
          <w:lang w:val="es-ES"/>
        </w:rPr>
        <w:t xml:space="preserve"> y presentar un </w:t>
      </w:r>
      <w:r w:rsidRPr="00810C70">
        <w:rPr>
          <w:rStyle w:val="Emphasis"/>
          <w:rFonts w:ascii="Arial" w:hAnsi="Arial" w:cs="Arial"/>
          <w:color w:val="333333"/>
          <w:bdr w:val="none" w:sz="0" w:space="0" w:color="auto" w:frame="1"/>
          <w:shd w:val="clear" w:color="auto" w:fill="FFFFFF"/>
          <w:lang w:val="es-ES"/>
        </w:rPr>
        <w:t xml:space="preserve">Formulario de </w:t>
      </w:r>
      <w:r w:rsidRPr="00810C70">
        <w:rPr>
          <w:rStyle w:val="Emphasis"/>
          <w:rFonts w:cs="Arial"/>
          <w:color w:val="333333"/>
          <w:bdr w:val="none" w:sz="0" w:space="0" w:color="auto" w:frame="1"/>
          <w:shd w:val="clear" w:color="auto" w:fill="FFFFFF"/>
          <w:lang w:val="es-ES"/>
        </w:rPr>
        <w:t xml:space="preserve">Acuerdo para </w:t>
      </w:r>
      <w:r w:rsidRPr="00810C70">
        <w:rPr>
          <w:rStyle w:val="Emphasis"/>
          <w:rFonts w:ascii="Arial" w:hAnsi="Arial" w:cs="Arial"/>
          <w:color w:val="333333"/>
          <w:bdr w:val="none" w:sz="0" w:space="0" w:color="auto" w:frame="1"/>
          <w:shd w:val="clear" w:color="auto" w:fill="FFFFFF"/>
          <w:lang w:val="es-ES"/>
        </w:rPr>
        <w:t>el Cambio</w:t>
      </w:r>
      <w:r w:rsidRPr="00810C70">
        <w:rPr>
          <w:rStyle w:val="Emphasis"/>
          <w:rFonts w:cs="Arial"/>
          <w:color w:val="333333"/>
          <w:bdr w:val="none" w:sz="0" w:space="0" w:color="auto" w:frame="1"/>
          <w:shd w:val="clear" w:color="auto" w:fill="FFFFFF"/>
          <w:lang w:val="es-ES"/>
        </w:rPr>
        <w:t xml:space="preserve"> de </w:t>
      </w:r>
      <w:r w:rsidRPr="00810C70">
        <w:rPr>
          <w:rStyle w:val="Emphasis"/>
          <w:rFonts w:ascii="Arial" w:hAnsi="Arial" w:cs="Arial"/>
          <w:color w:val="333333"/>
          <w:bdr w:val="none" w:sz="0" w:space="0" w:color="auto" w:frame="1"/>
          <w:shd w:val="clear" w:color="auto" w:fill="FFFFFF"/>
          <w:lang w:val="es-ES"/>
        </w:rPr>
        <w:t>Padre en Registro</w:t>
      </w:r>
      <w:r w:rsidRPr="00810C70">
        <w:rPr>
          <w:rStyle w:val="Emphasis"/>
          <w:rFonts w:cs="Arial"/>
          <w:color w:val="333333"/>
          <w:bdr w:val="none" w:sz="0" w:space="0" w:color="auto" w:frame="1"/>
          <w:shd w:val="clear" w:color="auto" w:fill="FFFFFF"/>
          <w:lang w:val="es-ES"/>
        </w:rPr>
        <w:t xml:space="preserve"> (</w:t>
      </w:r>
      <w:r w:rsidRPr="00810C70">
        <w:rPr>
          <w:rStyle w:val="Emphasis"/>
          <w:rFonts w:ascii="Arial" w:hAnsi="Arial" w:cs="Arial"/>
          <w:color w:val="333333"/>
          <w:bdr w:val="none" w:sz="0" w:space="0" w:color="auto" w:frame="1"/>
          <w:shd w:val="clear" w:color="auto" w:fill="FFFFFF"/>
          <w:lang w:val="es-ES"/>
        </w:rPr>
        <w:t xml:space="preserve">Agreement to Change of Registering Parent, Form </w:t>
      </w:r>
      <w:r w:rsidRPr="00810C70">
        <w:rPr>
          <w:rStyle w:val="Emphasis"/>
          <w:rFonts w:cs="Arial"/>
          <w:color w:val="333333"/>
          <w:bdr w:val="none" w:sz="0" w:space="0" w:color="auto" w:frame="1"/>
          <w:shd w:val="clear" w:color="auto" w:fill="FFFFFF"/>
          <w:lang w:val="es-ES"/>
        </w:rPr>
        <w:t>FM-7600) en cualquier momento.</w:t>
      </w:r>
    </w:p>
    <w:p w14:paraId="0BF85DA2" w14:textId="77777777" w:rsidR="00810C70" w:rsidRPr="00810C70" w:rsidRDefault="00810C70" w:rsidP="00810C70">
      <w:pPr>
        <w:pStyle w:val="ListParagraph"/>
        <w:spacing w:after="0" w:line="276" w:lineRule="auto"/>
        <w:ind w:left="2160"/>
        <w:jc w:val="both"/>
        <w:rPr>
          <w:rFonts w:ascii="Arial" w:hAnsi="Arial"/>
          <w:u w:val="single"/>
          <w:lang w:val="es-ES"/>
        </w:rPr>
      </w:pPr>
    </w:p>
    <w:p w14:paraId="522CC38D" w14:textId="77777777" w:rsidR="00810C70" w:rsidRPr="00544F27" w:rsidRDefault="00810C70" w:rsidP="00810C70">
      <w:pPr>
        <w:pStyle w:val="ListParagraph"/>
        <w:numPr>
          <w:ilvl w:val="0"/>
          <w:numId w:val="6"/>
        </w:numPr>
        <w:spacing w:after="0" w:line="276" w:lineRule="auto"/>
        <w:rPr>
          <w:rStyle w:val="Hyperlink"/>
          <w:rFonts w:ascii="Arial" w:eastAsia="Times New Roman" w:hAnsi="Arial" w:cs="Arial"/>
        </w:rPr>
      </w:pPr>
      <w:hyperlink r:id="rId71" w:history="1">
        <w:r>
          <w:rPr>
            <w:rStyle w:val="Hyperlink"/>
            <w:rFonts w:ascii="Arial" w:hAnsi="Arial"/>
          </w:rPr>
          <w:t>5114 – ESTUDIANTES EXTRANJEROS</w:t>
        </w:r>
      </w:hyperlink>
    </w:p>
    <w:p w14:paraId="1A56DECD" w14:textId="77777777" w:rsidR="00810C70" w:rsidRPr="00810C70" w:rsidRDefault="00810C70" w:rsidP="00810C70">
      <w:pPr>
        <w:pStyle w:val="ListParagraph"/>
        <w:numPr>
          <w:ilvl w:val="1"/>
          <w:numId w:val="6"/>
        </w:numPr>
        <w:spacing w:after="0" w:line="276" w:lineRule="auto"/>
        <w:jc w:val="both"/>
        <w:rPr>
          <w:rStyle w:val="Hyperlink"/>
          <w:rFonts w:ascii="Arial" w:hAnsi="Arial"/>
          <w:lang w:val="es-ES"/>
        </w:rPr>
      </w:pPr>
      <w:r w:rsidRPr="00810C70">
        <w:rPr>
          <w:rFonts w:ascii="Arial" w:hAnsi="Arial"/>
          <w:lang w:val="es-ES"/>
        </w:rPr>
        <w:t>Los requisitos de entrada en las escuelas son los mismos para todos los estudiantes, independientemente del país de nacimiento y del estatus migratorio.  Todos los estudiantes se inscribirán en el centro escolar asignado al domicilio actual del padre de familia ubicado en una zona de asistencia escolar aprobada por la Junta Escolar.</w:t>
      </w:r>
    </w:p>
    <w:p w14:paraId="11AE2B81" w14:textId="77777777" w:rsidR="00810C70" w:rsidRPr="00810C70" w:rsidRDefault="00810C70" w:rsidP="00810C70">
      <w:pPr>
        <w:pStyle w:val="ListParagraph"/>
        <w:spacing w:after="0" w:line="276" w:lineRule="auto"/>
        <w:rPr>
          <w:rStyle w:val="Hyperlink"/>
          <w:rFonts w:ascii="Arial" w:hAnsi="Arial"/>
          <w:lang w:val="es-ES"/>
        </w:rPr>
      </w:pPr>
    </w:p>
    <w:p w14:paraId="61C79CD9" w14:textId="77777777" w:rsidR="00810C70" w:rsidRPr="00544F27" w:rsidRDefault="00810C70" w:rsidP="00810C70">
      <w:pPr>
        <w:pStyle w:val="ListParagraph"/>
        <w:numPr>
          <w:ilvl w:val="0"/>
          <w:numId w:val="6"/>
        </w:numPr>
        <w:spacing w:after="0" w:line="276" w:lineRule="auto"/>
        <w:rPr>
          <w:rStyle w:val="Hyperlink"/>
          <w:rFonts w:ascii="Arial" w:eastAsia="Times New Roman" w:hAnsi="Arial" w:cs="Arial"/>
        </w:rPr>
      </w:pPr>
      <w:hyperlink r:id="rId72" w:history="1">
        <w:r>
          <w:rPr>
            <w:rStyle w:val="Hyperlink"/>
            <w:rFonts w:ascii="Arial" w:hAnsi="Arial"/>
          </w:rPr>
          <w:t>5320 – INMUNIZACIÓN</w:t>
        </w:r>
      </w:hyperlink>
    </w:p>
    <w:p w14:paraId="41D91862" w14:textId="77777777" w:rsidR="00810C70" w:rsidRPr="00C51932" w:rsidRDefault="00810C70" w:rsidP="00810C70">
      <w:pPr>
        <w:pStyle w:val="paragraph"/>
        <w:numPr>
          <w:ilvl w:val="1"/>
          <w:numId w:val="6"/>
        </w:numPr>
        <w:spacing w:before="0" w:beforeAutospacing="0" w:after="0" w:afterAutospacing="0"/>
        <w:jc w:val="both"/>
        <w:textAlignment w:val="baseline"/>
        <w:rPr>
          <w:rFonts w:ascii="Arial" w:hAnsi="Arial" w:cs="Arial"/>
        </w:rPr>
      </w:pPr>
      <w:r w:rsidRPr="00C51932">
        <w:rPr>
          <w:rStyle w:val="normaltextrun"/>
          <w:rFonts w:cs="Arial"/>
        </w:rPr>
        <w:t xml:space="preserve">Todos los estudiantes serán vacunados contra la poliomielitis, sarampión-paperas-rubéola (MMR), la difteria, la tos ferina, el tétanos (DTaP), la hepatitis B y la varicela. </w:t>
      </w:r>
      <w:r w:rsidRPr="00FA5F46">
        <w:rPr>
          <w:rStyle w:val="normaltextrun"/>
          <w:rFonts w:ascii="Arial" w:hAnsi="Arial" w:cs="Arial"/>
          <w:sz w:val="22"/>
          <w:szCs w:val="22"/>
        </w:rPr>
        <w:t xml:space="preserve">  </w:t>
      </w:r>
      <w:r w:rsidRPr="00C51932">
        <w:rPr>
          <w:rStyle w:val="normaltextrun"/>
          <w:rFonts w:cs="Arial"/>
        </w:rPr>
        <w:t xml:space="preserve">Los estudiantes que tengan un historial documentado de varicela </w:t>
      </w:r>
      <w:r w:rsidRPr="00FA5F46">
        <w:rPr>
          <w:rStyle w:val="normaltextrun"/>
          <w:rFonts w:ascii="Arial" w:hAnsi="Arial" w:cs="Arial"/>
          <w:sz w:val="22"/>
          <w:szCs w:val="22"/>
        </w:rPr>
        <w:t>por un proveedor médico evidenciado en un formulario 680 del Certificado de Inmunización de Florida (</w:t>
      </w:r>
      <w:r w:rsidRPr="00FA5F46">
        <w:rPr>
          <w:rStyle w:val="normaltextrun"/>
          <w:rFonts w:ascii="Arial" w:hAnsi="Arial" w:cs="Arial"/>
          <w:i/>
          <w:iCs/>
          <w:sz w:val="22"/>
          <w:szCs w:val="22"/>
        </w:rPr>
        <w:t>Florida Certificate of Immunization 680-Form</w:t>
      </w:r>
      <w:r w:rsidRPr="00FA5F46">
        <w:rPr>
          <w:rStyle w:val="normaltextrun"/>
          <w:rFonts w:ascii="Arial" w:hAnsi="Arial" w:cs="Arial"/>
          <w:sz w:val="22"/>
          <w:szCs w:val="22"/>
        </w:rPr>
        <w:t xml:space="preserve">) </w:t>
      </w:r>
      <w:r w:rsidRPr="00C51932">
        <w:rPr>
          <w:rStyle w:val="normaltextrun"/>
          <w:rFonts w:cs="Arial"/>
        </w:rPr>
        <w:t>no están obligados a obtener la vacuna contra la varicela</w:t>
      </w:r>
      <w:r w:rsidRPr="00FA5F46">
        <w:rPr>
          <w:rStyle w:val="normaltextrun"/>
          <w:rFonts w:ascii="Arial" w:hAnsi="Arial" w:cs="Arial"/>
          <w:sz w:val="22"/>
          <w:szCs w:val="22"/>
        </w:rPr>
        <w:t xml:space="preserve"> </w:t>
      </w:r>
      <w:r w:rsidRPr="00C51932">
        <w:rPr>
          <w:rStyle w:val="normaltextrun"/>
          <w:rFonts w:cs="Arial"/>
        </w:rPr>
        <w:t xml:space="preserve"> Esta política se aplica a los estudiantes que actualmente asisten al centro escolar en el distrito y a aquellos que son elegibles para asistir al mismo.</w:t>
      </w:r>
      <w:r w:rsidRPr="00FA5F46">
        <w:rPr>
          <w:rStyle w:val="eop"/>
          <w:rFonts w:ascii="Arial" w:hAnsi="Arial" w:cs="Arial"/>
          <w:sz w:val="22"/>
          <w:szCs w:val="22"/>
        </w:rPr>
        <w:t> </w:t>
      </w:r>
    </w:p>
    <w:p w14:paraId="4089427D" w14:textId="77777777" w:rsidR="00810C70" w:rsidRPr="00C51932" w:rsidRDefault="00810C70" w:rsidP="00810C70">
      <w:pPr>
        <w:pStyle w:val="paragraph"/>
        <w:numPr>
          <w:ilvl w:val="1"/>
          <w:numId w:val="6"/>
        </w:numPr>
        <w:spacing w:before="0" w:beforeAutospacing="0" w:after="0" w:afterAutospacing="0"/>
        <w:jc w:val="both"/>
        <w:textAlignment w:val="baseline"/>
        <w:rPr>
          <w:rFonts w:ascii="Arial" w:hAnsi="Arial" w:cs="Arial"/>
        </w:rPr>
      </w:pPr>
      <w:r w:rsidRPr="00C51932">
        <w:rPr>
          <w:rStyle w:val="normaltextrun"/>
          <w:rFonts w:cs="Arial"/>
        </w:rPr>
        <w:t>Un estudiante que no haya cumplido la inmunización requerida no será admitido en la escuela.</w:t>
      </w:r>
      <w:r w:rsidRPr="00FA5F46">
        <w:rPr>
          <w:rStyle w:val="eop"/>
          <w:rFonts w:ascii="Arial" w:hAnsi="Arial" w:cs="Arial"/>
          <w:sz w:val="22"/>
          <w:szCs w:val="22"/>
        </w:rPr>
        <w:t> </w:t>
      </w:r>
    </w:p>
    <w:p w14:paraId="6CC89BE9" w14:textId="77777777" w:rsidR="00810C70" w:rsidRPr="00C51932" w:rsidRDefault="00810C70" w:rsidP="00810C70">
      <w:pPr>
        <w:pStyle w:val="paragraph"/>
        <w:numPr>
          <w:ilvl w:val="1"/>
          <w:numId w:val="6"/>
        </w:numPr>
        <w:spacing w:before="0" w:beforeAutospacing="0" w:after="0" w:afterAutospacing="0"/>
        <w:jc w:val="both"/>
        <w:textAlignment w:val="baseline"/>
        <w:rPr>
          <w:rFonts w:ascii="Arial" w:hAnsi="Arial" w:cs="Arial"/>
          <w:sz w:val="22"/>
        </w:rPr>
      </w:pPr>
      <w:r w:rsidRPr="00C51932">
        <w:rPr>
          <w:rStyle w:val="normaltextrun"/>
          <w:rFonts w:cs="Arial"/>
        </w:rPr>
        <w:t>Los Centros para el Control de Enfermedades (</w:t>
      </w:r>
      <w:r w:rsidRPr="00C51932">
        <w:rPr>
          <w:rStyle w:val="normaltextrun"/>
          <w:rFonts w:cs="Arial"/>
          <w:i/>
        </w:rPr>
        <w:t>Centers for Disease Control, CDC</w:t>
      </w:r>
      <w:r w:rsidRPr="00C51932">
        <w:rPr>
          <w:rStyle w:val="normaltextrun"/>
          <w:rFonts w:cs="Arial"/>
        </w:rPr>
        <w:t>) también recomiendan que los estudiantes reciban una vacuna anual contra la gripe (</w:t>
      </w:r>
      <w:r w:rsidRPr="00FA5F46">
        <w:rPr>
          <w:rStyle w:val="normaltextrun"/>
          <w:rFonts w:ascii="Arial" w:hAnsi="Arial" w:cs="Arial"/>
          <w:i/>
          <w:iCs/>
          <w:sz w:val="22"/>
          <w:szCs w:val="22"/>
        </w:rPr>
        <w:t>flu</w:t>
      </w:r>
      <w:r w:rsidRPr="00C51932">
        <w:rPr>
          <w:rStyle w:val="normaltextrun"/>
          <w:rFonts w:cs="Arial"/>
        </w:rPr>
        <w:t xml:space="preserve">) para finales de octubre e instan </w:t>
      </w:r>
      <w:r>
        <w:rPr>
          <w:rStyle w:val="normaltextrun"/>
          <w:rFonts w:ascii="Arial" w:hAnsi="Arial" w:cs="Arial"/>
          <w:sz w:val="22"/>
          <w:szCs w:val="22"/>
        </w:rPr>
        <w:t xml:space="preserve">a </w:t>
      </w:r>
      <w:r w:rsidRPr="00C51932">
        <w:rPr>
          <w:rStyle w:val="normaltextrun"/>
          <w:rFonts w:cs="Arial"/>
        </w:rPr>
        <w:t>que todos los estudiantes elegibles reciban la vacuna contra la COVID-19</w:t>
      </w:r>
      <w:r w:rsidRPr="00C51932">
        <w:rPr>
          <w:rStyle w:val="normaltextrun"/>
          <w:rFonts w:cs="Arial"/>
          <w:color w:val="881798"/>
        </w:rPr>
        <w:t xml:space="preserve">, </w:t>
      </w:r>
      <w:r w:rsidRPr="00C51932">
        <w:rPr>
          <w:rStyle w:val="normaltextrun"/>
          <w:rFonts w:cs="Arial"/>
        </w:rPr>
        <w:t>así como sus dosis de refuerzo</w:t>
      </w:r>
      <w:r w:rsidRPr="00C51932">
        <w:rPr>
          <w:rStyle w:val="normaltextrun"/>
          <w:rFonts w:cs="Arial"/>
          <w:color w:val="881798"/>
        </w:rPr>
        <w:t xml:space="preserve"> </w:t>
      </w:r>
      <w:r w:rsidRPr="00C51932">
        <w:rPr>
          <w:rStyle w:val="normaltextrun"/>
          <w:rFonts w:cs="Arial"/>
        </w:rPr>
        <w:t xml:space="preserve">para ayudarlos a protegerse contra este virus. </w:t>
      </w:r>
    </w:p>
    <w:p w14:paraId="67122610" w14:textId="77777777" w:rsidR="00810C70" w:rsidRPr="00810C70" w:rsidRDefault="00810C70" w:rsidP="00810C70">
      <w:pPr>
        <w:spacing w:after="0" w:line="276" w:lineRule="auto"/>
        <w:rPr>
          <w:rFonts w:ascii="Arial" w:hAnsi="Arial"/>
          <w:b/>
          <w:lang w:val="es-ES"/>
        </w:rPr>
      </w:pPr>
    </w:p>
    <w:p w14:paraId="3E4B2DB9" w14:textId="77777777" w:rsidR="00810C70" w:rsidRPr="00C51932" w:rsidRDefault="00810C70" w:rsidP="00810C70">
      <w:pPr>
        <w:spacing w:after="0" w:line="276" w:lineRule="auto"/>
        <w:rPr>
          <w:rFonts w:ascii="Arial" w:hAnsi="Arial"/>
          <w:b/>
        </w:rPr>
      </w:pPr>
      <w:r w:rsidRPr="00C51932">
        <w:rPr>
          <w:rFonts w:ascii="Arial" w:hAnsi="Arial"/>
          <w:b/>
        </w:rPr>
        <w:t>Animales en propiedades del distrito</w:t>
      </w:r>
    </w:p>
    <w:p w14:paraId="6525D9FD" w14:textId="77777777" w:rsidR="00810C70" w:rsidRPr="00810C70" w:rsidRDefault="00810C70" w:rsidP="00810C70">
      <w:pPr>
        <w:pStyle w:val="ListParagraph"/>
        <w:numPr>
          <w:ilvl w:val="0"/>
          <w:numId w:val="10"/>
        </w:numPr>
        <w:spacing w:after="0" w:line="276" w:lineRule="auto"/>
        <w:rPr>
          <w:rFonts w:ascii="Arial" w:eastAsia="Times New Roman" w:hAnsi="Arial" w:cs="Arial"/>
          <w:lang w:val="es-ES"/>
        </w:rPr>
      </w:pPr>
      <w:hyperlink r:id="rId73" w:history="1">
        <w:r w:rsidRPr="00810C70">
          <w:rPr>
            <w:rStyle w:val="Hyperlink"/>
            <w:rFonts w:ascii="Arial" w:hAnsi="Arial"/>
            <w:lang w:val="es-ES"/>
          </w:rPr>
          <w:t>8390 – LOS ANIMALES EN PROPIEDADES DEL DISTRITO</w:t>
        </w:r>
      </w:hyperlink>
    </w:p>
    <w:p w14:paraId="78289932" w14:textId="77777777" w:rsidR="00810C70" w:rsidRPr="00810C70" w:rsidRDefault="00810C70" w:rsidP="00810C70">
      <w:pPr>
        <w:pStyle w:val="ListParagraph"/>
        <w:numPr>
          <w:ilvl w:val="1"/>
          <w:numId w:val="20"/>
        </w:numPr>
        <w:autoSpaceDE w:val="0"/>
        <w:autoSpaceDN w:val="0"/>
        <w:adjustRightInd w:val="0"/>
        <w:spacing w:line="276" w:lineRule="auto"/>
        <w:jc w:val="both"/>
        <w:rPr>
          <w:rFonts w:ascii="Arial" w:hAnsi="Arial"/>
          <w:lang w:val="es-ES"/>
        </w:rPr>
      </w:pPr>
      <w:r w:rsidRPr="00810C70">
        <w:rPr>
          <w:rFonts w:ascii="Arial" w:hAnsi="Arial"/>
          <w:lang w:val="es-ES"/>
        </w:rPr>
        <w:t xml:space="preserve">Los animales de servicio según lo prescribe la ley están permitidos en las escuelas.  “Animales de servicio” de acuerdo con el código 28 C.F.R. 35.104, se refiere a cualquier perro que está individualmente entrenado para trabajar o realizar tareas en beneficio de una persona con una discapacidad, incluyendo discapacidades físicas, sensoriales, psiquiátricas, intelectuales u otra discapacidad mental. </w:t>
      </w:r>
    </w:p>
    <w:p w14:paraId="488A0EA5" w14:textId="77777777" w:rsidR="00810C70" w:rsidRPr="00810C70" w:rsidRDefault="00810C70" w:rsidP="00810C70">
      <w:pPr>
        <w:pStyle w:val="ListParagraph"/>
        <w:numPr>
          <w:ilvl w:val="1"/>
          <w:numId w:val="20"/>
        </w:numPr>
        <w:autoSpaceDE w:val="0"/>
        <w:autoSpaceDN w:val="0"/>
        <w:adjustRightInd w:val="0"/>
        <w:spacing w:line="276" w:lineRule="auto"/>
        <w:jc w:val="both"/>
        <w:rPr>
          <w:rFonts w:ascii="Arial" w:hAnsi="Arial"/>
          <w:lang w:val="es-ES"/>
        </w:rPr>
      </w:pPr>
      <w:r w:rsidRPr="00810C70">
        <w:rPr>
          <w:rFonts w:ascii="Arial" w:hAnsi="Arial"/>
          <w:lang w:val="es-ES"/>
        </w:rPr>
        <w:t>Todos los animales, incluyendo los de servicio, que están alojados en una propiedad del distrito o que se transportan a una propiedad del distrito de forma regular deben cumplir con cada uno de los requisitos veterinarios estatales y del condado, incluyendo, entre otros, la vacuna contra la rabia u otras vacunas requeridas para ser debidamente autorizados.</w:t>
      </w:r>
    </w:p>
    <w:p w14:paraId="7360B6F7" w14:textId="77777777" w:rsidR="00810C70" w:rsidRPr="00810C70" w:rsidRDefault="00810C70" w:rsidP="00810C70">
      <w:pPr>
        <w:pStyle w:val="ListParagraph"/>
        <w:numPr>
          <w:ilvl w:val="1"/>
          <w:numId w:val="20"/>
        </w:numPr>
        <w:autoSpaceDE w:val="0"/>
        <w:autoSpaceDN w:val="0"/>
        <w:adjustRightInd w:val="0"/>
        <w:spacing w:after="0" w:line="276" w:lineRule="auto"/>
        <w:jc w:val="both"/>
        <w:rPr>
          <w:rFonts w:ascii="Arial" w:hAnsi="Arial"/>
          <w:lang w:val="es-ES"/>
        </w:rPr>
      </w:pPr>
      <w:r w:rsidRPr="00810C70">
        <w:rPr>
          <w:rFonts w:ascii="Arial" w:hAnsi="Arial"/>
          <w:lang w:val="es-ES"/>
        </w:rPr>
        <w:t>A los estudiantes no se les permite traer mascotas a la escuela.</w:t>
      </w:r>
    </w:p>
    <w:p w14:paraId="60581891" w14:textId="77777777" w:rsidR="00810C70" w:rsidRPr="00810C70" w:rsidRDefault="00810C70" w:rsidP="00810C70">
      <w:pPr>
        <w:pStyle w:val="ListParagraph"/>
        <w:autoSpaceDE w:val="0"/>
        <w:autoSpaceDN w:val="0"/>
        <w:adjustRightInd w:val="0"/>
        <w:spacing w:after="0" w:line="276" w:lineRule="auto"/>
        <w:ind w:left="1440"/>
        <w:jc w:val="both"/>
        <w:rPr>
          <w:rFonts w:ascii="Arial" w:hAnsi="Arial"/>
          <w:lang w:val="es-ES"/>
        </w:rPr>
      </w:pPr>
    </w:p>
    <w:p w14:paraId="2EB34FD0" w14:textId="77777777" w:rsidR="00810C70" w:rsidRPr="00810C70" w:rsidRDefault="00810C70" w:rsidP="00810C70">
      <w:pPr>
        <w:spacing w:after="0" w:line="276" w:lineRule="auto"/>
        <w:rPr>
          <w:rFonts w:ascii="Arial" w:hAnsi="Arial"/>
          <w:b/>
          <w:lang w:val="es-ES"/>
        </w:rPr>
      </w:pPr>
      <w:r w:rsidRPr="00810C70">
        <w:rPr>
          <w:rFonts w:ascii="Arial" w:hAnsi="Arial"/>
          <w:b/>
          <w:lang w:val="es-ES"/>
        </w:rPr>
        <w:t>Política en contra de la discriminación</w:t>
      </w:r>
    </w:p>
    <w:p w14:paraId="3009AFF0" w14:textId="77777777" w:rsidR="00810C70" w:rsidRPr="00810C70" w:rsidRDefault="00810C70" w:rsidP="00810C70">
      <w:pPr>
        <w:pStyle w:val="ListParagraph"/>
        <w:numPr>
          <w:ilvl w:val="0"/>
          <w:numId w:val="10"/>
        </w:numPr>
        <w:spacing w:line="276" w:lineRule="auto"/>
        <w:rPr>
          <w:rFonts w:ascii="Arial" w:eastAsia="Times New Roman" w:hAnsi="Arial" w:cs="Arial"/>
          <w:b/>
          <w:bCs/>
          <w:caps/>
          <w:lang w:val="es-ES"/>
        </w:rPr>
      </w:pPr>
      <w:hyperlink r:id="rId74">
        <w:r w:rsidRPr="00810C70">
          <w:rPr>
            <w:rStyle w:val="Hyperlink"/>
            <w:rFonts w:ascii="Arial" w:hAnsi="Arial"/>
            <w:caps/>
            <w:lang w:val="es-ES"/>
          </w:rPr>
          <w:t>5517 - PROHIBICIÓN DE DISCRIMINACIÓN Y ACOSO CONTRA ESTUDIANTES EN BASE A CATEGORÍAS PROTEGIDAS</w:t>
        </w:r>
      </w:hyperlink>
    </w:p>
    <w:p w14:paraId="7EAF47B3" w14:textId="77777777" w:rsidR="00810C70" w:rsidRPr="00810C70" w:rsidRDefault="00810C70" w:rsidP="00810C70">
      <w:pPr>
        <w:pStyle w:val="ListParagraph"/>
        <w:numPr>
          <w:ilvl w:val="1"/>
          <w:numId w:val="10"/>
        </w:numPr>
        <w:spacing w:line="276" w:lineRule="auto"/>
        <w:jc w:val="both"/>
        <w:rPr>
          <w:rFonts w:ascii="Arial" w:eastAsia="Arial" w:hAnsi="Arial" w:cs="Arial"/>
          <w:lang w:val="es-ES"/>
        </w:rPr>
      </w:pPr>
      <w:r w:rsidRPr="00810C70">
        <w:rPr>
          <w:rFonts w:ascii="Arial" w:hAnsi="Arial"/>
          <w:lang w:val="es-ES"/>
        </w:rPr>
        <w:t>La Junta Escolar prohíbe la discriminación y el acoso contra cualquier persona en base a la edad, la condición migratoria, el color, la discapacidad, el origen étnico o la nacionalidad, la Ley de Licencia Médica y Familiar (</w:t>
      </w:r>
      <w:r w:rsidRPr="00810C70">
        <w:rPr>
          <w:rFonts w:ascii="Arial" w:hAnsi="Arial"/>
          <w:i/>
          <w:lang w:val="es-ES"/>
        </w:rPr>
        <w:t>Family Medical Leave Act, FMLA</w:t>
      </w:r>
      <w:r w:rsidRPr="00810C70">
        <w:rPr>
          <w:rFonts w:ascii="Arial" w:hAnsi="Arial"/>
          <w:lang w:val="es-ES"/>
        </w:rPr>
        <w:t>), el género, la identificación de género, la información genética, la preferencia lingüística, el estado civil, las ideologías políticas, el embarazo, la raza, las creencias religiosas, la represalia, el sexo, el hostigamiento sexual, la orientación sexual, antecedentes sociales y familiares y cualquier otra categoría prohibida por la ley.  La Junta mantendrá un entorno educativo y de trabajo, libre de todas las formas de discriminación y acoso, con inclusión de las formas de discriminación y acoso prohibidas por el Título IX de las Enmiendas de Educación de 1972 (</w:t>
      </w:r>
      <w:r w:rsidRPr="00810C70">
        <w:rPr>
          <w:rFonts w:ascii="Arial" w:hAnsi="Arial"/>
          <w:i/>
          <w:iCs/>
          <w:lang w:val="es-ES"/>
        </w:rPr>
        <w:t>Title IX of the Education Amendments of 1972</w:t>
      </w:r>
      <w:r w:rsidRPr="00810C70">
        <w:rPr>
          <w:rFonts w:ascii="Arial" w:hAnsi="Arial"/>
          <w:lang w:val="es-ES"/>
        </w:rPr>
        <w:t>).</w:t>
      </w:r>
    </w:p>
    <w:p w14:paraId="255EA31A" w14:textId="77777777" w:rsidR="00810C70" w:rsidRPr="00810C70" w:rsidRDefault="00810C70" w:rsidP="00810C70">
      <w:pPr>
        <w:pStyle w:val="ListParagraph"/>
        <w:numPr>
          <w:ilvl w:val="1"/>
          <w:numId w:val="10"/>
        </w:numPr>
        <w:spacing w:line="276" w:lineRule="auto"/>
        <w:jc w:val="both"/>
        <w:rPr>
          <w:rFonts w:ascii="Arial" w:hAnsi="Arial"/>
          <w:lang w:val="es-ES"/>
        </w:rPr>
      </w:pPr>
      <w:r w:rsidRPr="00810C70">
        <w:rPr>
          <w:rFonts w:ascii="Arial" w:hAnsi="Arial"/>
          <w:lang w:val="es-ES"/>
        </w:rPr>
        <w:t>Esta política prohíbe la discriminación y el acoso en lugares, eventos o circunstancias sobre los cuales la Junta ejerce un control sustancial tanto sobre el denunciado como sobre el contexto en el que ocurre la conducta prohibida, incluidos, entre otros, dichos eventos que ocurren en la propiedad escolar, durante cualquier programa o actividad relacionada con la escuela o patrocinada por la escuela, y en el transporte patrocinado por la escuela.   Esta política también prohíbe las represalias contra una persona que ha presentado una denuncia o una queja formal alegando discriminación o acoso ilegal, o que ha participado como testigo en una investigación de discriminación o acoso.</w:t>
      </w:r>
    </w:p>
    <w:p w14:paraId="3AA3E6B3" w14:textId="77777777" w:rsidR="00810C70" w:rsidRPr="00810C70" w:rsidRDefault="00810C70" w:rsidP="00810C70">
      <w:pPr>
        <w:pStyle w:val="ListParagraph"/>
        <w:spacing w:after="0" w:line="276" w:lineRule="auto"/>
        <w:rPr>
          <w:rFonts w:ascii="Arial" w:hAnsi="Arial"/>
          <w:caps/>
          <w:lang w:val="es-ES"/>
        </w:rPr>
      </w:pPr>
    </w:p>
    <w:p w14:paraId="3CD63B17" w14:textId="77777777" w:rsidR="00810C70" w:rsidRPr="0050205A" w:rsidRDefault="00810C70" w:rsidP="00810C70">
      <w:pPr>
        <w:pStyle w:val="ListParagraph"/>
        <w:numPr>
          <w:ilvl w:val="0"/>
          <w:numId w:val="10"/>
        </w:numPr>
        <w:spacing w:after="0" w:line="276" w:lineRule="auto"/>
        <w:rPr>
          <w:rFonts w:ascii="Arial" w:eastAsia="Times New Roman" w:hAnsi="Arial" w:cs="Arial"/>
          <w:bCs/>
          <w:caps/>
        </w:rPr>
      </w:pPr>
      <w:hyperlink r:id="rId75">
        <w:r w:rsidRPr="0050205A">
          <w:rPr>
            <w:rStyle w:val="Hyperlink"/>
            <w:rFonts w:ascii="Arial" w:hAnsi="Arial"/>
            <w:caps/>
          </w:rPr>
          <w:t>5517.01 – Hostigamiento y Acoso</w:t>
        </w:r>
      </w:hyperlink>
    </w:p>
    <w:p w14:paraId="01A5C7F0" w14:textId="77777777" w:rsidR="00810C70" w:rsidRPr="00810C70" w:rsidRDefault="00810C70" w:rsidP="00810C70">
      <w:pPr>
        <w:pStyle w:val="ListParagraph"/>
        <w:numPr>
          <w:ilvl w:val="1"/>
          <w:numId w:val="10"/>
        </w:numPr>
        <w:tabs>
          <w:tab w:val="left" w:pos="1530"/>
        </w:tabs>
        <w:spacing w:after="0" w:line="276" w:lineRule="auto"/>
        <w:jc w:val="both"/>
        <w:rPr>
          <w:rFonts w:ascii="Arial" w:hAnsi="Arial"/>
          <w:lang w:val="es-ES"/>
        </w:rPr>
      </w:pPr>
      <w:r w:rsidRPr="00810C70">
        <w:rPr>
          <w:rFonts w:ascii="Arial" w:hAnsi="Arial"/>
          <w:lang w:val="es-ES"/>
        </w:rPr>
        <w:t>La Junta Escolar está comprometida a proporcionar un entorno de aprendizaje seguro para todos los estudiantes y se esforzará por erradicar la intimidación y el acoso en sus escuelas, al promover un ambiente escolar en el que los estudiantes, empleados de la Junta Escolar, visitantes o voluntarios no toleren el hostigamiento escolar, el acoso y la intimidación.</w:t>
      </w:r>
    </w:p>
    <w:p w14:paraId="4FF3E8DA" w14:textId="77777777" w:rsidR="00810C70" w:rsidRPr="00810C70" w:rsidRDefault="00810C70" w:rsidP="00810C70">
      <w:pPr>
        <w:pStyle w:val="ListParagraph"/>
        <w:numPr>
          <w:ilvl w:val="1"/>
          <w:numId w:val="10"/>
        </w:numPr>
        <w:tabs>
          <w:tab w:val="left" w:pos="1530"/>
        </w:tabs>
        <w:spacing w:after="0" w:line="276" w:lineRule="auto"/>
        <w:jc w:val="both"/>
        <w:rPr>
          <w:rFonts w:ascii="Arial" w:eastAsia="Arial" w:hAnsi="Arial" w:cs="Arial"/>
          <w:lang w:val="es-ES"/>
        </w:rPr>
      </w:pPr>
      <w:r w:rsidRPr="00810C70">
        <w:rPr>
          <w:rFonts w:ascii="Arial" w:hAnsi="Arial"/>
          <w:lang w:val="es-ES"/>
        </w:rPr>
        <w:t xml:space="preserve">Esta política también se incorpora por referencia en el </w:t>
      </w:r>
      <w:r w:rsidRPr="00810C70">
        <w:rPr>
          <w:rFonts w:ascii="Arial" w:hAnsi="Arial"/>
          <w:i/>
          <w:lang w:val="es-ES"/>
        </w:rPr>
        <w:t xml:space="preserve">Código de Conducta (Code of Student Conduct) </w:t>
      </w:r>
      <w:r w:rsidRPr="00810C70">
        <w:rPr>
          <w:rFonts w:ascii="Arial" w:hAnsi="Arial"/>
          <w:lang w:val="es-ES"/>
        </w:rPr>
        <w:t>del Estudiante, y reemplaza cualquier política, directriz o política existente de la Junta con respecto al acoso y el acoso que pueda ser inconsistente con esta política. Estas políticas se aplican a todos los estudiantes del distrito.</w:t>
      </w:r>
    </w:p>
    <w:p w14:paraId="5B38C28B" w14:textId="77777777" w:rsidR="00810C70" w:rsidRPr="00810C70" w:rsidRDefault="00810C70" w:rsidP="00810C70">
      <w:pPr>
        <w:pStyle w:val="ListParagraph"/>
        <w:numPr>
          <w:ilvl w:val="1"/>
          <w:numId w:val="10"/>
        </w:numPr>
        <w:spacing w:after="0"/>
        <w:rPr>
          <w:rFonts w:ascii="Arial" w:eastAsia="Arial" w:hAnsi="Arial" w:cs="Arial"/>
          <w:lang w:val="es-ES"/>
        </w:rPr>
      </w:pPr>
      <w:r w:rsidRPr="00810C70">
        <w:rPr>
          <w:rFonts w:ascii="Arial" w:hAnsi="Arial"/>
          <w:lang w:val="es-ES"/>
        </w:rPr>
        <w:t>Esta Política no reemplaza la política vigente de la Junta Escolar prohibiendo la discriminación y el acoso contra cualquier persona basado en la edad, la condición migratoria, el color, la discapacidad, el origen étnico o la nacionalidad, la Ley de Licencia Médica y Familiar (</w:t>
      </w:r>
      <w:r w:rsidRPr="00810C70">
        <w:rPr>
          <w:rFonts w:ascii="Arial" w:hAnsi="Arial"/>
          <w:i/>
          <w:iCs/>
          <w:lang w:val="es-ES"/>
        </w:rPr>
        <w:t>Family Medical Leave Act, FMLA</w:t>
      </w:r>
      <w:r w:rsidRPr="00810C70">
        <w:rPr>
          <w:rFonts w:ascii="Arial" w:hAnsi="Arial"/>
          <w:lang w:val="es-ES"/>
        </w:rPr>
        <w:t>), el género, la identificación de género, la información genética, la preferencia lingüística, el estado civil, las ideologías políticas, el embarazo, la raza, las creencias religiosas, la represalia, el sexo, el hostigamiento sexual, la orientación sexual, los antecedentes sociales y familiares y cualquier otra categoría prohibida por la ley.</w:t>
      </w:r>
      <w:r w:rsidRPr="00810C70">
        <w:rPr>
          <w:rFonts w:ascii="Arial" w:hAnsi="Arial"/>
          <w:color w:val="000000"/>
          <w:shd w:val="clear" w:color="auto" w:fill="FFFFFF"/>
          <w:lang w:val="es-ES"/>
        </w:rPr>
        <w:t xml:space="preserve"> </w:t>
      </w:r>
    </w:p>
    <w:p w14:paraId="2B8C4183" w14:textId="77777777" w:rsidR="00810C70" w:rsidRPr="00810C70" w:rsidRDefault="00810C70" w:rsidP="00810C70">
      <w:pPr>
        <w:tabs>
          <w:tab w:val="left" w:pos="1530"/>
        </w:tabs>
        <w:spacing w:after="0" w:line="276" w:lineRule="auto"/>
        <w:jc w:val="both"/>
        <w:rPr>
          <w:rFonts w:ascii="Verdana" w:eastAsia="Verdana" w:hAnsi="Verdana" w:cs="Verdana"/>
          <w:color w:val="333333"/>
          <w:sz w:val="16"/>
          <w:szCs w:val="16"/>
          <w:lang w:val="es-ES"/>
        </w:rPr>
      </w:pPr>
    </w:p>
    <w:p w14:paraId="3EBA1176" w14:textId="77777777" w:rsidR="00810C70" w:rsidRPr="00810C70" w:rsidRDefault="00810C70" w:rsidP="00810C70">
      <w:pPr>
        <w:pStyle w:val="ListParagraph"/>
        <w:tabs>
          <w:tab w:val="left" w:pos="1530"/>
        </w:tabs>
        <w:spacing w:after="0" w:line="276" w:lineRule="auto"/>
        <w:ind w:left="1440"/>
        <w:jc w:val="both"/>
        <w:rPr>
          <w:rFonts w:ascii="Arial" w:eastAsia="Times New Roman" w:hAnsi="Arial" w:cs="Arial"/>
          <w:bCs/>
          <w:caps/>
          <w:lang w:val="es-ES"/>
        </w:rPr>
      </w:pPr>
    </w:p>
    <w:p w14:paraId="033CB1AA" w14:textId="77777777" w:rsidR="00810C70" w:rsidRPr="00810C70" w:rsidRDefault="00810C70" w:rsidP="00810C70">
      <w:pPr>
        <w:pStyle w:val="ListParagraph"/>
        <w:numPr>
          <w:ilvl w:val="0"/>
          <w:numId w:val="10"/>
        </w:numPr>
        <w:spacing w:after="0" w:line="276" w:lineRule="auto"/>
        <w:rPr>
          <w:rStyle w:val="Hyperlink"/>
          <w:rFonts w:ascii="Arial" w:eastAsia="Times New Roman" w:hAnsi="Arial" w:cs="Arial"/>
          <w:lang w:val="es-ES"/>
        </w:rPr>
      </w:pPr>
      <w:r w:rsidRPr="00CD2C1A">
        <w:fldChar w:fldCharType="begin"/>
      </w:r>
      <w:r w:rsidRPr="00810C70">
        <w:rPr>
          <w:lang w:val="es-ES"/>
        </w:rPr>
        <w:instrText>HYPERLINK "http://go.boarddocs.com/fl/sbmd/Board.nsf/goto?open&amp;id=BUPUZH7E61E8"</w:instrText>
      </w:r>
      <w:r w:rsidRPr="00CD2C1A">
        <w:fldChar w:fldCharType="separate"/>
      </w:r>
      <w:r w:rsidRPr="00810C70">
        <w:rPr>
          <w:rStyle w:val="Hyperlink"/>
          <w:rFonts w:ascii="Arial" w:hAnsi="Arial"/>
          <w:lang w:val="es-ES"/>
        </w:rPr>
        <w:t xml:space="preserve">5517.02 – PROCEDIMIENTOS DE DENUNCIAS DE DISCRIMINACIÓN/ACOSO DE   </w:t>
      </w:r>
    </w:p>
    <w:p w14:paraId="4A787969" w14:textId="25B6D426" w:rsidR="00810C70" w:rsidRPr="00CD2C1A" w:rsidRDefault="00810C70" w:rsidP="00810C70">
      <w:pPr>
        <w:ind w:left="360"/>
        <w:rPr>
          <w:rStyle w:val="Hyperlink"/>
          <w:rFonts w:ascii="Arial" w:eastAsia="Times New Roman" w:hAnsi="Arial" w:cs="Arial"/>
        </w:rPr>
      </w:pPr>
      <w:r w:rsidRPr="00481796">
        <w:rPr>
          <w:rStyle w:val="Hyperlink"/>
          <w:rFonts w:ascii="Arial" w:hAnsi="Arial"/>
          <w:u w:val="none"/>
          <w:lang w:val="es-ES"/>
        </w:rPr>
        <w:t xml:space="preserve">     </w:t>
      </w:r>
      <w:r w:rsidRPr="00CD2C1A">
        <w:rPr>
          <w:rStyle w:val="Hyperlink"/>
          <w:rFonts w:ascii="Arial" w:hAnsi="Arial"/>
        </w:rPr>
        <w:t>ESTUDIANTES</w:t>
      </w:r>
      <w:r w:rsidRPr="00CD2C1A">
        <w:rPr>
          <w:rStyle w:val="Hyperlink"/>
          <w:rFonts w:ascii="Arial" w:eastAsia="Times New Roman" w:hAnsi="Arial" w:cs="Arial"/>
        </w:rPr>
        <w:fldChar w:fldCharType="end"/>
      </w:r>
    </w:p>
    <w:p w14:paraId="0AD682E6" w14:textId="77777777" w:rsidR="00810C70" w:rsidRPr="00810C70" w:rsidRDefault="00810C70" w:rsidP="00810C70">
      <w:pPr>
        <w:pStyle w:val="ListParagraph"/>
        <w:numPr>
          <w:ilvl w:val="0"/>
          <w:numId w:val="21"/>
        </w:numPr>
        <w:spacing w:after="0" w:line="276" w:lineRule="auto"/>
        <w:ind w:left="1440"/>
        <w:jc w:val="both"/>
        <w:rPr>
          <w:rFonts w:ascii="Arial" w:hAnsi="Arial"/>
          <w:lang w:val="es-ES"/>
        </w:rPr>
      </w:pPr>
      <w:r w:rsidRPr="00810C70">
        <w:rPr>
          <w:rFonts w:ascii="Arial" w:hAnsi="Arial"/>
          <w:lang w:val="es-ES"/>
        </w:rPr>
        <w:t>Se insta a los estudiantes y los padres de familia a que informen con prontitud sus quejas de conducta discriminatoria o de acoso a su director. Además, pueden presentar la queja directamente en la oficina de la región o en la Oficina del Cumplimiento de los Derechos Civiles del distrito (</w:t>
      </w:r>
      <w:r w:rsidRPr="00810C70">
        <w:rPr>
          <w:rFonts w:ascii="Arial" w:hAnsi="Arial"/>
          <w:i/>
          <w:lang w:val="es-ES"/>
        </w:rPr>
        <w:t>Office of Civil Rights Compliance, CRC</w:t>
      </w:r>
      <w:r w:rsidRPr="00810C70">
        <w:rPr>
          <w:rFonts w:ascii="Arial" w:hAnsi="Arial"/>
          <w:lang w:val="es-ES"/>
        </w:rPr>
        <w:t>).</w:t>
      </w:r>
      <w:r w:rsidRPr="00810C70">
        <w:rPr>
          <w:rFonts w:ascii="Arial" w:hAnsi="Arial"/>
          <w:color w:val="000000"/>
          <w:shd w:val="clear" w:color="auto" w:fill="FFFFFF"/>
          <w:lang w:val="es-ES"/>
        </w:rPr>
        <w:t xml:space="preserve">  </w:t>
      </w:r>
    </w:p>
    <w:p w14:paraId="62685C30" w14:textId="77777777" w:rsidR="00810C70" w:rsidRPr="00810C70" w:rsidRDefault="00810C70" w:rsidP="00810C70">
      <w:pPr>
        <w:pStyle w:val="ListParagraph"/>
        <w:numPr>
          <w:ilvl w:val="0"/>
          <w:numId w:val="21"/>
        </w:numPr>
        <w:spacing w:after="0" w:line="276" w:lineRule="auto"/>
        <w:ind w:left="1440"/>
        <w:jc w:val="both"/>
        <w:rPr>
          <w:rFonts w:ascii="Arial" w:hAnsi="Arial"/>
          <w:lang w:val="es-ES"/>
        </w:rPr>
      </w:pPr>
      <w:r w:rsidRPr="00810C70">
        <w:rPr>
          <w:rFonts w:ascii="Arial" w:hAnsi="Arial"/>
          <w:lang w:val="es-ES"/>
        </w:rPr>
        <w:t xml:space="preserve">Todas las quejas relacionadas con el acoso de un estudiante a otro estudiante, exceptuando el acoso sexual, se investigarán primero dentro del centro escolar.  Si estas quejas se hacen directamente en la oficina del distrito, la oficina de la región o la Oficina del CRC, estas serán remitidas al centro escolar para que se realice la investigación inicial.  </w:t>
      </w:r>
      <w:r w:rsidRPr="00810C70">
        <w:rPr>
          <w:rFonts w:ascii="Arial" w:hAnsi="Arial"/>
          <w:color w:val="000000"/>
          <w:shd w:val="clear" w:color="auto" w:fill="FFFFFF"/>
          <w:lang w:val="es-ES"/>
        </w:rPr>
        <w:t>Para obtener más información sobre la discriminación y el acoso basado en las categorías protegidas, póngase en contacto con la oficina del CRC al (305) 995-1580 o visite</w:t>
      </w:r>
      <w:r w:rsidRPr="00810C70">
        <w:rPr>
          <w:rFonts w:ascii="Arial" w:hAnsi="Arial"/>
          <w:lang w:val="es-ES"/>
        </w:rPr>
        <w:t xml:space="preserve"> </w:t>
      </w:r>
      <w:hyperlink r:id="rId76" w:history="1">
        <w:r w:rsidRPr="00810C70">
          <w:rPr>
            <w:rStyle w:val="Hyperlink"/>
            <w:rFonts w:ascii="Arial" w:hAnsi="Arial"/>
            <w:color w:val="0000FF"/>
            <w:shd w:val="clear" w:color="auto" w:fill="FFFFFF"/>
            <w:lang w:val="es-ES"/>
          </w:rPr>
          <w:t>http://hrdadeschools.net/civilrights</w:t>
        </w:r>
      </w:hyperlink>
      <w:r w:rsidRPr="00810C70">
        <w:rPr>
          <w:rFonts w:ascii="Arial" w:hAnsi="Arial"/>
          <w:color w:val="0000FF"/>
          <w:shd w:val="clear" w:color="auto" w:fill="FFFFFF"/>
          <w:lang w:val="es-ES"/>
        </w:rPr>
        <w:t>.</w:t>
      </w:r>
    </w:p>
    <w:p w14:paraId="58A584D6" w14:textId="77777777" w:rsidR="00810C70" w:rsidRPr="00810C70" w:rsidRDefault="00810C70" w:rsidP="00810C70">
      <w:pPr>
        <w:pStyle w:val="ListParagraph"/>
        <w:numPr>
          <w:ilvl w:val="0"/>
          <w:numId w:val="21"/>
        </w:numPr>
        <w:spacing w:after="0" w:line="276" w:lineRule="auto"/>
        <w:ind w:left="1440"/>
        <w:jc w:val="both"/>
        <w:rPr>
          <w:rFonts w:ascii="Arial" w:hAnsi="Arial"/>
          <w:lang w:val="es-ES"/>
        </w:rPr>
      </w:pPr>
      <w:r w:rsidRPr="00810C70">
        <w:rPr>
          <w:rFonts w:ascii="Arial" w:hAnsi="Arial"/>
          <w:lang w:val="es-ES"/>
        </w:rPr>
        <w:t xml:space="preserve">Esta política proporciona los pasos para las quejas individuales de discriminación y acoso en base a las categorías protegidas y el procedimiento para abordar las quejas. </w:t>
      </w:r>
    </w:p>
    <w:p w14:paraId="70CEAA10" w14:textId="77777777" w:rsidR="00481796" w:rsidRDefault="00481796" w:rsidP="00810C70">
      <w:pPr>
        <w:spacing w:after="0" w:line="276" w:lineRule="auto"/>
        <w:rPr>
          <w:rFonts w:ascii="Arial" w:hAnsi="Arial"/>
          <w:b/>
          <w:lang w:val="es-ES"/>
        </w:rPr>
      </w:pPr>
    </w:p>
    <w:p w14:paraId="60E5F90E" w14:textId="71F57677" w:rsidR="00810C70" w:rsidRPr="00810C70" w:rsidRDefault="00810C70" w:rsidP="00810C70">
      <w:pPr>
        <w:spacing w:after="0" w:line="276" w:lineRule="auto"/>
        <w:rPr>
          <w:rFonts w:ascii="Arial" w:hAnsi="Arial"/>
          <w:b/>
          <w:lang w:val="es-ES"/>
        </w:rPr>
      </w:pPr>
      <w:r w:rsidRPr="00810C70">
        <w:rPr>
          <w:rFonts w:ascii="Arial" w:hAnsi="Arial"/>
          <w:b/>
          <w:lang w:val="es-ES"/>
        </w:rPr>
        <w:lastRenderedPageBreak/>
        <w:t>Política de asistencia a clases/Horario de la escuela</w:t>
      </w:r>
    </w:p>
    <w:p w14:paraId="71907CD4" w14:textId="77777777" w:rsidR="00810C70" w:rsidRPr="00544F27" w:rsidRDefault="00810C70" w:rsidP="00810C70">
      <w:pPr>
        <w:pStyle w:val="ListParagraph"/>
        <w:numPr>
          <w:ilvl w:val="0"/>
          <w:numId w:val="5"/>
        </w:numPr>
        <w:spacing w:after="0" w:line="276" w:lineRule="auto"/>
        <w:rPr>
          <w:rStyle w:val="Hyperlink"/>
          <w:rFonts w:ascii="Arial" w:eastAsia="Times New Roman" w:hAnsi="Arial" w:cs="Arial"/>
        </w:rPr>
      </w:pPr>
      <w:hyperlink r:id="rId77">
        <w:r>
          <w:rPr>
            <w:rStyle w:val="Hyperlink"/>
            <w:rFonts w:ascii="Arial" w:hAnsi="Arial"/>
          </w:rPr>
          <w:t>5200 – ASISTENCIA A CLASES</w:t>
        </w:r>
      </w:hyperlink>
    </w:p>
    <w:p w14:paraId="4F11BCB0" w14:textId="77777777" w:rsidR="00810C70" w:rsidRPr="00810C70" w:rsidRDefault="00810C70" w:rsidP="00810C70">
      <w:pPr>
        <w:pStyle w:val="ListParagraph"/>
        <w:numPr>
          <w:ilvl w:val="1"/>
          <w:numId w:val="5"/>
        </w:numPr>
        <w:spacing w:after="0" w:line="276" w:lineRule="auto"/>
        <w:jc w:val="both"/>
        <w:rPr>
          <w:rFonts w:ascii="Arial" w:hAnsi="Arial"/>
          <w:lang w:val="es-ES"/>
        </w:rPr>
      </w:pPr>
      <w:r w:rsidRPr="00810C70">
        <w:rPr>
          <w:rFonts w:ascii="Arial" w:hAnsi="Arial"/>
          <w:lang w:val="es-ES"/>
        </w:rPr>
        <w:t xml:space="preserve">La asistencia a clases del estudiante es una forma de mejorar el rendimiento del estudiante y es fundamental para el aumento del logro estudiantil. Juntos, el personal de las Escuelas Públicas del Condado Miami-Dade, los estudiantes, los padres de familia y la comunidad deben hacer el mayor esfuerzo posible para disminuir la pérdida del tiempo de instrucción de los estudiantes.  </w:t>
      </w:r>
    </w:p>
    <w:p w14:paraId="76808686" w14:textId="77777777" w:rsidR="00810C70" w:rsidRPr="00810C70" w:rsidRDefault="00810C70" w:rsidP="00810C70">
      <w:pPr>
        <w:pStyle w:val="ListParagraph"/>
        <w:numPr>
          <w:ilvl w:val="1"/>
          <w:numId w:val="5"/>
        </w:numPr>
        <w:spacing w:after="0" w:line="276" w:lineRule="auto"/>
        <w:jc w:val="both"/>
        <w:rPr>
          <w:rFonts w:ascii="Arial" w:eastAsia="Arial" w:hAnsi="Arial" w:cs="Arial"/>
          <w:lang w:val="es-ES"/>
        </w:rPr>
      </w:pPr>
      <w:r w:rsidRPr="00810C70">
        <w:rPr>
          <w:rFonts w:ascii="Arial" w:hAnsi="Arial"/>
          <w:lang w:val="es-ES"/>
        </w:rPr>
        <w:t>Las ausencias serán reportadas a la oficina de asistencia escolar por el padre/madre o del estudiante adulto tan pronto como sea posible. El superintendente exigirá, del padre de cada estudiante en edad de escolaridad obligatoria o de un estudiante adulto que haya estado ausente de la escuela o de clase por cualquier motivo, una declaración de la causa de dicha ausencia. El distrito se reserva el derecho de verificar dichas declaraciones e investigar la causa de cada ausencia individual.</w:t>
      </w:r>
    </w:p>
    <w:p w14:paraId="3BB5B3AC" w14:textId="77777777" w:rsidR="00810C70" w:rsidRPr="00810C70" w:rsidRDefault="00810C70" w:rsidP="00810C70">
      <w:pPr>
        <w:pStyle w:val="ListParagraph"/>
        <w:numPr>
          <w:ilvl w:val="1"/>
          <w:numId w:val="5"/>
        </w:numPr>
        <w:spacing w:after="0" w:line="276" w:lineRule="auto"/>
        <w:jc w:val="both"/>
        <w:rPr>
          <w:rFonts w:ascii="Arial" w:eastAsia="Arial" w:hAnsi="Arial" w:cs="Arial"/>
          <w:lang w:val="es-ES"/>
        </w:rPr>
      </w:pPr>
      <w:r w:rsidRPr="00810C70">
        <w:rPr>
          <w:rFonts w:ascii="Arial" w:hAnsi="Arial"/>
          <w:lang w:val="es-ES"/>
        </w:rPr>
        <w:t>Los educadores deben fomentar la asistencia regular de los estudiantes, mantener registros de asistencia precisos y seguir los procedimientos de presentación de informes prescritos por el superintendente.</w:t>
      </w:r>
    </w:p>
    <w:p w14:paraId="44BAA407" w14:textId="77777777" w:rsidR="00810C70" w:rsidRPr="00810C70" w:rsidRDefault="00810C70" w:rsidP="00810C70">
      <w:pPr>
        <w:pStyle w:val="ListParagraph"/>
        <w:spacing w:after="0" w:line="276" w:lineRule="auto"/>
        <w:ind w:left="1440"/>
        <w:jc w:val="both"/>
        <w:rPr>
          <w:rFonts w:ascii="Arial" w:eastAsia="Times New Roman" w:hAnsi="Arial" w:cs="Arial"/>
          <w:lang w:val="es-ES"/>
        </w:rPr>
      </w:pPr>
    </w:p>
    <w:p w14:paraId="47337284" w14:textId="77777777" w:rsidR="00810C70" w:rsidRPr="00CD2C1A" w:rsidRDefault="00810C70" w:rsidP="00810C70">
      <w:pPr>
        <w:pStyle w:val="ListParagraph"/>
        <w:numPr>
          <w:ilvl w:val="0"/>
          <w:numId w:val="5"/>
        </w:numPr>
        <w:spacing w:after="0" w:line="276" w:lineRule="auto"/>
        <w:rPr>
          <w:rStyle w:val="Hyperlink"/>
          <w:rFonts w:ascii="Arial" w:eastAsia="Times New Roman" w:hAnsi="Arial" w:cs="Arial"/>
        </w:rPr>
      </w:pPr>
      <w:hyperlink r:id="rId78" w:history="1">
        <w:r w:rsidRPr="00CD2C1A">
          <w:rPr>
            <w:rStyle w:val="Hyperlink"/>
            <w:rFonts w:ascii="Arial" w:hAnsi="Arial"/>
          </w:rPr>
          <w:t>5225 – AUSENCIAS POR DÍAS FERIADOS RELIGIOSOS</w:t>
        </w:r>
      </w:hyperlink>
    </w:p>
    <w:p w14:paraId="1BBD00DB" w14:textId="77777777" w:rsidR="00810C70" w:rsidRPr="00810C70" w:rsidRDefault="00810C70" w:rsidP="00810C70">
      <w:pPr>
        <w:pStyle w:val="ListParagraph"/>
        <w:numPr>
          <w:ilvl w:val="1"/>
          <w:numId w:val="5"/>
        </w:numPr>
        <w:spacing w:after="0" w:line="276" w:lineRule="auto"/>
        <w:jc w:val="both"/>
        <w:rPr>
          <w:rStyle w:val="Hyperlink"/>
          <w:rFonts w:ascii="Arial" w:hAnsi="Arial"/>
          <w:lang w:val="es-ES"/>
        </w:rPr>
      </w:pPr>
      <w:r w:rsidRPr="00810C70">
        <w:rPr>
          <w:rFonts w:ascii="Arial" w:hAnsi="Arial"/>
          <w:lang w:val="es-ES"/>
        </w:rPr>
        <w:t xml:space="preserve">Las ausencias de los estudiantes por razones religiosas se mencionan en la lista de los días feriados aprobados en el </w:t>
      </w:r>
      <w:hyperlink r:id="rId79" w:anchor="!/fullWidth/804" w:history="1">
        <w:r w:rsidRPr="00810C70">
          <w:rPr>
            <w:rStyle w:val="Hyperlink"/>
            <w:rFonts w:ascii="Arial" w:hAnsi="Arial"/>
            <w:lang w:val="es-ES"/>
          </w:rPr>
          <w:t>Manual de procedimientos para informar sobre la asistencia a clases de los estudiantes en los grados del prekindergarten al 12º  (</w:t>
        </w:r>
        <w:r w:rsidRPr="00810C70">
          <w:rPr>
            <w:rStyle w:val="Hyperlink"/>
            <w:rFonts w:ascii="Arial" w:hAnsi="Arial"/>
            <w:i/>
            <w:iCs/>
            <w:lang w:val="es-ES"/>
          </w:rPr>
          <w:t>Student Attendance Reporting Procedures PK-12 Handbook</w:t>
        </w:r>
        <w:r w:rsidRPr="00810C70">
          <w:rPr>
            <w:rStyle w:val="Hyperlink"/>
            <w:rFonts w:ascii="Arial" w:hAnsi="Arial"/>
            <w:lang w:val="es-ES"/>
          </w:rPr>
          <w:t>)</w:t>
        </w:r>
      </w:hyperlink>
      <w:r w:rsidRPr="00810C70">
        <w:rPr>
          <w:lang w:val="es-ES"/>
        </w:rPr>
        <w:t xml:space="preserve">; </w:t>
      </w:r>
      <w:r w:rsidRPr="00810C70">
        <w:rPr>
          <w:rFonts w:ascii="Arial" w:hAnsi="Arial"/>
          <w:lang w:val="es-ES"/>
        </w:rPr>
        <w:t>no se impedirá que los estudiantes reciban premios de asistencia a clases u otros incentivos de asistencia a nivel escolar, regional o del distrito.</w:t>
      </w:r>
    </w:p>
    <w:p w14:paraId="3CD68F4D" w14:textId="77777777" w:rsidR="00810C70" w:rsidRPr="00810C70" w:rsidRDefault="00810C70" w:rsidP="00810C70">
      <w:pPr>
        <w:pStyle w:val="ListParagraph"/>
        <w:spacing w:after="0" w:line="276" w:lineRule="auto"/>
        <w:ind w:left="1440"/>
        <w:rPr>
          <w:rFonts w:ascii="Arial" w:hAnsi="Arial"/>
          <w:lang w:val="es-ES"/>
        </w:rPr>
      </w:pPr>
    </w:p>
    <w:p w14:paraId="0E444A3A" w14:textId="77777777" w:rsidR="00810C70" w:rsidRPr="00544F27" w:rsidRDefault="00810C70" w:rsidP="00810C70">
      <w:pPr>
        <w:pStyle w:val="ListParagraph"/>
        <w:numPr>
          <w:ilvl w:val="0"/>
          <w:numId w:val="11"/>
        </w:numPr>
        <w:spacing w:after="0" w:line="276" w:lineRule="auto"/>
        <w:ind w:firstLine="0"/>
        <w:rPr>
          <w:rStyle w:val="Hyperlink"/>
          <w:rFonts w:ascii="Arial" w:eastAsia="Times New Roman" w:hAnsi="Arial" w:cs="Arial"/>
        </w:rPr>
      </w:pPr>
      <w:hyperlink r:id="rId80">
        <w:r>
          <w:rPr>
            <w:rStyle w:val="Hyperlink"/>
            <w:rFonts w:ascii="Arial" w:hAnsi="Arial"/>
          </w:rPr>
          <w:t>5230 – LLEGADAS TARDÍAS Y SALIDAS ANTICIPADAS</w:t>
        </w:r>
      </w:hyperlink>
    </w:p>
    <w:p w14:paraId="6CE050F5" w14:textId="77777777" w:rsidR="00810C70" w:rsidRPr="00810C70" w:rsidRDefault="00810C70" w:rsidP="00810C70">
      <w:pPr>
        <w:pStyle w:val="ListParagraph"/>
        <w:numPr>
          <w:ilvl w:val="1"/>
          <w:numId w:val="11"/>
        </w:numPr>
        <w:tabs>
          <w:tab w:val="left" w:pos="1440"/>
        </w:tabs>
        <w:spacing w:after="0" w:line="276" w:lineRule="auto"/>
        <w:ind w:left="1440" w:hanging="270"/>
        <w:jc w:val="both"/>
        <w:rPr>
          <w:rFonts w:ascii="Arial" w:hAnsi="Arial"/>
          <w:lang w:val="es-ES"/>
        </w:rPr>
      </w:pPr>
      <w:r w:rsidRPr="00810C70">
        <w:rPr>
          <w:rFonts w:ascii="Arial" w:hAnsi="Arial"/>
          <w:lang w:val="es-ES"/>
        </w:rPr>
        <w:t>Los estudiantes deben asistir a clases durante la jornada escolar.  Si el estudiante llega tarde o sale del centro escolar antes del fin de la jornada escolar, los padres deben notificar el centro escolar con antelación e indicar la razón de la tardanza o de la salida anticipada. Las razones justificadas serán determinadas por el director.  Los estudiantes serán considerados ausentes si no se presentan en  clase por lo menos durante la mitad del período de la clase.  Para ser considerado "presente" por durante la jornada escolar, el estudiante deberá asistir un mínimo de dos horas durante el día, excepto si existen circunstancias especiales.</w:t>
      </w:r>
    </w:p>
    <w:p w14:paraId="748EC88D" w14:textId="77777777" w:rsidR="00810C70" w:rsidRPr="00810C70" w:rsidRDefault="00810C70" w:rsidP="00810C70">
      <w:pPr>
        <w:pStyle w:val="ListParagraph"/>
        <w:numPr>
          <w:ilvl w:val="1"/>
          <w:numId w:val="11"/>
        </w:numPr>
        <w:spacing w:after="0" w:line="276" w:lineRule="auto"/>
        <w:ind w:left="1440"/>
        <w:jc w:val="both"/>
        <w:rPr>
          <w:rFonts w:ascii="Arial" w:hAnsi="Arial"/>
          <w:vanish/>
          <w:lang w:val="es-ES"/>
          <w:specVanish/>
        </w:rPr>
      </w:pPr>
      <w:r w:rsidRPr="00810C70">
        <w:rPr>
          <w:rFonts w:ascii="Arial" w:hAnsi="Arial"/>
          <w:lang w:val="es-ES"/>
        </w:rPr>
        <w:t>El padre o la madre que matricule al estudiante deberá indicar en el Formulario de Datos del Estudiante en Caso de Emergencia (</w:t>
      </w:r>
      <w:r w:rsidRPr="00810C70">
        <w:rPr>
          <w:rFonts w:ascii="Arial" w:hAnsi="Arial"/>
          <w:i/>
          <w:lang w:val="es-ES"/>
        </w:rPr>
        <w:t>Emergency Student Data Form</w:t>
      </w:r>
      <w:r w:rsidRPr="00810C70">
        <w:rPr>
          <w:rFonts w:ascii="Arial" w:hAnsi="Arial"/>
          <w:lang w:val="es-ES"/>
        </w:rPr>
        <w:t>) el nombre de las personas que pueden recoger al estudiante durante la jornada escolar.</w:t>
      </w:r>
    </w:p>
    <w:p w14:paraId="24B0CBAD" w14:textId="77777777" w:rsidR="00810C70" w:rsidRPr="00810C70" w:rsidRDefault="00810C70" w:rsidP="00810C70">
      <w:pPr>
        <w:pStyle w:val="ListParagraph"/>
        <w:numPr>
          <w:ilvl w:val="1"/>
          <w:numId w:val="11"/>
        </w:numPr>
        <w:spacing w:after="0" w:line="276" w:lineRule="auto"/>
        <w:ind w:left="1440"/>
        <w:jc w:val="both"/>
        <w:rPr>
          <w:rFonts w:ascii="Arial" w:hAnsi="Arial" w:cs="Arial"/>
          <w:lang w:val="es-ES"/>
        </w:rPr>
      </w:pPr>
      <w:r w:rsidRPr="00810C70">
        <w:rPr>
          <w:rFonts w:ascii="Arial" w:hAnsi="Arial"/>
          <w:lang w:val="es-ES"/>
        </w:rPr>
        <w:t xml:space="preserve"> El padre/la madre de familia que complete el Formulario de datos de emergencia del estudiante (</w:t>
      </w:r>
      <w:r w:rsidRPr="00810C70">
        <w:rPr>
          <w:rFonts w:ascii="Arial" w:hAnsi="Arial"/>
          <w:i/>
          <w:iCs/>
          <w:lang w:val="es-ES"/>
        </w:rPr>
        <w:t>Emergency Student Data Forms</w:t>
      </w:r>
      <w:r w:rsidRPr="00810C70">
        <w:rPr>
          <w:rFonts w:ascii="Arial" w:hAnsi="Arial"/>
          <w:lang w:val="es-ES"/>
        </w:rPr>
        <w:t xml:space="preserve">) es responsable de </w:t>
      </w:r>
      <w:r w:rsidRPr="00810C70">
        <w:rPr>
          <w:rFonts w:ascii="Arial" w:hAnsi="Arial"/>
          <w:lang w:val="es-ES"/>
        </w:rPr>
        <w:lastRenderedPageBreak/>
        <w:t>verificar que dicha información debe ser veraz y precisa  – en el caso de padres que no estén casados, estén divorciados o están separados, según una orden judicial que rija su divorcio, separación o custodia.</w:t>
      </w:r>
    </w:p>
    <w:p w14:paraId="2D826877" w14:textId="77777777" w:rsidR="00810C70" w:rsidRPr="00810C70" w:rsidRDefault="00810C70" w:rsidP="00810C70">
      <w:pPr>
        <w:pStyle w:val="ListParagraph"/>
        <w:spacing w:after="0" w:line="276" w:lineRule="auto"/>
        <w:ind w:left="1440"/>
        <w:jc w:val="both"/>
        <w:rPr>
          <w:rFonts w:ascii="Arial" w:eastAsia="Times New Roman" w:hAnsi="Arial" w:cs="Arial"/>
          <w:lang w:val="es-ES"/>
        </w:rPr>
      </w:pPr>
    </w:p>
    <w:p w14:paraId="7EEE750B" w14:textId="77777777" w:rsidR="00810C70" w:rsidRPr="00544F27" w:rsidRDefault="00810C70" w:rsidP="00810C70">
      <w:pPr>
        <w:pStyle w:val="ListParagraph"/>
        <w:numPr>
          <w:ilvl w:val="0"/>
          <w:numId w:val="11"/>
        </w:numPr>
        <w:spacing w:after="0" w:line="276" w:lineRule="auto"/>
        <w:ind w:left="720"/>
        <w:rPr>
          <w:rFonts w:ascii="Arial" w:eastAsia="Times New Roman" w:hAnsi="Arial" w:cs="Arial"/>
        </w:rPr>
      </w:pPr>
      <w:hyperlink r:id="rId81" w:history="1">
        <w:r>
          <w:rPr>
            <w:rStyle w:val="Hyperlink"/>
            <w:rFonts w:ascii="Arial" w:hAnsi="Arial"/>
          </w:rPr>
          <w:t>8220 – JORNADA ESCOLAR</w:t>
        </w:r>
      </w:hyperlink>
    </w:p>
    <w:p w14:paraId="1D0D22B5" w14:textId="77777777" w:rsidR="00810C70" w:rsidRPr="00810C70" w:rsidRDefault="00810C70" w:rsidP="00810C70">
      <w:pPr>
        <w:pStyle w:val="ListParagraph"/>
        <w:numPr>
          <w:ilvl w:val="1"/>
          <w:numId w:val="11"/>
        </w:numPr>
        <w:spacing w:before="100" w:beforeAutospacing="1" w:after="100" w:afterAutospacing="1" w:line="276" w:lineRule="auto"/>
        <w:ind w:left="1440"/>
        <w:jc w:val="both"/>
        <w:rPr>
          <w:rFonts w:ascii="Arial" w:hAnsi="Arial"/>
          <w:lang w:val="es-ES"/>
        </w:rPr>
      </w:pPr>
      <w:r w:rsidRPr="00810C70">
        <w:rPr>
          <w:rFonts w:ascii="Arial" w:hAnsi="Arial"/>
          <w:lang w:val="es-ES"/>
        </w:rPr>
        <w:t>El superintendente establecerá anualmente el horario de la jornada escolar.  El superintendente puede autorizar excepciones a la jornada escolar regular.</w:t>
      </w:r>
    </w:p>
    <w:p w14:paraId="1BF92909" w14:textId="77777777" w:rsidR="00810C70" w:rsidRPr="00810C70" w:rsidRDefault="00810C70" w:rsidP="00810C70">
      <w:pPr>
        <w:pStyle w:val="ListParagraph"/>
        <w:numPr>
          <w:ilvl w:val="1"/>
          <w:numId w:val="11"/>
        </w:numPr>
        <w:tabs>
          <w:tab w:val="left" w:pos="1440"/>
        </w:tabs>
        <w:spacing w:before="100" w:beforeAutospacing="1" w:after="100" w:afterAutospacing="1" w:line="276" w:lineRule="auto"/>
        <w:ind w:left="1440"/>
        <w:jc w:val="both"/>
        <w:rPr>
          <w:rFonts w:ascii="Arial" w:hAnsi="Arial"/>
          <w:lang w:val="es-ES"/>
        </w:rPr>
      </w:pPr>
      <w:r w:rsidRPr="00810C70">
        <w:rPr>
          <w:rFonts w:ascii="Arial" w:hAnsi="Arial"/>
          <w:lang w:val="es-ES"/>
        </w:rPr>
        <w:t>El superintendente podrá cerrar las escuelas, retrasar la apertura o permitir la salida temprana de las escuelas cuando tal cambio en la sesión regular se requiera para la protección, la salud y la seguridad de los estudiantes y miembros del personal.</w:t>
      </w:r>
    </w:p>
    <w:p w14:paraId="40A80959" w14:textId="77777777" w:rsidR="00810C70" w:rsidRPr="00C51932" w:rsidRDefault="00810C70" w:rsidP="00810C70">
      <w:pPr>
        <w:spacing w:after="0" w:line="276" w:lineRule="auto"/>
        <w:rPr>
          <w:rFonts w:ascii="Arial" w:hAnsi="Arial"/>
          <w:b/>
        </w:rPr>
      </w:pPr>
      <w:r w:rsidRPr="00C51932">
        <w:rPr>
          <w:rFonts w:ascii="Arial" w:hAnsi="Arial"/>
          <w:b/>
        </w:rPr>
        <w:t>Ceremonias y observancias</w:t>
      </w:r>
    </w:p>
    <w:p w14:paraId="097B7553" w14:textId="77777777" w:rsidR="00810C70" w:rsidRPr="00810C70" w:rsidRDefault="00810C70" w:rsidP="00810C70">
      <w:pPr>
        <w:pStyle w:val="ListParagraph"/>
        <w:numPr>
          <w:ilvl w:val="0"/>
          <w:numId w:val="9"/>
        </w:numPr>
        <w:spacing w:after="0" w:line="276" w:lineRule="auto"/>
        <w:rPr>
          <w:rStyle w:val="Hyperlink"/>
          <w:rFonts w:ascii="Arial" w:eastAsia="Times New Roman" w:hAnsi="Arial" w:cs="Arial"/>
          <w:lang w:val="es-ES"/>
        </w:rPr>
      </w:pPr>
      <w:hyperlink r:id="rId82">
        <w:r w:rsidRPr="00810C70">
          <w:rPr>
            <w:rStyle w:val="Hyperlink"/>
            <w:rFonts w:ascii="Arial" w:hAnsi="Arial"/>
            <w:lang w:val="es-ES"/>
          </w:rPr>
          <w:t>8800 – CEREMONIAS RELIGIOSAS Y MOMENTO DE REFLEXIÓN EN SILENCIO</w:t>
        </w:r>
      </w:hyperlink>
      <w:r w:rsidRPr="00810C70">
        <w:rPr>
          <w:rFonts w:ascii="Arial" w:hAnsi="Arial"/>
          <w:lang w:val="es-ES"/>
        </w:rPr>
        <w:t xml:space="preserve">  </w:t>
      </w:r>
    </w:p>
    <w:p w14:paraId="6050AA65" w14:textId="77777777" w:rsidR="00810C70" w:rsidRPr="00810C70" w:rsidRDefault="00810C70" w:rsidP="00810C70">
      <w:pPr>
        <w:pStyle w:val="ListParagraph"/>
        <w:numPr>
          <w:ilvl w:val="0"/>
          <w:numId w:val="35"/>
        </w:numPr>
        <w:spacing w:after="0" w:line="276" w:lineRule="auto"/>
        <w:jc w:val="both"/>
        <w:rPr>
          <w:rFonts w:ascii="Arial" w:hAnsi="Arial"/>
          <w:b/>
          <w:lang w:val="es-ES"/>
        </w:rPr>
      </w:pPr>
      <w:r w:rsidRPr="00810C70">
        <w:rPr>
          <w:rFonts w:ascii="Arial" w:hAnsi="Arial"/>
          <w:lang w:val="es-ES"/>
        </w:rPr>
        <w:t>El reconocimiento, la explicación y la enseñanza sobre los días feriados religiosos de varias religiones está permitido.  La celebración de actividades que involucren decoraciones no religiosas y el uso de obras seculares están permitidos, pero es la responsabilidad de todos los miembros del personal de asegurar que la participación en estas actividades sea estrictamente voluntaria, no provoquen un ambiente de obligación social o aislamiento en grupos o individuos minoritarios, y que no interfieran con el programa regular escolar.  El director de cada centro escolar requerirá que los maestros en el primer período de clase del día escolar en todos los grados reserven al menos un (1) minuto, pero no más de dos (2) minutos, diariamente, para un momento de silencio, durante el cual tiempo, los estudiantes no pueden interferir con la participación de otros estudiantes.   Las enmiendas prohíben que un maestro haga sugerencias sobre la naturaleza de cualquier reflexión que un estudiante pueda realizar durante el momento de silencio y requiere que cada maestro en el primer período de clase del día, anime a los padres de familia y tutores a dialogar acerca del momento de silencio con sus hijos y hacer sugerencias sobre cómo sus hijos pueden utilizar mejor este tiempo.</w:t>
      </w:r>
    </w:p>
    <w:p w14:paraId="11A5DC35" w14:textId="77777777" w:rsidR="00810C70" w:rsidRPr="00810C70" w:rsidRDefault="00810C70" w:rsidP="00810C70">
      <w:pPr>
        <w:pStyle w:val="ListParagraph"/>
        <w:spacing w:after="0" w:line="276" w:lineRule="auto"/>
        <w:ind w:left="1440"/>
        <w:jc w:val="both"/>
        <w:rPr>
          <w:rFonts w:ascii="Arial" w:hAnsi="Arial"/>
          <w:b/>
          <w:lang w:val="es-ES"/>
        </w:rPr>
      </w:pPr>
    </w:p>
    <w:p w14:paraId="22FD85DE" w14:textId="77777777" w:rsidR="00810C70" w:rsidRPr="00C51932" w:rsidRDefault="00810C70" w:rsidP="00810C70">
      <w:pPr>
        <w:spacing w:after="0" w:line="276" w:lineRule="auto"/>
        <w:rPr>
          <w:rFonts w:ascii="Arial" w:hAnsi="Arial"/>
          <w:b/>
        </w:rPr>
      </w:pPr>
      <w:r w:rsidRPr="00C51932">
        <w:rPr>
          <w:rFonts w:ascii="Arial" w:hAnsi="Arial"/>
          <w:b/>
        </w:rPr>
        <w:t>Alumnos por clase</w:t>
      </w:r>
    </w:p>
    <w:p w14:paraId="73055A5B" w14:textId="77777777" w:rsidR="00810C70" w:rsidRPr="00810C70" w:rsidRDefault="00810C70" w:rsidP="00810C70">
      <w:pPr>
        <w:pStyle w:val="ListParagraph"/>
        <w:numPr>
          <w:ilvl w:val="0"/>
          <w:numId w:val="11"/>
        </w:numPr>
        <w:spacing w:after="0" w:line="276" w:lineRule="auto"/>
        <w:ind w:firstLine="0"/>
        <w:rPr>
          <w:rFonts w:ascii="Arial" w:hAnsi="Arial"/>
          <w:lang w:val="es-ES"/>
        </w:rPr>
      </w:pPr>
      <w:hyperlink r:id="rId83" w:history="1">
        <w:r w:rsidRPr="00810C70">
          <w:rPr>
            <w:rStyle w:val="Hyperlink"/>
            <w:rFonts w:ascii="Arial" w:hAnsi="Arial"/>
            <w:lang w:val="es-ES"/>
          </w:rPr>
          <w:t xml:space="preserve">ESTATUTO ESTATAL SOBRE EL ALUMNADO POR CLASE </w:t>
        </w:r>
      </w:hyperlink>
      <w:r w:rsidRPr="00810C70">
        <w:rPr>
          <w:rFonts w:ascii="Arial" w:hAnsi="Arial"/>
          <w:lang w:val="es-ES"/>
        </w:rPr>
        <w:t xml:space="preserve"> </w:t>
      </w:r>
    </w:p>
    <w:p w14:paraId="2F68448E" w14:textId="77777777" w:rsidR="00810C70" w:rsidRPr="00810C70" w:rsidRDefault="00810C70" w:rsidP="00810C70">
      <w:pPr>
        <w:pStyle w:val="ListParagraph"/>
        <w:numPr>
          <w:ilvl w:val="1"/>
          <w:numId w:val="11"/>
        </w:numPr>
        <w:tabs>
          <w:tab w:val="left" w:pos="1440"/>
        </w:tabs>
        <w:spacing w:after="0" w:line="276" w:lineRule="auto"/>
        <w:ind w:left="1440"/>
        <w:jc w:val="both"/>
        <w:rPr>
          <w:rFonts w:ascii="Arial" w:hAnsi="Arial"/>
          <w:lang w:val="es-ES"/>
        </w:rPr>
      </w:pPr>
      <w:r w:rsidRPr="00810C70">
        <w:rPr>
          <w:rFonts w:ascii="Arial" w:hAnsi="Arial"/>
          <w:lang w:val="es-ES"/>
        </w:rPr>
        <w:t>Los ciudadanos de Florida aprobaron una enmienda que establece límites al número de estudiantes en las clases académicas básicas de las escuelas públicas.   La enmienda requiere que las clases funcionen a un nivel adecuado con el grado.  No obstante, de acuerdo con el lenguaje presentado por la Legislatura de Florida de 2013 en la</w:t>
      </w:r>
      <w:r w:rsidRPr="00810C70">
        <w:rPr>
          <w:lang w:val="es-ES"/>
        </w:rPr>
        <w:t xml:space="preserve"> </w:t>
      </w:r>
      <w:hyperlink r:id="rId84">
        <w:r w:rsidRPr="00810C70">
          <w:rPr>
            <w:rStyle w:val="Hyperlink"/>
            <w:rFonts w:ascii="Arial" w:hAnsi="Arial"/>
            <w:color w:val="0000FF"/>
            <w:lang w:val="es-ES"/>
          </w:rPr>
          <w:t>Ley 7009 (2013 Florida Legislature HB 7009)</w:t>
        </w:r>
      </w:hyperlink>
      <w:r w:rsidRPr="00810C70">
        <w:rPr>
          <w:lang w:val="es-ES"/>
        </w:rPr>
        <w:t xml:space="preserve">, </w:t>
      </w:r>
      <w:r w:rsidRPr="00810C70">
        <w:rPr>
          <w:rFonts w:ascii="Arial" w:hAnsi="Arial"/>
          <w:lang w:val="es-ES"/>
        </w:rPr>
        <w:t xml:space="preserve">el cual fue posteriormente aprobado por el gobernador y que modifica </w:t>
      </w:r>
      <w:hyperlink r:id="rId85">
        <w:r w:rsidRPr="00810C70">
          <w:rPr>
            <w:rStyle w:val="Hyperlink"/>
            <w:rFonts w:ascii="Arial" w:hAnsi="Arial"/>
            <w:color w:val="0000FF"/>
            <w:lang w:val="es-ES"/>
          </w:rPr>
          <w:t xml:space="preserve">los </w:t>
        </w:r>
        <w:r w:rsidRPr="00810C70">
          <w:rPr>
            <w:rStyle w:val="Hyperlink"/>
            <w:rFonts w:ascii="Arial" w:hAnsi="Arial"/>
            <w:color w:val="0000FF"/>
            <w:lang w:val="es-ES"/>
          </w:rPr>
          <w:lastRenderedPageBreak/>
          <w:t>Estatutos de Florida 1002.31</w:t>
        </w:r>
      </w:hyperlink>
      <w:r w:rsidRPr="00810C70">
        <w:rPr>
          <w:lang w:val="es-ES"/>
        </w:rPr>
        <w:t>, E</w:t>
      </w:r>
      <w:r w:rsidRPr="00810C70">
        <w:rPr>
          <w:rFonts w:ascii="Arial" w:hAnsi="Arial"/>
          <w:lang w:val="es-ES"/>
        </w:rPr>
        <w:t>scuela Pública de Selección para padres de familia</w:t>
      </w:r>
      <w:r w:rsidRPr="00810C70">
        <w:rPr>
          <w:lang w:val="es-ES"/>
        </w:rPr>
        <w:t xml:space="preserve"> (</w:t>
      </w:r>
      <w:hyperlink r:id="rId86">
        <w:r w:rsidRPr="00810C70">
          <w:rPr>
            <w:rStyle w:val="Hyperlink"/>
            <w:rFonts w:ascii="Arial" w:hAnsi="Arial"/>
            <w:color w:val="0000FF"/>
            <w:lang w:val="es-ES"/>
          </w:rPr>
          <w:t>Florida Statute 1002.31, Public School Parental Choice)</w:t>
        </w:r>
      </w:hyperlink>
      <w:r w:rsidRPr="00810C70">
        <w:rPr>
          <w:lang w:val="es-ES"/>
        </w:rPr>
        <w:t xml:space="preserve">, </w:t>
      </w:r>
      <w:r w:rsidRPr="00810C70">
        <w:rPr>
          <w:rFonts w:ascii="Arial" w:hAnsi="Arial"/>
          <w:lang w:val="es-ES"/>
        </w:rPr>
        <w:t>el cálculo para el cumplimiento de los límites del alumnado por clase de acuerdo con el Estatuto de Florida 1003.03 (</w:t>
      </w:r>
      <w:r w:rsidRPr="00810C70">
        <w:rPr>
          <w:rFonts w:ascii="Arial" w:hAnsi="Arial"/>
          <w:i/>
          <w:iCs/>
          <w:lang w:val="es-ES"/>
        </w:rPr>
        <w:t>Florida Statute 1003.03</w:t>
      </w:r>
      <w:r w:rsidRPr="00810C70">
        <w:rPr>
          <w:rFonts w:ascii="Arial" w:hAnsi="Arial"/>
          <w:lang w:val="es-ES"/>
        </w:rPr>
        <w:t>) para un centro escolar o un programa que sea un centro escolar público de elección, se mide por el número promedio de estudiantes al nivel escolar.</w:t>
      </w:r>
    </w:p>
    <w:p w14:paraId="4E1AB9DA" w14:textId="77777777" w:rsidR="00810C70" w:rsidRPr="00810C70" w:rsidRDefault="00810C70" w:rsidP="00810C70">
      <w:pPr>
        <w:spacing w:after="0" w:line="276" w:lineRule="auto"/>
        <w:rPr>
          <w:rFonts w:ascii="Arial" w:hAnsi="Arial" w:cs="Arial"/>
          <w:b/>
          <w:lang w:val="es-ES"/>
        </w:rPr>
      </w:pPr>
    </w:p>
    <w:p w14:paraId="7258B7DC" w14:textId="77777777" w:rsidR="00810C70" w:rsidRPr="00C51932" w:rsidRDefault="00810C70" w:rsidP="00810C70">
      <w:pPr>
        <w:spacing w:after="0" w:line="276" w:lineRule="auto"/>
        <w:rPr>
          <w:rFonts w:ascii="Arial" w:hAnsi="Arial"/>
          <w:b/>
        </w:rPr>
      </w:pPr>
      <w:r w:rsidRPr="00C51932">
        <w:rPr>
          <w:rFonts w:ascii="Arial" w:hAnsi="Arial"/>
          <w:b/>
        </w:rPr>
        <w:t>Clínica</w:t>
      </w:r>
    </w:p>
    <w:p w14:paraId="509260B1" w14:textId="77777777" w:rsidR="00810C70" w:rsidRPr="00544F27" w:rsidRDefault="00810C70" w:rsidP="00810C70">
      <w:pPr>
        <w:pStyle w:val="ListParagraph"/>
        <w:numPr>
          <w:ilvl w:val="0"/>
          <w:numId w:val="11"/>
        </w:numPr>
        <w:spacing w:after="0" w:line="276" w:lineRule="auto"/>
        <w:ind w:left="810" w:hanging="450"/>
        <w:rPr>
          <w:rFonts w:ascii="Arial" w:hAnsi="Arial" w:cs="Arial"/>
        </w:rPr>
      </w:pPr>
      <w:hyperlink r:id="rId87">
        <w:r>
          <w:rPr>
            <w:rStyle w:val="Hyperlink"/>
            <w:rFonts w:ascii="Arial" w:hAnsi="Arial"/>
          </w:rPr>
          <w:t>5330 – USO DE MEDICAMENTOS</w:t>
        </w:r>
      </w:hyperlink>
    </w:p>
    <w:p w14:paraId="1A944430" w14:textId="77777777" w:rsidR="00810C70" w:rsidRPr="00810C70" w:rsidRDefault="00810C70" w:rsidP="00810C70">
      <w:pPr>
        <w:pStyle w:val="ListParagraph"/>
        <w:numPr>
          <w:ilvl w:val="1"/>
          <w:numId w:val="11"/>
        </w:numPr>
        <w:tabs>
          <w:tab w:val="left" w:pos="1440"/>
        </w:tabs>
        <w:spacing w:after="0" w:line="276" w:lineRule="auto"/>
        <w:ind w:left="1440"/>
        <w:jc w:val="both"/>
        <w:rPr>
          <w:rFonts w:ascii="Arial" w:hAnsi="Arial"/>
          <w:b/>
          <w:lang w:val="es-ES"/>
        </w:rPr>
      </w:pPr>
      <w:r w:rsidRPr="00810C70">
        <w:rPr>
          <w:rFonts w:ascii="Arial" w:hAnsi="Arial"/>
          <w:lang w:val="es-ES"/>
        </w:rPr>
        <w:t xml:space="preserve">La Junta Escolar no será responsable del diagnóstico y tratamiento de la enfermedad del estudiante.  </w:t>
      </w:r>
      <w:r w:rsidRPr="00810C70">
        <w:rPr>
          <w:rFonts w:ascii="Arial" w:hAnsi="Arial"/>
          <w:i/>
          <w:iCs/>
          <w:lang w:val="es-ES"/>
        </w:rPr>
        <w:t>Pathways</w:t>
      </w:r>
      <w:r w:rsidRPr="00810C70">
        <w:rPr>
          <w:rFonts w:ascii="Arial" w:hAnsi="Arial"/>
          <w:lang w:val="es-ES"/>
        </w:rPr>
        <w:t xml:space="preserve"> es un tipo de ambiente alternativo de educación para estudiantes en los grados comprendidos del 6º al 12º que cometen las infracciones más graves del Código de Conducta del Estudiante (Niveles IV y V) que pueden ser recomendados para la expulsión. Los estudiantes serán asignados al Programa </w:t>
      </w:r>
      <w:r w:rsidRPr="00810C70">
        <w:rPr>
          <w:rFonts w:ascii="Arial" w:hAnsi="Arial"/>
          <w:i/>
          <w:iCs/>
          <w:lang w:val="es-ES"/>
        </w:rPr>
        <w:t>Pathways</w:t>
      </w:r>
      <w:r w:rsidRPr="00810C70">
        <w:rPr>
          <w:rFonts w:ascii="Arial" w:hAnsi="Arial"/>
          <w:lang w:val="es-ES"/>
        </w:rPr>
        <w:t xml:space="preserve"> durante el período de tiempo que tradicionalmente hubiera resultado en una suspensión al aire libre de diez (10) días antes de la expulsión.</w:t>
      </w:r>
    </w:p>
    <w:p w14:paraId="4508AFC4" w14:textId="77777777" w:rsidR="00810C70" w:rsidRPr="00810C70" w:rsidRDefault="00810C70" w:rsidP="00810C70">
      <w:pPr>
        <w:spacing w:after="0" w:line="276" w:lineRule="auto"/>
        <w:rPr>
          <w:rFonts w:ascii="Arial" w:hAnsi="Arial"/>
          <w:b/>
          <w:lang w:val="es-ES"/>
        </w:rPr>
      </w:pPr>
    </w:p>
    <w:p w14:paraId="794BD33B" w14:textId="77777777" w:rsidR="00810C70" w:rsidRPr="00810C70" w:rsidRDefault="00810C70" w:rsidP="00810C70">
      <w:pPr>
        <w:spacing w:after="0" w:line="276" w:lineRule="auto"/>
        <w:rPr>
          <w:rFonts w:ascii="Arial" w:hAnsi="Arial"/>
          <w:b/>
          <w:lang w:val="es-ES"/>
        </w:rPr>
      </w:pPr>
      <w:r w:rsidRPr="00810C70">
        <w:rPr>
          <w:rFonts w:ascii="Arial" w:hAnsi="Arial"/>
          <w:b/>
          <w:lang w:val="es-ES"/>
        </w:rPr>
        <w:t>Código de Conducta del Estudiante (</w:t>
      </w:r>
      <w:r w:rsidRPr="00810C70">
        <w:rPr>
          <w:rFonts w:ascii="Arial" w:hAnsi="Arial"/>
          <w:b/>
          <w:i/>
          <w:iCs/>
          <w:lang w:val="es-ES"/>
        </w:rPr>
        <w:t>Code of Student Conduct</w:t>
      </w:r>
      <w:r w:rsidRPr="00810C70">
        <w:rPr>
          <w:rFonts w:ascii="Arial" w:hAnsi="Arial"/>
          <w:b/>
          <w:lang w:val="es-ES"/>
        </w:rPr>
        <w:t>)</w:t>
      </w:r>
    </w:p>
    <w:p w14:paraId="6CF38740" w14:textId="77777777" w:rsidR="00810C70" w:rsidRPr="00810C70" w:rsidRDefault="00810C70" w:rsidP="00810C70">
      <w:pPr>
        <w:pStyle w:val="ListParagraph"/>
        <w:numPr>
          <w:ilvl w:val="0"/>
          <w:numId w:val="17"/>
        </w:numPr>
        <w:spacing w:after="0" w:line="276" w:lineRule="auto"/>
        <w:ind w:firstLine="0"/>
        <w:rPr>
          <w:rStyle w:val="Hyperlink"/>
          <w:rFonts w:ascii="Arial" w:eastAsia="Times New Roman" w:hAnsi="Arial" w:cs="Arial"/>
          <w:lang w:val="es-ES"/>
        </w:rPr>
      </w:pPr>
      <w:hyperlink r:id="rId88" w:history="1">
        <w:r w:rsidRPr="00810C70">
          <w:rPr>
            <w:rStyle w:val="Hyperlink"/>
            <w:rFonts w:ascii="Arial" w:hAnsi="Arial"/>
            <w:lang w:val="es-ES"/>
          </w:rPr>
          <w:t>2455 - PROGRAMAS DE PREVENCIÓN DE DESERCIÓN ESCOLAR Y DE INTERVENCIÓN ACADÉMICA</w:t>
        </w:r>
      </w:hyperlink>
    </w:p>
    <w:p w14:paraId="5598962A" w14:textId="77777777" w:rsidR="00810C70" w:rsidRPr="00810C70" w:rsidRDefault="00810C70" w:rsidP="00810C70">
      <w:pPr>
        <w:pStyle w:val="ListParagraph"/>
        <w:numPr>
          <w:ilvl w:val="1"/>
          <w:numId w:val="17"/>
        </w:numPr>
        <w:spacing w:after="0" w:line="276" w:lineRule="auto"/>
        <w:ind w:left="1440"/>
        <w:jc w:val="both"/>
        <w:rPr>
          <w:rFonts w:ascii="Arial" w:hAnsi="Arial"/>
          <w:lang w:val="es-ES"/>
        </w:rPr>
      </w:pPr>
      <w:r w:rsidRPr="00810C70">
        <w:rPr>
          <w:rFonts w:ascii="Arial" w:hAnsi="Arial"/>
          <w:lang w:val="es-ES"/>
        </w:rPr>
        <w:t>El Superintendente puede proporcionar programas educativos alternativos para estudiantes que, en la opinión del Superintendente, se beneficiarán de dicha opción educativa.  La participación en un programa alternativo no exime al estudiante del cumplimiento con los reglamentos de asistencia al centro escolar o el Código de Conducta del Estudiante (</w:t>
      </w:r>
      <w:r w:rsidRPr="00810C70">
        <w:rPr>
          <w:rFonts w:ascii="Arial" w:hAnsi="Arial"/>
          <w:i/>
          <w:lang w:val="es-ES"/>
        </w:rPr>
        <w:t>Code of Student Conduct</w:t>
      </w:r>
      <w:r w:rsidRPr="00810C70">
        <w:rPr>
          <w:rFonts w:ascii="Arial" w:hAnsi="Arial"/>
          <w:lang w:val="es-ES"/>
        </w:rPr>
        <w:t>).</w:t>
      </w:r>
    </w:p>
    <w:p w14:paraId="59C5A318" w14:textId="77777777" w:rsidR="00810C70" w:rsidRPr="00810C70" w:rsidRDefault="00810C70" w:rsidP="00810C70">
      <w:pPr>
        <w:pStyle w:val="ListParagraph"/>
        <w:tabs>
          <w:tab w:val="left" w:pos="1440"/>
        </w:tabs>
        <w:spacing w:after="0" w:line="276" w:lineRule="auto"/>
        <w:ind w:left="1440"/>
        <w:jc w:val="both"/>
        <w:rPr>
          <w:rFonts w:ascii="Arial" w:hAnsi="Arial"/>
          <w:lang w:val="es-ES"/>
        </w:rPr>
      </w:pPr>
    </w:p>
    <w:p w14:paraId="0E0EC7C2" w14:textId="77777777" w:rsidR="00810C70" w:rsidRPr="00810C70" w:rsidRDefault="00810C70" w:rsidP="00810C70">
      <w:pPr>
        <w:pStyle w:val="ListParagraph"/>
        <w:numPr>
          <w:ilvl w:val="0"/>
          <w:numId w:val="11"/>
        </w:numPr>
        <w:spacing w:after="0" w:line="276" w:lineRule="auto"/>
        <w:ind w:firstLine="0"/>
        <w:rPr>
          <w:rStyle w:val="Hyperlink"/>
          <w:rFonts w:ascii="Arial" w:eastAsia="Times New Roman" w:hAnsi="Arial" w:cs="Arial"/>
          <w:lang w:val="es-ES"/>
        </w:rPr>
      </w:pPr>
      <w:hyperlink r:id="rId89" w:history="1">
        <w:r w:rsidRPr="00810C70">
          <w:rPr>
            <w:rStyle w:val="Hyperlink"/>
            <w:rFonts w:ascii="Arial" w:hAnsi="Arial"/>
            <w:lang w:val="es-ES"/>
          </w:rPr>
          <w:t>5136.02 – USO DE MENSAJES DE TEXTO SEXUALES (“SEXTING”)</w:t>
        </w:r>
      </w:hyperlink>
    </w:p>
    <w:p w14:paraId="68121080" w14:textId="77777777" w:rsidR="00810C70" w:rsidRPr="00810C70" w:rsidRDefault="00810C70" w:rsidP="00810C70">
      <w:pPr>
        <w:pStyle w:val="ListParagraph"/>
        <w:numPr>
          <w:ilvl w:val="1"/>
          <w:numId w:val="11"/>
        </w:numPr>
        <w:tabs>
          <w:tab w:val="left" w:pos="1440"/>
        </w:tabs>
        <w:spacing w:after="0" w:line="276" w:lineRule="auto"/>
        <w:ind w:left="1440"/>
        <w:jc w:val="both"/>
        <w:rPr>
          <w:rFonts w:ascii="Arial" w:hAnsi="Arial"/>
          <w:lang w:val="es-ES"/>
        </w:rPr>
      </w:pPr>
      <w:r w:rsidRPr="00810C70">
        <w:rPr>
          <w:rFonts w:ascii="Arial" w:hAnsi="Arial"/>
          <w:lang w:val="es-ES"/>
        </w:rPr>
        <w:t>El uso de mensajes de texto sexuales (“</w:t>
      </w:r>
      <w:r w:rsidRPr="00810C70">
        <w:rPr>
          <w:rFonts w:ascii="Arial" w:hAnsi="Arial"/>
          <w:i/>
          <w:lang w:val="es-ES"/>
        </w:rPr>
        <w:t>sexting</w:t>
      </w:r>
      <w:r w:rsidRPr="00810C70">
        <w:rPr>
          <w:rFonts w:ascii="Arial" w:hAnsi="Arial"/>
          <w:lang w:val="es-ES"/>
        </w:rPr>
        <w:t xml:space="preserve">”) es el acto de enviar o reenviar mediante teléfonos móviles y otros medios electrónicos fotos/imágenes sexualmente explícitas, desnudas o parcialmente desnudas.  Es la misión del distrito asegurar el bienestar social, físico, psicológico y académico de todos los estudiantes.  Los propósitos educativos de las escuelas se logran mejor en un clima de comportamiento estudiantil que es socialmente aceptable y conduce al proceso de enseñanza y aprendizaje. </w:t>
      </w:r>
    </w:p>
    <w:p w14:paraId="180FF317" w14:textId="77777777" w:rsidR="00810C70" w:rsidRPr="00810C70" w:rsidRDefault="00810C70" w:rsidP="00810C70">
      <w:pPr>
        <w:pStyle w:val="ListParagraph"/>
        <w:tabs>
          <w:tab w:val="left" w:pos="1440"/>
        </w:tabs>
        <w:spacing w:after="0" w:line="276" w:lineRule="auto"/>
        <w:ind w:left="1440"/>
        <w:jc w:val="both"/>
        <w:rPr>
          <w:rFonts w:ascii="Arial" w:hAnsi="Arial"/>
          <w:lang w:val="es-ES"/>
        </w:rPr>
      </w:pPr>
    </w:p>
    <w:p w14:paraId="36ED851C" w14:textId="77777777" w:rsidR="00810C70" w:rsidRPr="00544F27" w:rsidRDefault="00810C70" w:rsidP="00810C70">
      <w:pPr>
        <w:pStyle w:val="ListParagraph"/>
        <w:numPr>
          <w:ilvl w:val="0"/>
          <w:numId w:val="11"/>
        </w:numPr>
        <w:spacing w:after="0" w:line="276" w:lineRule="auto"/>
        <w:ind w:firstLine="0"/>
        <w:rPr>
          <w:rStyle w:val="Hyperlink"/>
          <w:rFonts w:ascii="Arial" w:eastAsia="Times New Roman" w:hAnsi="Arial" w:cs="Arial"/>
        </w:rPr>
      </w:pPr>
      <w:hyperlink r:id="rId90">
        <w:r>
          <w:rPr>
            <w:rStyle w:val="Hyperlink"/>
            <w:rFonts w:ascii="Arial" w:hAnsi="Arial"/>
          </w:rPr>
          <w:t>5500 – SUPERVISIÓN Y BIENESTAR DEL ESTUDIANTE (STUDENT SUPERVISION AND WELFARE)</w:t>
        </w:r>
      </w:hyperlink>
    </w:p>
    <w:p w14:paraId="51184F26" w14:textId="77777777" w:rsidR="00810C70" w:rsidRPr="00810C70" w:rsidRDefault="00810C70" w:rsidP="00810C70">
      <w:pPr>
        <w:pStyle w:val="ListParagraph"/>
        <w:numPr>
          <w:ilvl w:val="1"/>
          <w:numId w:val="11"/>
        </w:numPr>
        <w:spacing w:after="0" w:line="276" w:lineRule="auto"/>
        <w:ind w:left="1440" w:hanging="270"/>
        <w:jc w:val="both"/>
        <w:rPr>
          <w:rFonts w:ascii="Arial" w:eastAsia="Arial" w:hAnsi="Arial" w:cs="Arial"/>
          <w:color w:val="333333"/>
          <w:lang w:val="es-ES"/>
        </w:rPr>
      </w:pPr>
      <w:r w:rsidRPr="00810C70">
        <w:rPr>
          <w:rFonts w:ascii="Arial" w:hAnsi="Arial"/>
          <w:color w:val="333333"/>
          <w:lang w:val="es-ES"/>
        </w:rPr>
        <w:t xml:space="preserve">Las escuelas promoverán un clima escolar positivo que apoye el rendimiento académico y haga hincapié en la civilidad, la equidad, el respeto mutuo y la </w:t>
      </w:r>
      <w:r w:rsidRPr="00810C70">
        <w:rPr>
          <w:rFonts w:ascii="Arial" w:hAnsi="Arial"/>
          <w:color w:val="333333"/>
          <w:lang w:val="es-ES"/>
        </w:rPr>
        <w:lastRenderedPageBreak/>
        <w:t>aceptación de la diversidad. El Código de Conducta del Estudiante (</w:t>
      </w:r>
      <w:r w:rsidRPr="00810C70">
        <w:rPr>
          <w:rFonts w:ascii="Arial" w:hAnsi="Arial"/>
          <w:i/>
          <w:iCs/>
          <w:color w:val="333333"/>
          <w:lang w:val="es-ES"/>
        </w:rPr>
        <w:t>Code of Student Conduct</w:t>
      </w:r>
      <w:r w:rsidRPr="00810C70">
        <w:rPr>
          <w:rFonts w:ascii="Arial" w:hAnsi="Arial"/>
          <w:color w:val="333333"/>
          <w:lang w:val="es-ES"/>
        </w:rPr>
        <w:t>) de Escuelas Primarias, el Código de Conducta Estudiantil Secundaria y el Código Post-Secundario de Conducta Estudiantil, e incorporado por referencia, serán aplicables a todos los estudiantes del Distrito. Las copias de estos documentos están archivadas en la Oficina del Secretario de Registro de la Junta y en el Centro de Información al Ciudadano, y estarán disponibles en cada escuela y centro especial.</w:t>
      </w:r>
    </w:p>
    <w:p w14:paraId="2CA145B0" w14:textId="77777777" w:rsidR="00810C70" w:rsidRPr="00810C70" w:rsidRDefault="00810C70" w:rsidP="00810C70">
      <w:pPr>
        <w:pStyle w:val="ListParagraph"/>
        <w:numPr>
          <w:ilvl w:val="1"/>
          <w:numId w:val="11"/>
        </w:numPr>
        <w:spacing w:after="0" w:line="276" w:lineRule="auto"/>
        <w:ind w:left="1440" w:hanging="270"/>
        <w:jc w:val="both"/>
        <w:rPr>
          <w:rFonts w:ascii="Arial" w:hAnsi="Arial"/>
          <w:color w:val="333333"/>
          <w:lang w:val="es-ES"/>
        </w:rPr>
      </w:pPr>
      <w:r w:rsidRPr="00810C70">
        <w:rPr>
          <w:rFonts w:ascii="Arial" w:hAnsi="Arial"/>
          <w:color w:val="333333"/>
          <w:lang w:val="es-ES"/>
        </w:rPr>
        <w:t>El Superintendente, los directores y otros administradores asignarán estrategias de disciplina/corrección a los estudiantes de conformidad con el Código de Conducta del Estudiante y, cuando lo exija la ley, protegerán los derechos del curso debido del estudiante a la notificación, la audiencia y la apelación. Las directrices adicionales para el mantenimiento del comportamiento apropiado de los estudiantes se emiten mediante un memorando de la administración del distrito.</w:t>
      </w:r>
    </w:p>
    <w:p w14:paraId="41FB4575" w14:textId="77777777" w:rsidR="00810C70" w:rsidRPr="00810C70" w:rsidRDefault="00810C70" w:rsidP="00810C70">
      <w:pPr>
        <w:pStyle w:val="ListParagraph"/>
        <w:numPr>
          <w:ilvl w:val="1"/>
          <w:numId w:val="11"/>
        </w:numPr>
        <w:spacing w:after="0" w:line="276" w:lineRule="auto"/>
        <w:ind w:left="1440" w:hanging="270"/>
        <w:jc w:val="both"/>
        <w:rPr>
          <w:rFonts w:ascii="Arial" w:eastAsia="Arial" w:hAnsi="Arial" w:cs="Arial"/>
          <w:color w:val="333333"/>
          <w:lang w:val="es-ES"/>
        </w:rPr>
      </w:pPr>
      <w:r w:rsidRPr="00810C70">
        <w:rPr>
          <w:rFonts w:ascii="Arial" w:hAnsi="Arial"/>
          <w:color w:val="333333"/>
          <w:lang w:val="es-ES"/>
        </w:rPr>
        <w:t>El Superintendente pondrá el Código de Conducta Estudiantil a disposición de todos los estudiantes y sus padres.</w:t>
      </w:r>
    </w:p>
    <w:p w14:paraId="5FA46F25" w14:textId="77777777" w:rsidR="00810C70" w:rsidRPr="00810C70" w:rsidRDefault="00810C70" w:rsidP="00810C70">
      <w:pPr>
        <w:pStyle w:val="style2"/>
        <w:spacing w:before="0" w:beforeAutospacing="0" w:after="0" w:afterAutospacing="0" w:line="276" w:lineRule="auto"/>
        <w:ind w:left="1080"/>
        <w:jc w:val="both"/>
        <w:rPr>
          <w:rFonts w:ascii="Arial" w:hAnsi="Arial"/>
          <w:color w:val="auto"/>
          <w:u w:val="none"/>
          <w:lang w:val="es-ES"/>
        </w:rPr>
      </w:pPr>
    </w:p>
    <w:p w14:paraId="4248CFE2" w14:textId="77777777" w:rsidR="00810C70" w:rsidRPr="00544F27" w:rsidRDefault="00810C70" w:rsidP="00810C70">
      <w:pPr>
        <w:pStyle w:val="ListParagraph"/>
        <w:numPr>
          <w:ilvl w:val="0"/>
          <w:numId w:val="11"/>
        </w:numPr>
        <w:spacing w:after="0" w:line="276" w:lineRule="auto"/>
        <w:ind w:firstLine="0"/>
        <w:rPr>
          <w:rStyle w:val="Hyperlink"/>
          <w:rFonts w:ascii="Arial" w:eastAsia="Times New Roman" w:hAnsi="Arial" w:cs="Arial"/>
        </w:rPr>
      </w:pPr>
      <w:hyperlink r:id="rId91" w:history="1">
        <w:r>
          <w:rPr>
            <w:rStyle w:val="Hyperlink"/>
            <w:rFonts w:ascii="Arial" w:hAnsi="Arial"/>
          </w:rPr>
          <w:t>5511 – CÓDIGO DE VESTUARIO - UNIFORMES ESCOLARES</w:t>
        </w:r>
      </w:hyperlink>
    </w:p>
    <w:p w14:paraId="7E5BEB16" w14:textId="77777777" w:rsidR="00810C70" w:rsidRPr="00810C70" w:rsidRDefault="00810C70" w:rsidP="00810C70">
      <w:pPr>
        <w:pStyle w:val="ListParagraph"/>
        <w:numPr>
          <w:ilvl w:val="1"/>
          <w:numId w:val="11"/>
        </w:numPr>
        <w:autoSpaceDE w:val="0"/>
        <w:autoSpaceDN w:val="0"/>
        <w:adjustRightInd w:val="0"/>
        <w:spacing w:after="0" w:line="276" w:lineRule="auto"/>
        <w:ind w:left="1440"/>
        <w:jc w:val="both"/>
        <w:rPr>
          <w:rFonts w:ascii="Arial" w:hAnsi="Arial"/>
          <w:lang w:val="es-ES"/>
        </w:rPr>
      </w:pPr>
      <w:r w:rsidRPr="00810C70">
        <w:rPr>
          <w:rFonts w:ascii="Arial" w:hAnsi="Arial"/>
          <w:lang w:val="es-ES"/>
        </w:rPr>
        <w:t>Los estudiantes deben acudir al centro escolar prestando la debida atención a su aseo personal y a la pulcritud del vestuario.  Los estudiantes cuyos vestuarios o aseo personales distraiga la atención de los demás estudiantes o a los maestros de sus tareas escolares, se les requerirá hacer los cambios necesarios a dichos atuendos o su aseo personal antes de entrar al aula, o serán enviados a casa por el director para que se vistan debidamente para la escuela.  Los estudiantes que no cumplan con los estándares mínimos aceptables de higiene y pulcritud según lo determinado por el director y según se especifica en la presente política, serán sometidos a un procedimiento  disciplinario adecuado.</w:t>
      </w:r>
    </w:p>
    <w:p w14:paraId="2756B0F7" w14:textId="77777777" w:rsidR="00810C70" w:rsidRPr="00810C70" w:rsidRDefault="00810C70" w:rsidP="00810C70">
      <w:pPr>
        <w:pStyle w:val="ListParagraph"/>
        <w:autoSpaceDE w:val="0"/>
        <w:autoSpaceDN w:val="0"/>
        <w:adjustRightInd w:val="0"/>
        <w:spacing w:after="0" w:line="276" w:lineRule="auto"/>
        <w:ind w:left="1440"/>
        <w:jc w:val="both"/>
        <w:rPr>
          <w:rFonts w:ascii="Arial" w:hAnsi="Arial" w:cs="Arial"/>
          <w:lang w:val="es-ES"/>
        </w:rPr>
      </w:pPr>
    </w:p>
    <w:p w14:paraId="43CFC4E1" w14:textId="77777777" w:rsidR="00810C70" w:rsidRPr="00C51932" w:rsidRDefault="00810C70" w:rsidP="00810C70">
      <w:pPr>
        <w:spacing w:after="0" w:line="276" w:lineRule="auto"/>
        <w:rPr>
          <w:rFonts w:ascii="Arial" w:hAnsi="Arial"/>
          <w:b/>
        </w:rPr>
      </w:pPr>
      <w:r w:rsidRPr="00C51932">
        <w:rPr>
          <w:rFonts w:ascii="Arial" w:hAnsi="Arial"/>
          <w:b/>
        </w:rPr>
        <w:t>Conversión Digital/Medios Sociales</w:t>
      </w:r>
    </w:p>
    <w:p w14:paraId="14C0BAB7" w14:textId="77777777" w:rsidR="00810C70" w:rsidRPr="00810C70" w:rsidRDefault="00810C70" w:rsidP="00810C70">
      <w:pPr>
        <w:pStyle w:val="ListParagraph"/>
        <w:numPr>
          <w:ilvl w:val="0"/>
          <w:numId w:val="11"/>
        </w:numPr>
        <w:spacing w:after="0" w:line="276" w:lineRule="auto"/>
        <w:ind w:firstLine="0"/>
        <w:rPr>
          <w:rStyle w:val="Hyperlink"/>
          <w:rFonts w:ascii="Arial" w:eastAsia="Times New Roman" w:hAnsi="Arial" w:cs="Arial"/>
          <w:lang w:val="es-ES"/>
        </w:rPr>
      </w:pPr>
      <w:r w:rsidRPr="00C37D62">
        <w:fldChar w:fldCharType="begin"/>
      </w:r>
      <w:r w:rsidRPr="00810C70">
        <w:rPr>
          <w:lang w:val="es-ES"/>
        </w:rPr>
        <w:instrText>HYPERLINK "https://go.boarddocs.com/fl/sbmd/Board.nsf/goto?open&amp;id=CYVKTM536D00"</w:instrText>
      </w:r>
      <w:r w:rsidRPr="00C37D62">
        <w:fldChar w:fldCharType="separate"/>
      </w:r>
      <w:r w:rsidRPr="00810C70">
        <w:rPr>
          <w:rStyle w:val="Hyperlink"/>
          <w:rFonts w:ascii="Arial" w:hAnsi="Arial"/>
          <w:lang w:val="es-ES"/>
        </w:rPr>
        <w:t xml:space="preserve">7540.03 – USO RESPONSABLE POR LOS ESTUDIANTES DE LA TECNOLOGÍA, LOS MEDIOS SOCIALES Y LOS SISTEMAS DE REDES DEL DISTRITO   </w:t>
      </w:r>
    </w:p>
    <w:p w14:paraId="40C7C331" w14:textId="77777777" w:rsidR="00810C70" w:rsidRPr="00810C70" w:rsidRDefault="00810C70" w:rsidP="00810C70">
      <w:pPr>
        <w:pStyle w:val="ListParagraph"/>
        <w:ind w:left="360"/>
        <w:rPr>
          <w:rStyle w:val="Hyperlink"/>
          <w:rFonts w:ascii="Arial" w:eastAsia="Times New Roman" w:hAnsi="Arial" w:cs="Arial"/>
          <w:lang w:val="es-ES"/>
        </w:rPr>
      </w:pPr>
      <w:r w:rsidRPr="00810C70">
        <w:rPr>
          <w:rStyle w:val="Hyperlink"/>
          <w:rFonts w:ascii="Arial" w:hAnsi="Arial"/>
          <w:lang w:val="es-ES"/>
        </w:rPr>
        <w:t xml:space="preserve">                   </w:t>
      </w:r>
      <w:r w:rsidRPr="00C37D62">
        <w:rPr>
          <w:rStyle w:val="Hyperlink"/>
          <w:rFonts w:ascii="Arial" w:eastAsia="Times New Roman" w:hAnsi="Arial" w:cs="Arial"/>
        </w:rPr>
        <w:fldChar w:fldCharType="end"/>
      </w:r>
      <w:r w:rsidRPr="00810C70">
        <w:rPr>
          <w:rStyle w:val="Hyperlink"/>
          <w:rFonts w:ascii="Arial" w:hAnsi="Arial"/>
          <w:lang w:val="es-ES"/>
        </w:rPr>
        <w:t xml:space="preserve"> </w:t>
      </w:r>
      <w:r w:rsidRPr="00810C70">
        <w:rPr>
          <w:rStyle w:val="Hyperlink"/>
          <w:rFonts w:ascii="Arial" w:hAnsi="Arial"/>
          <w:highlight w:val="yellow"/>
          <w:lang w:val="es-ES"/>
        </w:rPr>
        <w:t xml:space="preserve"> </w:t>
      </w:r>
    </w:p>
    <w:p w14:paraId="4A97F7EE" w14:textId="77777777" w:rsidR="00810C70" w:rsidRPr="00810C70" w:rsidRDefault="00810C70" w:rsidP="00810C70">
      <w:pPr>
        <w:pStyle w:val="ListParagraph"/>
        <w:numPr>
          <w:ilvl w:val="1"/>
          <w:numId w:val="11"/>
        </w:numPr>
        <w:tabs>
          <w:tab w:val="left" w:pos="1440"/>
        </w:tabs>
        <w:spacing w:after="0" w:line="276" w:lineRule="auto"/>
        <w:ind w:left="1440"/>
        <w:jc w:val="both"/>
        <w:rPr>
          <w:rFonts w:ascii="Arial" w:hAnsi="Arial"/>
          <w:lang w:val="es-ES"/>
        </w:rPr>
      </w:pPr>
      <w:r w:rsidRPr="00810C70">
        <w:rPr>
          <w:rFonts w:ascii="Arial" w:hAnsi="Arial"/>
          <w:lang w:val="es-ES"/>
        </w:rPr>
        <w:t xml:space="preserve">La Junta Escolar proporciona a los estudiantes acceso a una gran variedad de recursos tecnológicos y de redes que proporcionan una multitud de oportunidades para mejorar el aprendizaje y la comunicación con el distrito escolar y la comunidad.  Sin embargo, todos los usuarios deben hacer uso adecuado y responsable de los sistemas informáticos y tecnológicos del centro escolar y del distrito. Entre los usuarios se incluye toda persona que esté autorizada por la administración para utilizar la red.  La presente política pretende promover los </w:t>
      </w:r>
      <w:r w:rsidRPr="00810C70">
        <w:rPr>
          <w:rFonts w:ascii="Arial" w:hAnsi="Arial"/>
          <w:lang w:val="es-ES"/>
        </w:rPr>
        <w:lastRenderedPageBreak/>
        <w:t>usos más eficaces, seguros, productivos y responsables de acuerdo con la instrucción de las tecnologías de comunicación e información.</w:t>
      </w:r>
    </w:p>
    <w:p w14:paraId="430F4A17" w14:textId="77777777" w:rsidR="00810C70" w:rsidRPr="00810C70" w:rsidRDefault="00810C70" w:rsidP="00810C70">
      <w:pPr>
        <w:tabs>
          <w:tab w:val="left" w:pos="1440"/>
        </w:tabs>
        <w:spacing w:after="0" w:line="276" w:lineRule="auto"/>
        <w:jc w:val="both"/>
        <w:rPr>
          <w:rFonts w:ascii="Arial" w:hAnsi="Arial"/>
          <w:lang w:val="es-ES"/>
        </w:rPr>
      </w:pPr>
    </w:p>
    <w:p w14:paraId="3C9A2C06" w14:textId="77777777" w:rsidR="00810C70" w:rsidRPr="00544F27" w:rsidRDefault="00810C70" w:rsidP="00810C70">
      <w:pPr>
        <w:spacing w:after="0" w:line="276" w:lineRule="auto"/>
        <w:rPr>
          <w:rFonts w:ascii="Arial" w:eastAsia="Times New Roman" w:hAnsi="Arial" w:cs="Arial"/>
          <w:b/>
          <w:bCs/>
        </w:rPr>
      </w:pPr>
      <w:r w:rsidRPr="00C51932">
        <w:rPr>
          <w:rFonts w:ascii="Arial" w:hAnsi="Arial"/>
          <w:b/>
        </w:rPr>
        <w:t>Igualdad de oportunidades</w:t>
      </w:r>
    </w:p>
    <w:p w14:paraId="0197A997" w14:textId="77777777" w:rsidR="00810C70" w:rsidRPr="00810C70" w:rsidRDefault="00810C70" w:rsidP="00810C70">
      <w:pPr>
        <w:pStyle w:val="ListParagraph"/>
        <w:numPr>
          <w:ilvl w:val="0"/>
          <w:numId w:val="11"/>
        </w:numPr>
        <w:spacing w:after="0" w:line="276" w:lineRule="auto"/>
        <w:ind w:firstLine="0"/>
        <w:rPr>
          <w:rStyle w:val="Hyperlink"/>
          <w:rFonts w:cs="Arial"/>
          <w:lang w:val="es-ES"/>
        </w:rPr>
      </w:pPr>
      <w:r w:rsidRPr="00810C70">
        <w:rPr>
          <w:lang w:val="es-ES"/>
        </w:rPr>
        <w:t>o</w:t>
      </w:r>
      <w:r w:rsidRPr="00810C70">
        <w:rPr>
          <w:lang w:val="es-ES"/>
        </w:rPr>
        <w:tab/>
      </w:r>
      <w:r w:rsidRPr="00810C70">
        <w:rPr>
          <w:rFonts w:ascii="Arial" w:hAnsi="Arial" w:cs="Arial"/>
          <w:lang w:val="es-ES"/>
        </w:rPr>
        <w:t>La Junta Escolar proporcionará igualdad de oportunidades para todos los estudiantes y no discriminará o tolerará el acoso en sus programas o actividades educativas, en ningún caso, según lo prohibido por ley o por la política de la Junta.</w:t>
      </w:r>
    </w:p>
    <w:p w14:paraId="3251BD4E" w14:textId="77777777" w:rsidR="00810C70" w:rsidRPr="00810C70" w:rsidRDefault="00810C70" w:rsidP="00810C70">
      <w:pPr>
        <w:pStyle w:val="ListParagraph"/>
        <w:spacing w:before="100" w:beforeAutospacing="1" w:after="100" w:afterAutospacing="1" w:line="276" w:lineRule="auto"/>
        <w:ind w:left="1440"/>
        <w:jc w:val="both"/>
        <w:rPr>
          <w:rFonts w:ascii="Arial" w:eastAsia="Times New Roman" w:hAnsi="Arial" w:cs="Arial"/>
          <w:b/>
          <w:bCs/>
          <w:lang w:val="es-ES"/>
        </w:rPr>
      </w:pPr>
    </w:p>
    <w:p w14:paraId="04D81CB4" w14:textId="77777777" w:rsidR="00810C70" w:rsidRPr="00544F27" w:rsidRDefault="00810C70" w:rsidP="00810C70">
      <w:pPr>
        <w:pStyle w:val="ListParagraph"/>
        <w:numPr>
          <w:ilvl w:val="0"/>
          <w:numId w:val="11"/>
        </w:numPr>
        <w:spacing w:before="100" w:beforeAutospacing="1" w:after="100" w:afterAutospacing="1" w:line="276" w:lineRule="auto"/>
        <w:ind w:firstLine="0"/>
        <w:rPr>
          <w:rFonts w:ascii="Arial" w:eastAsia="Times New Roman" w:hAnsi="Arial" w:cs="Arial"/>
          <w:u w:val="single"/>
        </w:rPr>
      </w:pPr>
      <w:hyperlink r:id="rId92">
        <w:r>
          <w:rPr>
            <w:rStyle w:val="Hyperlink"/>
            <w:rFonts w:ascii="Arial" w:hAnsi="Arial"/>
          </w:rPr>
          <w:t>5111.01 – ESTUDIANTES SIN HOGAR</w:t>
        </w:r>
      </w:hyperlink>
    </w:p>
    <w:p w14:paraId="71D1C951" w14:textId="77777777" w:rsidR="00810C70" w:rsidRPr="00810C70" w:rsidRDefault="00810C70" w:rsidP="00810C70">
      <w:pPr>
        <w:pStyle w:val="ListParagraph"/>
        <w:numPr>
          <w:ilvl w:val="1"/>
          <w:numId w:val="11"/>
        </w:numPr>
        <w:spacing w:beforeAutospacing="1" w:afterAutospacing="1" w:line="276" w:lineRule="auto"/>
        <w:ind w:left="1440"/>
        <w:jc w:val="both"/>
        <w:rPr>
          <w:rFonts w:ascii="Arial" w:hAnsi="Arial"/>
          <w:lang w:val="es-ES"/>
        </w:rPr>
      </w:pPr>
      <w:r w:rsidRPr="00810C70">
        <w:rPr>
          <w:rFonts w:ascii="Arial" w:hAnsi="Arial"/>
          <w:lang w:val="es-ES"/>
        </w:rPr>
        <w:t>El programa del distrito UP-START sirve a niños y jóvenes que cumplen con la definición federal de ser "personas sin hogar."  Los niños y jóvenes sin hogar, entre los cuales están aquellos que actualmente no están matriculados en los centros escolares debido a no tener hogar; estos tendrán el mismo acceso a la misma educación pública gratuita y adecuada (</w:t>
      </w:r>
      <w:r w:rsidRPr="00810C70">
        <w:rPr>
          <w:rFonts w:ascii="Arial" w:hAnsi="Arial"/>
          <w:i/>
          <w:lang w:val="es-ES"/>
        </w:rPr>
        <w:t>Free Appropriate Public Education, FAPE</w:t>
      </w:r>
      <w:r w:rsidRPr="00810C70">
        <w:rPr>
          <w:rFonts w:ascii="Arial" w:hAnsi="Arial"/>
          <w:lang w:val="es-ES"/>
        </w:rPr>
        <w:t>) en las escuelas públicas y programas de educación preescolar como la tienen los demás estudiantes del distrito.</w:t>
      </w:r>
    </w:p>
    <w:p w14:paraId="18251928" w14:textId="77777777" w:rsidR="00810C70" w:rsidRPr="00810C70" w:rsidRDefault="00810C70" w:rsidP="00810C70">
      <w:pPr>
        <w:pStyle w:val="ListParagraph"/>
        <w:numPr>
          <w:ilvl w:val="1"/>
          <w:numId w:val="11"/>
        </w:numPr>
        <w:spacing w:beforeAutospacing="1" w:afterAutospacing="1" w:line="276" w:lineRule="auto"/>
        <w:ind w:left="1440"/>
        <w:jc w:val="both"/>
        <w:rPr>
          <w:rFonts w:ascii="Arial" w:hAnsi="Arial"/>
          <w:lang w:val="es-ES"/>
        </w:rPr>
      </w:pPr>
      <w:r w:rsidRPr="00810C70">
        <w:rPr>
          <w:rFonts w:ascii="Arial" w:hAnsi="Arial"/>
          <w:lang w:val="es-ES"/>
        </w:rPr>
        <w:t>Además, los estudiantes sin hogar deben tener acceso a otros servicios necesarios y tener la oportunidad de cumplir con los mismos estándares académicos estatales exigentes a los que están sujetos todos los estudiantes, y asimismo podrán participar plenamente en las actividades académicas y extracurriculares del distrito en el caso de reunir los criterios de elegibilidad relevantes.  De esta forma, los estudiantes en situación de vivienda inestable no serán estigmatizados ni segregados por no tener hogar. El Distrito establecerá garantías que protejan a los estudiantes en situación de vivienda inestable de la discriminación sobre la base de su falta de vivienda y eliminará las barreras que identifiquen a los niños y jóvenes sin hogar.</w:t>
      </w:r>
    </w:p>
    <w:p w14:paraId="6242E4FA" w14:textId="77777777" w:rsidR="00810C70" w:rsidRPr="00810C70" w:rsidRDefault="00810C70" w:rsidP="00810C70">
      <w:pPr>
        <w:spacing w:after="0" w:line="276" w:lineRule="auto"/>
        <w:rPr>
          <w:rFonts w:ascii="Arial" w:eastAsia="Times New Roman" w:hAnsi="Arial" w:cs="Arial"/>
          <w:b/>
          <w:bCs/>
          <w:lang w:val="es-ES"/>
        </w:rPr>
      </w:pPr>
      <w:r w:rsidRPr="00810C70">
        <w:rPr>
          <w:rFonts w:ascii="Arial" w:hAnsi="Arial"/>
          <w:b/>
          <w:lang w:val="es-ES"/>
        </w:rPr>
        <w:t>Educación para estudiantes excepcionales/Sección 504</w:t>
      </w:r>
    </w:p>
    <w:p w14:paraId="3B5735AB" w14:textId="77777777" w:rsidR="00810C70" w:rsidRPr="00810C70" w:rsidRDefault="00810C70" w:rsidP="00810C70">
      <w:pPr>
        <w:pStyle w:val="ListParagraph"/>
        <w:numPr>
          <w:ilvl w:val="0"/>
          <w:numId w:val="19"/>
        </w:numPr>
        <w:spacing w:after="0" w:line="276" w:lineRule="auto"/>
        <w:ind w:firstLine="0"/>
        <w:jc w:val="both"/>
        <w:rPr>
          <w:rStyle w:val="Hyperlink"/>
          <w:rFonts w:ascii="Arial" w:eastAsia="Times New Roman" w:hAnsi="Arial" w:cs="Arial"/>
          <w:b/>
          <w:bCs/>
          <w:lang w:val="es-ES"/>
        </w:rPr>
      </w:pPr>
      <w:hyperlink r:id="rId93" w:history="1">
        <w:r w:rsidRPr="00810C70">
          <w:rPr>
            <w:rStyle w:val="Hyperlink"/>
            <w:rFonts w:ascii="Arial" w:hAnsi="Arial"/>
            <w:lang w:val="es-ES"/>
          </w:rPr>
          <w:t>2260.01 SECCIÓN 504 PROCEDIMIENTOS PARA ESTUDIANTES CON DISCAPACIDADES (SECTION 504 PROCEDURES FOR STUDENTS WITH DISABILITIES)</w:t>
        </w:r>
      </w:hyperlink>
    </w:p>
    <w:p w14:paraId="1BB2BBB6" w14:textId="77777777" w:rsidR="00810C70" w:rsidRPr="00810C70" w:rsidRDefault="00810C70" w:rsidP="00810C70">
      <w:pPr>
        <w:pStyle w:val="ListParagraph"/>
        <w:numPr>
          <w:ilvl w:val="0"/>
          <w:numId w:val="35"/>
        </w:numPr>
        <w:spacing w:after="0" w:line="276" w:lineRule="auto"/>
        <w:jc w:val="both"/>
        <w:rPr>
          <w:rFonts w:ascii="Arial" w:hAnsi="Arial"/>
          <w:b/>
          <w:lang w:val="es-ES"/>
        </w:rPr>
      </w:pPr>
      <w:r w:rsidRPr="00810C70">
        <w:rPr>
          <w:rFonts w:ascii="Arial" w:hAnsi="Arial"/>
          <w:color w:val="000000"/>
          <w:shd w:val="clear" w:color="auto" w:fill="FFFFFF"/>
          <w:lang w:val="es-ES"/>
        </w:rPr>
        <w:t>Un estudiante tiene derecho a una educación pública gratuita y adecuada (Free Appropriate Public Education, FAPE) y puede tener derecho a adaptaciones de acuerdo con la Sección 504 si tiene un impedimento físico o mental que limite sustancialmente una (1) o más actividades importantes de su vida escolar.</w:t>
      </w:r>
    </w:p>
    <w:p w14:paraId="32D7FFBF" w14:textId="77777777" w:rsidR="00810C70" w:rsidRPr="00810C70" w:rsidRDefault="00810C70" w:rsidP="00810C70">
      <w:pPr>
        <w:pStyle w:val="ListParagraph"/>
        <w:spacing w:after="0" w:line="276" w:lineRule="auto"/>
        <w:ind w:left="1440"/>
        <w:jc w:val="both"/>
        <w:rPr>
          <w:rStyle w:val="Hyperlink"/>
          <w:lang w:val="es-ES"/>
        </w:rPr>
      </w:pPr>
    </w:p>
    <w:p w14:paraId="237B18EE" w14:textId="77777777" w:rsidR="00810C70" w:rsidRPr="00544F27" w:rsidRDefault="00810C70" w:rsidP="00810C70">
      <w:pPr>
        <w:pStyle w:val="ListParagraph"/>
        <w:numPr>
          <w:ilvl w:val="0"/>
          <w:numId w:val="19"/>
        </w:numPr>
        <w:spacing w:after="0" w:line="276" w:lineRule="auto"/>
        <w:ind w:firstLine="0"/>
        <w:jc w:val="both"/>
        <w:rPr>
          <w:rFonts w:ascii="Arial" w:eastAsia="Times New Roman" w:hAnsi="Arial" w:cs="Arial"/>
          <w:b/>
          <w:bCs/>
        </w:rPr>
      </w:pPr>
      <w:hyperlink r:id="rId94" w:history="1">
        <w:r>
          <w:rPr>
            <w:rStyle w:val="Hyperlink"/>
            <w:rFonts w:ascii="Arial" w:hAnsi="Arial"/>
          </w:rPr>
          <w:t>2460 EDUCACIÓN PARA ESTUDIANTES EXCEPCIONALES</w:t>
        </w:r>
      </w:hyperlink>
    </w:p>
    <w:p w14:paraId="4478346F" w14:textId="77777777" w:rsidR="00810C70" w:rsidRPr="00810C70" w:rsidRDefault="00810C70" w:rsidP="00810C70">
      <w:pPr>
        <w:pStyle w:val="ListParagraph"/>
        <w:numPr>
          <w:ilvl w:val="0"/>
          <w:numId w:val="67"/>
        </w:numPr>
        <w:spacing w:after="0" w:line="276" w:lineRule="auto"/>
        <w:ind w:left="1440"/>
        <w:jc w:val="both"/>
        <w:rPr>
          <w:rFonts w:ascii="Arial" w:hAnsi="Arial" w:cs="Arial"/>
          <w:lang w:val="es-ES"/>
        </w:rPr>
      </w:pPr>
      <w:r w:rsidRPr="00810C70">
        <w:rPr>
          <w:rFonts w:ascii="Arial" w:hAnsi="Arial"/>
          <w:lang w:val="es-ES"/>
        </w:rPr>
        <w:t xml:space="preserve">La Junta Escolar proporcionará una educación pública gratuita y adecuada para estudiantes con discapacidades de acuerdo con las leyes, reglas y normas Estatales y Federales e implementará el documento llamado Políticas y </w:t>
      </w:r>
      <w:r w:rsidRPr="00810C70">
        <w:rPr>
          <w:rFonts w:ascii="Arial" w:hAnsi="Arial"/>
          <w:lang w:val="es-ES"/>
        </w:rPr>
        <w:lastRenderedPageBreak/>
        <w:t>Procedimientos de Educación para Estudiantes Excepcionales (</w:t>
      </w:r>
      <w:r w:rsidRPr="00810C70">
        <w:rPr>
          <w:rFonts w:ascii="Arial" w:hAnsi="Arial"/>
          <w:i/>
          <w:iCs/>
          <w:lang w:val="es-ES"/>
        </w:rPr>
        <w:t>Exceptional Student Education Policies and Procedures SP&amp;P</w:t>
      </w:r>
      <w:r w:rsidRPr="00810C70">
        <w:rPr>
          <w:rFonts w:ascii="Arial" w:hAnsi="Arial"/>
          <w:lang w:val="es-ES"/>
        </w:rPr>
        <w:t>).   </w:t>
      </w:r>
    </w:p>
    <w:p w14:paraId="52805539" w14:textId="77777777" w:rsidR="00810C70" w:rsidRPr="00810C70" w:rsidRDefault="00810C70" w:rsidP="00810C70">
      <w:pPr>
        <w:pStyle w:val="ListParagraph"/>
        <w:spacing w:after="0" w:line="276" w:lineRule="auto"/>
        <w:ind w:left="360"/>
        <w:jc w:val="both"/>
        <w:rPr>
          <w:rFonts w:ascii="Arial" w:hAnsi="Arial" w:cs="Arial"/>
          <w:lang w:val="es-ES"/>
        </w:rPr>
      </w:pPr>
    </w:p>
    <w:p w14:paraId="20524FD0" w14:textId="77777777" w:rsidR="00810C70" w:rsidRPr="00810C70" w:rsidRDefault="00810C70" w:rsidP="00810C70">
      <w:pPr>
        <w:pStyle w:val="ListParagraph"/>
        <w:numPr>
          <w:ilvl w:val="0"/>
          <w:numId w:val="19"/>
        </w:numPr>
        <w:spacing w:after="0" w:line="276" w:lineRule="auto"/>
        <w:ind w:firstLine="0"/>
        <w:jc w:val="both"/>
        <w:rPr>
          <w:rStyle w:val="Hyperlink"/>
          <w:rFonts w:ascii="Arial" w:eastAsia="Times New Roman" w:hAnsi="Arial" w:cs="Arial"/>
          <w:lang w:val="es-ES"/>
        </w:rPr>
      </w:pPr>
      <w:hyperlink r:id="rId95" w:history="1">
        <w:r w:rsidRPr="00810C70">
          <w:rPr>
            <w:rStyle w:val="Hyperlink"/>
            <w:rFonts w:ascii="Arial" w:hAnsi="Arial"/>
            <w:lang w:val="es-ES"/>
          </w:rPr>
          <w:t>ESTATUTOS DE FLORIDA, SECCIÓN 1003.572 - COLABORACIÓN PÚBLICO-PRIVADA (FLORIDA STATUTES, SECTION 1003.572 - PUBLIC-PRIVATE COLLABORATION)</w:t>
        </w:r>
      </w:hyperlink>
    </w:p>
    <w:p w14:paraId="10CCABD1" w14:textId="77777777" w:rsidR="00810C70" w:rsidRPr="00810C70" w:rsidRDefault="00810C70" w:rsidP="00810C70">
      <w:pPr>
        <w:pStyle w:val="ListParagraph"/>
        <w:numPr>
          <w:ilvl w:val="0"/>
          <w:numId w:val="67"/>
        </w:numPr>
        <w:spacing w:after="0" w:line="276" w:lineRule="auto"/>
        <w:ind w:left="1440"/>
        <w:jc w:val="both"/>
        <w:rPr>
          <w:rFonts w:ascii="Arial" w:hAnsi="Arial" w:cs="Arial"/>
          <w:lang w:val="es-ES"/>
        </w:rPr>
      </w:pPr>
      <w:r w:rsidRPr="00810C70">
        <w:rPr>
          <w:rFonts w:ascii="Arial" w:hAnsi="Arial"/>
          <w:lang w:val="es-ES"/>
        </w:rPr>
        <w:t>Los padres de familia que deseen solicitar colaboración público-privada en el entorno educativo deben dirigir sus solicitudes al director para la aplicación de los procedimientos del distrito.  Las solicitudes deben hacerse por escrito en los formularios del distrito y especificar el propósito de la colaboración.   El Director revisará las solicitudes y proporcionará la aprobación de acuerdo con las disposiciones legales.</w:t>
      </w:r>
    </w:p>
    <w:p w14:paraId="16E82ED2" w14:textId="77777777" w:rsidR="00810C70" w:rsidRPr="00810C70" w:rsidRDefault="00810C70" w:rsidP="00810C70">
      <w:pPr>
        <w:spacing w:after="0" w:line="276" w:lineRule="auto"/>
        <w:ind w:left="1080"/>
        <w:jc w:val="both"/>
        <w:rPr>
          <w:rFonts w:ascii="Arial" w:hAnsi="Arial" w:cs="Arial"/>
          <w:lang w:val="es-ES"/>
        </w:rPr>
      </w:pPr>
    </w:p>
    <w:p w14:paraId="6458E31D" w14:textId="77777777" w:rsidR="00810C70" w:rsidRPr="00C51932" w:rsidRDefault="00810C70" w:rsidP="00810C70">
      <w:pPr>
        <w:spacing w:after="0" w:line="276" w:lineRule="auto"/>
        <w:rPr>
          <w:rFonts w:ascii="Arial" w:hAnsi="Arial"/>
        </w:rPr>
      </w:pPr>
      <w:r w:rsidRPr="00C51932">
        <w:rPr>
          <w:rFonts w:ascii="Arial" w:hAnsi="Arial"/>
          <w:b/>
        </w:rPr>
        <w:t>Excursiones/Eventos sociales escolares</w:t>
      </w:r>
    </w:p>
    <w:p w14:paraId="410DAB8C" w14:textId="77777777" w:rsidR="00810C70" w:rsidRPr="00544F27" w:rsidRDefault="00810C70" w:rsidP="00810C70">
      <w:pPr>
        <w:pStyle w:val="ListParagraph"/>
        <w:numPr>
          <w:ilvl w:val="0"/>
          <w:numId w:val="11"/>
        </w:numPr>
        <w:spacing w:after="0" w:line="276" w:lineRule="auto"/>
        <w:ind w:firstLine="0"/>
        <w:rPr>
          <w:rStyle w:val="Hyperlink"/>
          <w:rFonts w:ascii="Arial" w:eastAsia="Times New Roman" w:hAnsi="Arial" w:cs="Arial"/>
        </w:rPr>
      </w:pPr>
      <w:hyperlink r:id="rId96" w:history="1">
        <w:r>
          <w:rPr>
            <w:rStyle w:val="Hyperlink"/>
            <w:rFonts w:ascii="Arial" w:hAnsi="Arial"/>
          </w:rPr>
          <w:t>2340 – EXCURSIONES</w:t>
        </w:r>
      </w:hyperlink>
    </w:p>
    <w:p w14:paraId="447AF5CC" w14:textId="77777777" w:rsidR="00810C70" w:rsidRPr="00810C70" w:rsidRDefault="00810C70" w:rsidP="00810C70">
      <w:pPr>
        <w:pStyle w:val="ListParagraph"/>
        <w:numPr>
          <w:ilvl w:val="1"/>
          <w:numId w:val="11"/>
        </w:numPr>
        <w:spacing w:before="100" w:beforeAutospacing="1" w:after="100" w:afterAutospacing="1" w:line="276" w:lineRule="auto"/>
        <w:ind w:left="1440"/>
        <w:jc w:val="both"/>
        <w:rPr>
          <w:rFonts w:ascii="Arial" w:hAnsi="Arial"/>
          <w:lang w:val="es-ES"/>
        </w:rPr>
      </w:pPr>
      <w:r w:rsidRPr="00810C70">
        <w:rPr>
          <w:rFonts w:ascii="Arial" w:hAnsi="Arial"/>
          <w:lang w:val="es-ES"/>
        </w:rPr>
        <w:t>Las excursiones deben complementar y enriquecer los procedimientos del aula proporcionando experiencias de aprendizaje en un ambiente extraescolar, despertando nuevos intereses entre los estudiantes, ayudándolos a relacionar experiencias escolares con la realidad del mundo fuera del aula, incorporando recursos comunitarios (naturales, artísticos, industriales, comerciales, gubernamentales, educativos) a la experiencia del aprendizaje y brindándoles a los estudiantes la oportunidad de estudiar cosas y procesos de fenómenos en su entorno real.</w:t>
      </w:r>
    </w:p>
    <w:p w14:paraId="3C346814" w14:textId="77777777" w:rsidR="00810C70" w:rsidRPr="00810C70" w:rsidRDefault="00810C70" w:rsidP="00810C70">
      <w:pPr>
        <w:pStyle w:val="ListParagraph"/>
        <w:numPr>
          <w:ilvl w:val="1"/>
          <w:numId w:val="11"/>
        </w:numPr>
        <w:spacing w:after="0" w:line="276" w:lineRule="auto"/>
        <w:ind w:left="1440"/>
        <w:jc w:val="both"/>
        <w:rPr>
          <w:rFonts w:ascii="Arial" w:hAnsi="Arial"/>
          <w:lang w:val="es-ES"/>
        </w:rPr>
      </w:pPr>
      <w:r w:rsidRPr="00810C70">
        <w:rPr>
          <w:rFonts w:ascii="Arial" w:hAnsi="Arial"/>
          <w:lang w:val="es-ES"/>
        </w:rPr>
        <w:t>Las excursiones también incluyen otros viajes patrocinados por el distrito se definen como cualquier actividad de viaje estudiantil planificada, aprobada como parte del programa educativo del distrito y que esté bajo la supervisión y el control directo de un miembro del personal docente o cualquier asesor designado por el Superintendente.</w:t>
      </w:r>
    </w:p>
    <w:p w14:paraId="4189A05B" w14:textId="77777777" w:rsidR="00810C70" w:rsidRPr="00810C70" w:rsidRDefault="00810C70" w:rsidP="00810C70">
      <w:pPr>
        <w:pStyle w:val="ListParagraph"/>
        <w:spacing w:after="0" w:line="276" w:lineRule="auto"/>
        <w:ind w:left="1440"/>
        <w:jc w:val="both"/>
        <w:rPr>
          <w:rFonts w:ascii="Arial" w:hAnsi="Arial"/>
          <w:lang w:val="es-ES"/>
        </w:rPr>
      </w:pPr>
    </w:p>
    <w:p w14:paraId="57D99BC6" w14:textId="77777777" w:rsidR="00810C70" w:rsidRPr="00544F27" w:rsidRDefault="00810C70" w:rsidP="00810C70">
      <w:pPr>
        <w:pStyle w:val="ListParagraph"/>
        <w:numPr>
          <w:ilvl w:val="0"/>
          <w:numId w:val="11"/>
        </w:numPr>
        <w:spacing w:after="0" w:line="276" w:lineRule="auto"/>
        <w:ind w:firstLine="0"/>
        <w:rPr>
          <w:rStyle w:val="Hyperlink"/>
          <w:rFonts w:ascii="Arial" w:eastAsia="Times New Roman" w:hAnsi="Arial" w:cs="Arial"/>
        </w:rPr>
      </w:pPr>
      <w:hyperlink r:id="rId97" w:history="1">
        <w:r>
          <w:rPr>
            <w:rStyle w:val="Hyperlink"/>
            <w:rFonts w:ascii="Arial" w:hAnsi="Arial"/>
          </w:rPr>
          <w:t>5850 – EVENTOS SOCIALES ESCOLARES</w:t>
        </w:r>
      </w:hyperlink>
    </w:p>
    <w:p w14:paraId="5239D72A" w14:textId="77777777" w:rsidR="00810C70" w:rsidRPr="00810C70" w:rsidRDefault="00810C70" w:rsidP="00810C70">
      <w:pPr>
        <w:pStyle w:val="ListParagraph"/>
        <w:numPr>
          <w:ilvl w:val="1"/>
          <w:numId w:val="11"/>
        </w:numPr>
        <w:tabs>
          <w:tab w:val="left" w:pos="1440"/>
        </w:tabs>
        <w:spacing w:after="0" w:line="276" w:lineRule="auto"/>
        <w:ind w:left="1440"/>
        <w:jc w:val="both"/>
        <w:rPr>
          <w:rFonts w:ascii="Arial" w:hAnsi="Arial"/>
          <w:lang w:val="es-ES"/>
        </w:rPr>
      </w:pPr>
      <w:r w:rsidRPr="00810C70">
        <w:rPr>
          <w:rFonts w:ascii="Arial" w:hAnsi="Arial"/>
          <w:lang w:val="es-ES"/>
        </w:rPr>
        <w:t>Los recintos escolares y el personal apropiado estarán disponibles para eventos sociales aprobados por el director tanto en el interior como en el exterior de las instalaciones escolares.</w:t>
      </w:r>
    </w:p>
    <w:p w14:paraId="1000571A" w14:textId="77777777" w:rsidR="00810C70" w:rsidRPr="00810C70" w:rsidRDefault="00810C70" w:rsidP="00810C70">
      <w:pPr>
        <w:pStyle w:val="ListParagraph"/>
        <w:tabs>
          <w:tab w:val="left" w:pos="1440"/>
        </w:tabs>
        <w:spacing w:after="0" w:line="276" w:lineRule="auto"/>
        <w:ind w:left="1440"/>
        <w:jc w:val="both"/>
        <w:rPr>
          <w:rFonts w:ascii="Arial" w:hAnsi="Arial"/>
          <w:lang w:val="es-ES"/>
        </w:rPr>
      </w:pPr>
    </w:p>
    <w:p w14:paraId="781A490C" w14:textId="77777777" w:rsidR="00810C70" w:rsidRPr="00810C70" w:rsidRDefault="00810C70" w:rsidP="00810C70">
      <w:pPr>
        <w:pStyle w:val="ListParagraph"/>
        <w:numPr>
          <w:ilvl w:val="0"/>
          <w:numId w:val="11"/>
        </w:numPr>
        <w:spacing w:after="0" w:line="276" w:lineRule="auto"/>
        <w:ind w:firstLine="0"/>
        <w:rPr>
          <w:rStyle w:val="Hyperlink"/>
          <w:rFonts w:ascii="Arial" w:eastAsia="Times New Roman" w:hAnsi="Arial" w:cs="Arial"/>
          <w:lang w:val="es-ES"/>
        </w:rPr>
      </w:pPr>
      <w:hyperlink r:id="rId98" w:history="1">
        <w:r w:rsidRPr="00810C70">
          <w:rPr>
            <w:rStyle w:val="Hyperlink"/>
            <w:rFonts w:ascii="Arial" w:hAnsi="Arial"/>
            <w:lang w:val="es-ES"/>
          </w:rPr>
          <w:t>8640 – TRANSPORTE PARA EXCURSIONES Y OTROS VIAJES PATROCINADOS POR EL DISTRITO</w:t>
        </w:r>
      </w:hyperlink>
    </w:p>
    <w:p w14:paraId="237151F0" w14:textId="77777777" w:rsidR="00810C70" w:rsidRPr="00810C70" w:rsidRDefault="00810C70" w:rsidP="00810C70">
      <w:pPr>
        <w:pStyle w:val="ListParagraph"/>
        <w:numPr>
          <w:ilvl w:val="1"/>
          <w:numId w:val="11"/>
        </w:numPr>
        <w:spacing w:after="0" w:line="276" w:lineRule="auto"/>
        <w:ind w:left="1440"/>
        <w:jc w:val="both"/>
        <w:rPr>
          <w:rFonts w:ascii="Arial" w:hAnsi="Arial"/>
          <w:lang w:val="es-ES"/>
        </w:rPr>
      </w:pPr>
      <w:r w:rsidRPr="00810C70">
        <w:rPr>
          <w:rFonts w:ascii="Arial" w:hAnsi="Arial"/>
          <w:lang w:val="es-ES"/>
        </w:rPr>
        <w:t xml:space="preserve">Se utilizarán vehículos escolares regulares o de uso especial para el transporte durante las excursiones. </w:t>
      </w:r>
    </w:p>
    <w:p w14:paraId="4D613256" w14:textId="77777777" w:rsidR="00810C70" w:rsidRPr="00810C70" w:rsidRDefault="00810C70" w:rsidP="00810C70">
      <w:pPr>
        <w:pStyle w:val="ListParagraph"/>
        <w:spacing w:after="0" w:line="276" w:lineRule="auto"/>
        <w:ind w:left="1440"/>
        <w:jc w:val="both"/>
        <w:rPr>
          <w:rFonts w:ascii="Arial" w:hAnsi="Arial"/>
          <w:lang w:val="es-ES"/>
        </w:rPr>
      </w:pPr>
    </w:p>
    <w:p w14:paraId="5252FDB7" w14:textId="77777777" w:rsidR="00740149" w:rsidRPr="002E4DE8" w:rsidRDefault="00740149" w:rsidP="00810C70">
      <w:pPr>
        <w:spacing w:after="0" w:line="276" w:lineRule="auto"/>
        <w:rPr>
          <w:rFonts w:ascii="Arial" w:hAnsi="Arial"/>
          <w:b/>
          <w:lang w:val="es-ES"/>
        </w:rPr>
      </w:pPr>
    </w:p>
    <w:p w14:paraId="24D4F864" w14:textId="707BA417" w:rsidR="00810C70" w:rsidRPr="00C51932" w:rsidRDefault="00810C70" w:rsidP="00810C70">
      <w:pPr>
        <w:spacing w:after="0" w:line="276" w:lineRule="auto"/>
        <w:rPr>
          <w:rFonts w:ascii="Arial" w:hAnsi="Arial"/>
          <w:b/>
        </w:rPr>
      </w:pPr>
      <w:r w:rsidRPr="00C51932">
        <w:rPr>
          <w:rFonts w:ascii="Arial" w:hAnsi="Arial"/>
          <w:b/>
        </w:rPr>
        <w:lastRenderedPageBreak/>
        <w:t>Obligaciones financieras</w:t>
      </w:r>
    </w:p>
    <w:p w14:paraId="1949E46E" w14:textId="77777777" w:rsidR="00810C70" w:rsidRPr="00544F27" w:rsidRDefault="00810C70" w:rsidP="00810C70">
      <w:pPr>
        <w:pStyle w:val="ListParagraph"/>
        <w:numPr>
          <w:ilvl w:val="0"/>
          <w:numId w:val="12"/>
        </w:numPr>
        <w:spacing w:after="0" w:line="276" w:lineRule="auto"/>
        <w:ind w:firstLine="0"/>
        <w:rPr>
          <w:rStyle w:val="Hyperlink"/>
          <w:rFonts w:ascii="Arial" w:eastAsia="Times New Roman" w:hAnsi="Arial" w:cs="Arial"/>
        </w:rPr>
      </w:pPr>
      <w:hyperlink r:id="rId99" w:history="1">
        <w:r>
          <w:rPr>
            <w:rStyle w:val="Hyperlink"/>
            <w:rFonts w:ascii="Arial" w:hAnsi="Arial"/>
          </w:rPr>
          <w:t>6152 – COSTOS ESTUDIANTILES</w:t>
        </w:r>
      </w:hyperlink>
    </w:p>
    <w:p w14:paraId="42CD0A1B" w14:textId="77777777" w:rsidR="00810C70" w:rsidRPr="00810C70" w:rsidRDefault="00810C70" w:rsidP="00810C70">
      <w:pPr>
        <w:pStyle w:val="ListParagraph"/>
        <w:numPr>
          <w:ilvl w:val="1"/>
          <w:numId w:val="12"/>
        </w:numPr>
        <w:tabs>
          <w:tab w:val="left" w:pos="1530"/>
        </w:tabs>
        <w:spacing w:after="0" w:line="276" w:lineRule="auto"/>
        <w:ind w:left="1440"/>
        <w:jc w:val="both"/>
        <w:rPr>
          <w:rFonts w:ascii="Arial" w:hAnsi="Arial"/>
          <w:b/>
          <w:lang w:val="es-ES"/>
        </w:rPr>
      </w:pPr>
      <w:r w:rsidRPr="00810C70">
        <w:rPr>
          <w:rFonts w:ascii="Arial" w:hAnsi="Arial"/>
          <w:lang w:val="es-ES"/>
        </w:rPr>
        <w:t xml:space="preserve">La Junta Escolar puede cobrar ciertos costes a los estudiantes para facilitar la adquisición de materiales apropiados y adecuados para el aprendizaje que se vayan a utilizar durante la instrucción. </w:t>
      </w:r>
    </w:p>
    <w:p w14:paraId="4F0985D9" w14:textId="77777777" w:rsidR="00810C70" w:rsidRPr="00810C70" w:rsidRDefault="00810C70" w:rsidP="00810C70">
      <w:pPr>
        <w:pStyle w:val="ListParagraph"/>
        <w:tabs>
          <w:tab w:val="left" w:pos="1530"/>
        </w:tabs>
        <w:spacing w:after="0" w:line="276" w:lineRule="auto"/>
        <w:ind w:left="1440"/>
        <w:jc w:val="both"/>
        <w:rPr>
          <w:rFonts w:ascii="Arial" w:hAnsi="Arial"/>
          <w:b/>
          <w:lang w:val="es-ES"/>
        </w:rPr>
      </w:pPr>
    </w:p>
    <w:p w14:paraId="3B60C015" w14:textId="77777777" w:rsidR="00810C70" w:rsidRPr="00810C70" w:rsidRDefault="00810C70" w:rsidP="00810C70">
      <w:pPr>
        <w:spacing w:after="0" w:line="276" w:lineRule="auto"/>
        <w:rPr>
          <w:rFonts w:ascii="Arial" w:hAnsi="Arial"/>
          <w:b/>
          <w:lang w:val="es-ES"/>
        </w:rPr>
      </w:pPr>
      <w:r w:rsidRPr="00810C70">
        <w:rPr>
          <w:rFonts w:ascii="Arial" w:hAnsi="Arial"/>
          <w:b/>
          <w:lang w:val="es-ES"/>
        </w:rPr>
        <w:t>Política de bienestar/alimentación y nutrición</w:t>
      </w:r>
    </w:p>
    <w:p w14:paraId="09B5AED6" w14:textId="77777777" w:rsidR="00810C70" w:rsidRPr="00810C70" w:rsidRDefault="00810C70" w:rsidP="00810C70">
      <w:pPr>
        <w:pStyle w:val="ListParagraph"/>
        <w:numPr>
          <w:ilvl w:val="0"/>
          <w:numId w:val="12"/>
        </w:numPr>
        <w:spacing w:after="0" w:line="276" w:lineRule="auto"/>
        <w:ind w:firstLine="0"/>
        <w:rPr>
          <w:rStyle w:val="Hyperlink"/>
          <w:rFonts w:ascii="Arial" w:eastAsia="Times New Roman" w:hAnsi="Arial" w:cs="Arial"/>
          <w:lang w:val="es-ES"/>
        </w:rPr>
      </w:pPr>
      <w:hyperlink r:id="rId100">
        <w:r w:rsidRPr="00810C70">
          <w:rPr>
            <w:rStyle w:val="Hyperlink"/>
            <w:rFonts w:ascii="Arial" w:hAnsi="Arial"/>
            <w:lang w:val="es-ES"/>
          </w:rPr>
          <w:t>8500 – SERVICIOS DE ALIMENTOS (FOOD SERVICES)</w:t>
        </w:r>
      </w:hyperlink>
    </w:p>
    <w:p w14:paraId="1A010CFB" w14:textId="77777777" w:rsidR="00810C70" w:rsidRPr="00810C70" w:rsidRDefault="00810C70" w:rsidP="00810C70">
      <w:pPr>
        <w:pStyle w:val="ListParagraph"/>
        <w:numPr>
          <w:ilvl w:val="1"/>
          <w:numId w:val="12"/>
        </w:numPr>
        <w:spacing w:after="0" w:line="276" w:lineRule="auto"/>
        <w:ind w:left="1440"/>
        <w:jc w:val="both"/>
        <w:rPr>
          <w:rFonts w:ascii="Arial" w:hAnsi="Arial"/>
          <w:lang w:val="es-ES"/>
        </w:rPr>
      </w:pPr>
      <w:r w:rsidRPr="00810C70">
        <w:rPr>
          <w:rFonts w:ascii="Arial" w:hAnsi="Arial"/>
          <w:lang w:val="es-ES"/>
        </w:rPr>
        <w:t>El Programa de Servicios de Alimentos y Nutrición (</w:t>
      </w:r>
      <w:r w:rsidRPr="00810C70">
        <w:rPr>
          <w:rFonts w:ascii="Arial" w:hAnsi="Arial"/>
          <w:i/>
          <w:lang w:val="es-ES"/>
        </w:rPr>
        <w:t>The Food and Nutrition Service Program</w:t>
      </w:r>
      <w:r w:rsidRPr="00810C70">
        <w:rPr>
          <w:rFonts w:ascii="Arial" w:hAnsi="Arial"/>
          <w:lang w:val="es-ES"/>
        </w:rPr>
        <w:t>) se esfuerza por proporcionar servicios de alimentos escolares consistentes con las necesidades nutricionales de los estudiantes y proporcionar servicios de alimentos escolares que contribuyan a las experiencias educativas del estudiante y asimismo al desarrollo de hábitos alimenticios deseables.</w:t>
      </w:r>
    </w:p>
    <w:p w14:paraId="355BA65E" w14:textId="77777777" w:rsidR="00810C70" w:rsidRPr="00810C70" w:rsidRDefault="00810C70" w:rsidP="00810C70">
      <w:pPr>
        <w:pStyle w:val="ListParagraph"/>
        <w:spacing w:after="0" w:line="276" w:lineRule="auto"/>
        <w:ind w:left="1440"/>
        <w:jc w:val="both"/>
        <w:rPr>
          <w:rFonts w:ascii="Arial" w:hAnsi="Arial"/>
          <w:lang w:val="es-ES"/>
        </w:rPr>
      </w:pPr>
    </w:p>
    <w:p w14:paraId="180A2BEF" w14:textId="77777777" w:rsidR="00810C70" w:rsidRPr="00810C70" w:rsidRDefault="00810C70" w:rsidP="00810C70">
      <w:pPr>
        <w:pStyle w:val="ListParagraph"/>
        <w:numPr>
          <w:ilvl w:val="0"/>
          <w:numId w:val="12"/>
        </w:numPr>
        <w:spacing w:after="0" w:line="276" w:lineRule="auto"/>
        <w:ind w:firstLine="0"/>
        <w:rPr>
          <w:rStyle w:val="Hyperlink"/>
          <w:rFonts w:ascii="Arial" w:eastAsia="Times New Roman" w:hAnsi="Arial" w:cs="Arial"/>
          <w:lang w:val="es-ES"/>
        </w:rPr>
      </w:pPr>
      <w:hyperlink r:id="rId101" w:history="1">
        <w:r w:rsidRPr="00810C70">
          <w:rPr>
            <w:rStyle w:val="Hyperlink"/>
            <w:rFonts w:ascii="Arial" w:hAnsi="Arial"/>
            <w:lang w:val="es-ES"/>
          </w:rPr>
          <w:t>8510 – POLÍTICA DE BIENESTAR Y EDUCACIÓN FÍSICA (WELLNESS AND PHYSICAL EDUATION POLICY)</w:t>
        </w:r>
      </w:hyperlink>
    </w:p>
    <w:p w14:paraId="594423C0" w14:textId="77777777" w:rsidR="00810C70" w:rsidRPr="00810C70" w:rsidRDefault="00810C70" w:rsidP="00810C70">
      <w:pPr>
        <w:pStyle w:val="ListParagraph"/>
        <w:numPr>
          <w:ilvl w:val="1"/>
          <w:numId w:val="12"/>
        </w:numPr>
        <w:spacing w:after="0" w:line="276" w:lineRule="auto"/>
        <w:ind w:left="1440"/>
        <w:jc w:val="both"/>
        <w:rPr>
          <w:rFonts w:ascii="Arial" w:hAnsi="Arial"/>
          <w:lang w:val="es-ES"/>
        </w:rPr>
      </w:pPr>
      <w:r w:rsidRPr="00810C70">
        <w:rPr>
          <w:rFonts w:ascii="Arial" w:hAnsi="Arial"/>
          <w:lang w:val="es-ES"/>
        </w:rPr>
        <w:t>El distrito está comprometido a proporcionar un entorno saludable para los estudiantes y el personal, en un ambiente escolar, reconociendo que las personas deben tener salud física, mental y social para promover el bienestar y el rendimiento académico.</w:t>
      </w:r>
    </w:p>
    <w:p w14:paraId="261C51DF" w14:textId="77777777" w:rsidR="00810C70" w:rsidRPr="00810C70" w:rsidRDefault="00810C70" w:rsidP="00810C70">
      <w:pPr>
        <w:pStyle w:val="ListParagraph"/>
        <w:numPr>
          <w:ilvl w:val="1"/>
          <w:numId w:val="12"/>
        </w:numPr>
        <w:spacing w:after="0" w:line="276" w:lineRule="auto"/>
        <w:ind w:left="1440"/>
        <w:jc w:val="both"/>
        <w:rPr>
          <w:rFonts w:ascii="Arial" w:hAnsi="Arial"/>
          <w:lang w:val="es-ES"/>
        </w:rPr>
      </w:pPr>
      <w:r w:rsidRPr="00810C70">
        <w:rPr>
          <w:rFonts w:ascii="Arial" w:hAnsi="Arial"/>
          <w:lang w:val="es-ES"/>
        </w:rPr>
        <w:t>El distrito se centra en lograr cinco objetivos: nutrición, educación física, actividad física: recreo, conocimientos de salud y nutrición, y atención sanitaria preventiva.</w:t>
      </w:r>
    </w:p>
    <w:p w14:paraId="277D98AD" w14:textId="77777777" w:rsidR="00810C70" w:rsidRPr="00810C70" w:rsidRDefault="00810C70" w:rsidP="00810C70">
      <w:pPr>
        <w:pStyle w:val="ListParagraph"/>
        <w:numPr>
          <w:ilvl w:val="1"/>
          <w:numId w:val="12"/>
        </w:numPr>
        <w:spacing w:after="0" w:line="276" w:lineRule="auto"/>
        <w:ind w:left="1440"/>
        <w:jc w:val="both"/>
        <w:rPr>
          <w:rFonts w:ascii="Arial" w:hAnsi="Arial"/>
          <w:lang w:val="es-ES"/>
        </w:rPr>
      </w:pPr>
      <w:r w:rsidRPr="00810C70">
        <w:rPr>
          <w:rFonts w:ascii="Arial" w:hAnsi="Arial"/>
          <w:lang w:val="es-ES"/>
        </w:rPr>
        <w:t xml:space="preserve">La Normativa de Bienestar del distrito proporciona directrices para los alimentos que se venden en el centro escolar en actividades de recaudación de fondos. </w:t>
      </w:r>
    </w:p>
    <w:p w14:paraId="1856F553" w14:textId="77777777" w:rsidR="00810C70" w:rsidRPr="00810C70" w:rsidRDefault="00810C70" w:rsidP="00810C70">
      <w:pPr>
        <w:pStyle w:val="ListParagraph"/>
        <w:spacing w:after="0" w:line="276" w:lineRule="auto"/>
        <w:ind w:left="1440"/>
        <w:rPr>
          <w:rFonts w:ascii="Arial" w:hAnsi="Arial"/>
          <w:lang w:val="es-ES"/>
        </w:rPr>
      </w:pPr>
    </w:p>
    <w:p w14:paraId="5B0E27C6" w14:textId="77777777" w:rsidR="00810C70" w:rsidRPr="00C51932" w:rsidRDefault="00810C70" w:rsidP="00810C70">
      <w:pPr>
        <w:pStyle w:val="ListParagraph"/>
        <w:numPr>
          <w:ilvl w:val="0"/>
          <w:numId w:val="12"/>
        </w:numPr>
        <w:spacing w:after="0" w:line="276" w:lineRule="auto"/>
        <w:ind w:firstLine="0"/>
        <w:rPr>
          <w:rFonts w:ascii="Arial" w:hAnsi="Arial"/>
        </w:rPr>
      </w:pPr>
      <w:hyperlink r:id="rId102">
        <w:r>
          <w:rPr>
            <w:rStyle w:val="Hyperlink"/>
            <w:rFonts w:ascii="Arial" w:hAnsi="Arial"/>
          </w:rPr>
          <w:t>8531 – COMIDAS ESCOLARES</w:t>
        </w:r>
      </w:hyperlink>
      <w:r>
        <w:rPr>
          <w:rFonts w:ascii="Arial" w:hAnsi="Arial"/>
        </w:rPr>
        <w:t>       </w:t>
      </w:r>
      <w:r w:rsidRPr="00C51932">
        <w:t xml:space="preserve"> </w:t>
      </w:r>
    </w:p>
    <w:p w14:paraId="4918C0BA" w14:textId="77777777" w:rsidR="00810C70" w:rsidRPr="00810C70" w:rsidRDefault="00810C70" w:rsidP="00810C70">
      <w:pPr>
        <w:pStyle w:val="ListParagraph"/>
        <w:numPr>
          <w:ilvl w:val="1"/>
          <w:numId w:val="12"/>
        </w:numPr>
        <w:tabs>
          <w:tab w:val="left" w:pos="1440"/>
        </w:tabs>
        <w:spacing w:after="0" w:line="276" w:lineRule="auto"/>
        <w:ind w:left="1440"/>
        <w:rPr>
          <w:rFonts w:ascii="Arial" w:hAnsi="Arial"/>
          <w:lang w:val="es-ES"/>
        </w:rPr>
      </w:pPr>
      <w:r w:rsidRPr="00810C70">
        <w:rPr>
          <w:rFonts w:ascii="Arial" w:hAnsi="Arial"/>
          <w:lang w:val="es-ES"/>
        </w:rPr>
        <w:t>Todos los estudiantes recibirán comidas escolares (desayuno y almuerzo) sin costo alguno durante el curso escolar 2023-2024, ya que el distrito continuará adoptando la Disposición de Elegibilidad Comunitaria del Departamento de Agricultura de los Estados Unidos (</w:t>
      </w:r>
      <w:r w:rsidRPr="00810C70">
        <w:rPr>
          <w:rFonts w:ascii="Arial" w:hAnsi="Arial"/>
          <w:i/>
          <w:lang w:val="es-ES"/>
        </w:rPr>
        <w:t>United States Department of Agriculture’s Community Eligibility Provision</w:t>
      </w:r>
      <w:r w:rsidRPr="00810C70">
        <w:rPr>
          <w:rFonts w:ascii="Arial" w:hAnsi="Arial"/>
          <w:lang w:val="es-ES"/>
        </w:rPr>
        <w:t>).</w:t>
      </w:r>
    </w:p>
    <w:p w14:paraId="55A68BB1" w14:textId="77777777" w:rsidR="00810C70" w:rsidRPr="00810C70" w:rsidRDefault="00810C70" w:rsidP="00810C70">
      <w:pPr>
        <w:spacing w:after="0" w:line="276" w:lineRule="auto"/>
        <w:rPr>
          <w:rFonts w:ascii="Arial" w:hAnsi="Arial"/>
          <w:lang w:val="es-ES"/>
        </w:rPr>
      </w:pPr>
      <w:r w:rsidRPr="00810C70">
        <w:rPr>
          <w:rFonts w:ascii="Arial" w:hAnsi="Arial"/>
          <w:lang w:val="es-ES"/>
        </w:rPr>
        <w:t xml:space="preserve">            </w:t>
      </w:r>
    </w:p>
    <w:p w14:paraId="7149E342" w14:textId="77777777" w:rsidR="00810C70" w:rsidRPr="00C51932" w:rsidRDefault="00810C70" w:rsidP="00810C70">
      <w:pPr>
        <w:spacing w:after="0" w:line="276" w:lineRule="auto"/>
        <w:rPr>
          <w:rFonts w:ascii="Arial" w:hAnsi="Arial"/>
          <w:b/>
        </w:rPr>
      </w:pPr>
      <w:r w:rsidRPr="00C51932">
        <w:rPr>
          <w:rFonts w:ascii="Arial" w:hAnsi="Arial"/>
          <w:b/>
        </w:rPr>
        <w:t>Recaudación de fondos</w:t>
      </w:r>
    </w:p>
    <w:p w14:paraId="3AA052A3" w14:textId="77777777" w:rsidR="00810C70" w:rsidRPr="00810C70" w:rsidRDefault="00810C70" w:rsidP="00810C70">
      <w:pPr>
        <w:pStyle w:val="ListParagraph"/>
        <w:numPr>
          <w:ilvl w:val="0"/>
          <w:numId w:val="11"/>
        </w:numPr>
        <w:spacing w:after="0" w:line="276" w:lineRule="auto"/>
        <w:ind w:firstLine="0"/>
        <w:rPr>
          <w:rFonts w:ascii="Arial" w:eastAsia="Times New Roman" w:hAnsi="Arial" w:cs="Arial"/>
          <w:u w:val="single"/>
          <w:lang w:val="es-ES"/>
        </w:rPr>
      </w:pPr>
      <w:hyperlink r:id="rId103" w:history="1">
        <w:r w:rsidRPr="00810C70">
          <w:rPr>
            <w:rStyle w:val="Hyperlink"/>
            <w:rFonts w:ascii="Arial" w:hAnsi="Arial"/>
            <w:lang w:val="es-ES"/>
          </w:rPr>
          <w:t>5830 – RECAUDACIÓN DE FONDOS DE LOS ESTUDIANTES (STUDENT FUNDRAISING)</w:t>
        </w:r>
      </w:hyperlink>
    </w:p>
    <w:p w14:paraId="338F1434" w14:textId="77777777" w:rsidR="00810C70" w:rsidRPr="00810C70" w:rsidRDefault="00810C70" w:rsidP="00810C70">
      <w:pPr>
        <w:pStyle w:val="ListParagraph"/>
        <w:numPr>
          <w:ilvl w:val="1"/>
          <w:numId w:val="11"/>
        </w:numPr>
        <w:spacing w:after="0" w:line="276" w:lineRule="auto"/>
        <w:ind w:firstLine="0"/>
        <w:jc w:val="both"/>
        <w:rPr>
          <w:rFonts w:ascii="Arial" w:eastAsia="Times New Roman" w:hAnsi="Arial" w:cs="Arial"/>
          <w:u w:val="single"/>
          <w:lang w:val="es-ES"/>
        </w:rPr>
      </w:pPr>
      <w:r w:rsidRPr="00810C70">
        <w:rPr>
          <w:rFonts w:ascii="Arial" w:hAnsi="Arial"/>
          <w:lang w:val="es-ES"/>
        </w:rPr>
        <w:t xml:space="preserve">La recaudación de fondos para estudiantes, y por estudiantes, está limitada para evitar interrupciones e  </w:t>
      </w:r>
    </w:p>
    <w:p w14:paraId="1306D254" w14:textId="77777777" w:rsidR="00810C70" w:rsidRPr="00810C70" w:rsidRDefault="00810C70" w:rsidP="00810C70">
      <w:pPr>
        <w:pStyle w:val="ListParagraph"/>
        <w:spacing w:after="0" w:line="276" w:lineRule="auto"/>
        <w:ind w:left="1440"/>
        <w:jc w:val="both"/>
        <w:rPr>
          <w:rFonts w:ascii="Arial" w:hAnsi="Arial"/>
          <w:u w:val="single"/>
          <w:lang w:val="es-ES"/>
        </w:rPr>
      </w:pPr>
      <w:r w:rsidRPr="00810C70">
        <w:rPr>
          <w:rFonts w:ascii="Arial" w:hAnsi="Arial"/>
          <w:lang w:val="es-ES"/>
        </w:rPr>
        <w:t xml:space="preserve">incluye la solicitud y la recaudación de fondos para varios propósitos: entre ellos, la recolección de fondos a cambio de entradas, ensayos o cualquier otro tipo de bienes o servicios.  La recaudación de fondos para los estudiantes en la escuela, </w:t>
      </w:r>
      <w:r w:rsidRPr="00810C70">
        <w:rPr>
          <w:rFonts w:ascii="Arial" w:hAnsi="Arial"/>
          <w:lang w:val="es-ES"/>
        </w:rPr>
        <w:lastRenderedPageBreak/>
        <w:t>en el centro escolar o en cualquier evento patrocinado por el centro escolar está permitida solamente cuando las ganancias se vayan a utilizar para propósitos escolares o para una actividad en conexión con las escuelas.</w:t>
      </w:r>
    </w:p>
    <w:p w14:paraId="07BFA647" w14:textId="77777777" w:rsidR="00810C70" w:rsidRPr="00810C70" w:rsidRDefault="00810C70" w:rsidP="00810C70">
      <w:pPr>
        <w:pStyle w:val="ListParagraph"/>
        <w:numPr>
          <w:ilvl w:val="1"/>
          <w:numId w:val="62"/>
        </w:numPr>
        <w:spacing w:after="0" w:line="276" w:lineRule="auto"/>
        <w:jc w:val="both"/>
        <w:rPr>
          <w:rFonts w:ascii="Arial" w:hAnsi="Arial"/>
          <w:u w:val="single"/>
          <w:lang w:val="es-ES"/>
        </w:rPr>
      </w:pPr>
      <w:r w:rsidRPr="00810C70">
        <w:rPr>
          <w:rFonts w:ascii="Arial" w:hAnsi="Arial"/>
          <w:lang w:val="es-ES"/>
        </w:rPr>
        <w:t>Ningún estudiante, organización escolar o miembro del personal del centro escolar debe solicitar fondos en nombre de dicho centro escolar al público por ninguna razón sin aprobación previa del director del centro escolar y del superintendente regional o su designado.  Todas las aprobaciones deben presentarse por escrito con el uso de los formularios aprobados por el distrito y deben conservarse en el centro escolar para fines de auditoría.</w:t>
      </w:r>
    </w:p>
    <w:p w14:paraId="5E5AA963" w14:textId="77777777" w:rsidR="00810C70" w:rsidRPr="00810C70" w:rsidRDefault="00810C70" w:rsidP="00810C70">
      <w:pPr>
        <w:pStyle w:val="ListParagraph"/>
        <w:spacing w:after="0" w:line="276" w:lineRule="auto"/>
        <w:ind w:left="1080"/>
        <w:rPr>
          <w:rFonts w:ascii="Arial" w:hAnsi="Arial"/>
          <w:u w:val="single"/>
          <w:lang w:val="es-ES"/>
        </w:rPr>
      </w:pPr>
    </w:p>
    <w:p w14:paraId="572132A0" w14:textId="77777777" w:rsidR="00810C70" w:rsidRPr="00544F27" w:rsidRDefault="00810C70" w:rsidP="00810C70">
      <w:pPr>
        <w:pStyle w:val="ListParagraph"/>
        <w:numPr>
          <w:ilvl w:val="0"/>
          <w:numId w:val="11"/>
        </w:numPr>
        <w:spacing w:after="0" w:line="276" w:lineRule="auto"/>
        <w:ind w:firstLine="0"/>
        <w:rPr>
          <w:rFonts w:ascii="Arial" w:eastAsia="Times New Roman" w:hAnsi="Arial" w:cs="Arial"/>
          <w:u w:val="single"/>
        </w:rPr>
      </w:pPr>
      <w:hyperlink r:id="rId104" w:history="1">
        <w:r>
          <w:rPr>
            <w:rStyle w:val="Hyperlink"/>
            <w:rFonts w:ascii="Arial" w:hAnsi="Arial"/>
          </w:rPr>
          <w:t>6605 – FINANCIACIÓN COLABORATIVA (CROWDFUNDING)</w:t>
        </w:r>
      </w:hyperlink>
    </w:p>
    <w:p w14:paraId="2FA0010A" w14:textId="77777777" w:rsidR="00810C70" w:rsidRPr="00810C70" w:rsidRDefault="00810C70" w:rsidP="00810C70">
      <w:pPr>
        <w:pStyle w:val="ListParagraph"/>
        <w:numPr>
          <w:ilvl w:val="1"/>
          <w:numId w:val="11"/>
        </w:numPr>
        <w:spacing w:after="0" w:line="276" w:lineRule="auto"/>
        <w:ind w:left="1440"/>
        <w:jc w:val="both"/>
        <w:rPr>
          <w:rFonts w:ascii="Arial" w:hAnsi="Arial"/>
          <w:u w:val="single"/>
          <w:lang w:val="es-ES"/>
        </w:rPr>
      </w:pPr>
      <w:r w:rsidRPr="00810C70">
        <w:rPr>
          <w:rFonts w:ascii="Arial" w:hAnsi="Arial"/>
          <w:lang w:val="es-ES"/>
        </w:rPr>
        <w:t>Las actividades de financiación colaborativa centradas en la recaudación de fondos para una clase o actividad escolar específica, como por ejemplo, actividades extracurriculares, o para obtener recursos suplementarios (por ejemplo, para materiales o equipos) que no sean necesarios para proporcionar una educación pública apropiada, gratuita y adecuada a estudiantes en el aula se pueden permitir, pero solamente con la aprobación específica del director y del administrador regional.  La recaudación de fondos para causas específicas requiere la aprobación del Superintendente o de la persona que éste designe.</w:t>
      </w:r>
    </w:p>
    <w:p w14:paraId="2854991A" w14:textId="77777777" w:rsidR="00810C70" w:rsidRPr="00810C70" w:rsidRDefault="00810C70" w:rsidP="00810C70">
      <w:pPr>
        <w:pStyle w:val="ListParagraph"/>
        <w:spacing w:after="0" w:line="276" w:lineRule="auto"/>
        <w:ind w:left="1440"/>
        <w:jc w:val="both"/>
        <w:rPr>
          <w:rFonts w:ascii="Arial" w:hAnsi="Arial"/>
          <w:u w:val="single"/>
          <w:lang w:val="es-ES"/>
        </w:rPr>
      </w:pPr>
    </w:p>
    <w:p w14:paraId="50824453" w14:textId="77777777" w:rsidR="00810C70" w:rsidRPr="00C51932" w:rsidRDefault="00810C70" w:rsidP="00810C70">
      <w:pPr>
        <w:pStyle w:val="ListParagraph"/>
        <w:numPr>
          <w:ilvl w:val="0"/>
          <w:numId w:val="11"/>
        </w:numPr>
        <w:spacing w:after="0" w:line="276" w:lineRule="auto"/>
        <w:ind w:firstLine="0"/>
        <w:rPr>
          <w:rStyle w:val="Hyperlink"/>
          <w:rFonts w:ascii="Arial" w:hAnsi="Arial"/>
        </w:rPr>
      </w:pPr>
      <w:hyperlink r:id="rId105" w:history="1">
        <w:r>
          <w:rPr>
            <w:rStyle w:val="Hyperlink"/>
            <w:rFonts w:ascii="Arial" w:hAnsi="Arial"/>
          </w:rPr>
          <w:t xml:space="preserve">9211 – CENTRO ESCOLAR - ORGANIZACIONES ALIADAS Y OTRAS ENTIDADES EXTERNAS DE APOYO (SCHOOL – ALLIED AND OTHER OUTSIDE SUPPORT ORGANIZATIONS)   </w:t>
        </w:r>
      </w:hyperlink>
      <w:r w:rsidRPr="00C51932">
        <w:t xml:space="preserve"> </w:t>
      </w:r>
    </w:p>
    <w:p w14:paraId="308401BD" w14:textId="77777777" w:rsidR="00810C70" w:rsidRPr="00810C70" w:rsidRDefault="00810C70" w:rsidP="00810C70">
      <w:pPr>
        <w:pStyle w:val="ListParagraph"/>
        <w:numPr>
          <w:ilvl w:val="1"/>
          <w:numId w:val="11"/>
        </w:numPr>
        <w:spacing w:after="0" w:line="276" w:lineRule="auto"/>
        <w:ind w:left="1440"/>
        <w:jc w:val="both"/>
        <w:rPr>
          <w:rFonts w:ascii="Arial" w:hAnsi="Arial"/>
          <w:u w:val="single"/>
          <w:lang w:val="es-ES"/>
        </w:rPr>
      </w:pPr>
      <w:r w:rsidRPr="00810C70">
        <w:rPr>
          <w:rFonts w:ascii="Arial" w:hAnsi="Arial"/>
          <w:lang w:val="es-ES"/>
        </w:rPr>
        <w:t>La Junta Escolar agradece los esfuerzos de todas las organizaciones cuyos objetivos son mejorar las experiencias académicas de los estudiantes del distrito, de ayudar a satisfacer las necesidades educativas de los estudiantes y/o de proporcionar beneficios educativos adicionales.</w:t>
      </w:r>
    </w:p>
    <w:p w14:paraId="5343847A" w14:textId="77777777" w:rsidR="00810C70" w:rsidRPr="00810C70" w:rsidRDefault="00810C70" w:rsidP="00810C70">
      <w:pPr>
        <w:spacing w:after="0" w:line="276" w:lineRule="auto"/>
        <w:rPr>
          <w:rFonts w:ascii="Arial" w:hAnsi="Arial"/>
          <w:b/>
          <w:lang w:val="es-ES"/>
        </w:rPr>
      </w:pPr>
    </w:p>
    <w:p w14:paraId="603E2DD6" w14:textId="77777777" w:rsidR="00810C70" w:rsidRPr="00544F27" w:rsidRDefault="00810C70" w:rsidP="00810C70">
      <w:pPr>
        <w:spacing w:after="0" w:line="276" w:lineRule="auto"/>
        <w:rPr>
          <w:rFonts w:ascii="Arial" w:eastAsia="Times New Roman" w:hAnsi="Arial" w:cs="Arial"/>
          <w:b/>
          <w:bCs/>
        </w:rPr>
      </w:pPr>
      <w:r>
        <w:rPr>
          <w:rFonts w:ascii="Arial" w:hAnsi="Arial"/>
          <w:b/>
        </w:rPr>
        <w:t>Servicios de Salud</w:t>
      </w:r>
    </w:p>
    <w:p w14:paraId="4C714BB3" w14:textId="77777777" w:rsidR="00810C70" w:rsidRPr="00810C70" w:rsidRDefault="00810C70" w:rsidP="00810C70">
      <w:pPr>
        <w:pStyle w:val="ListParagraph"/>
        <w:numPr>
          <w:ilvl w:val="0"/>
          <w:numId w:val="13"/>
        </w:numPr>
        <w:spacing w:after="0" w:line="276" w:lineRule="auto"/>
        <w:ind w:firstLine="0"/>
        <w:rPr>
          <w:rStyle w:val="Hyperlink"/>
          <w:rFonts w:ascii="Arial" w:eastAsia="Times New Roman" w:hAnsi="Arial" w:cs="Arial"/>
          <w:lang w:val="es-ES"/>
        </w:rPr>
      </w:pPr>
      <w:hyperlink r:id="rId106">
        <w:r w:rsidRPr="00810C70">
          <w:rPr>
            <w:rStyle w:val="Hyperlink"/>
            <w:rFonts w:ascii="Arial" w:hAnsi="Arial"/>
            <w:lang w:val="es-ES"/>
          </w:rPr>
          <w:t>2410 – PROGRAMA ESCOLAR DE SERVICIOS DE SALUD</w:t>
        </w:r>
      </w:hyperlink>
    </w:p>
    <w:p w14:paraId="3171ED84" w14:textId="77777777" w:rsidR="00810C70" w:rsidRPr="00810C70" w:rsidRDefault="00810C70" w:rsidP="00810C70">
      <w:pPr>
        <w:pStyle w:val="ListParagraph"/>
        <w:numPr>
          <w:ilvl w:val="1"/>
          <w:numId w:val="13"/>
        </w:numPr>
        <w:tabs>
          <w:tab w:val="left" w:pos="1440"/>
        </w:tabs>
        <w:spacing w:after="0" w:line="276" w:lineRule="auto"/>
        <w:ind w:left="1440"/>
        <w:jc w:val="both"/>
        <w:rPr>
          <w:rFonts w:ascii="Arial" w:hAnsi="Arial"/>
          <w:lang w:val="es-ES"/>
        </w:rPr>
      </w:pPr>
      <w:r w:rsidRPr="00810C70">
        <w:rPr>
          <w:rFonts w:ascii="Arial" w:hAnsi="Arial"/>
          <w:lang w:val="es-ES"/>
        </w:rPr>
        <w:t>Los servicios de salud proporcionados por el distrito complementan—no reemplazan la responsabilidad de los padres de familia— y asesoran, protegen y promueven la salud del estudiante.  Estos servicios se diseñan para animar a los padres de familia a prestar atención a la salud preescolar y descubrir problemas de salud, además de fomentar el uso de los servicios de médicos, dentistas y agencias de salud comunitarias según sea necesario.</w:t>
      </w:r>
    </w:p>
    <w:p w14:paraId="7AB1B279" w14:textId="77777777" w:rsidR="00810C70" w:rsidRPr="00810C70" w:rsidRDefault="00810C70" w:rsidP="00810C70">
      <w:pPr>
        <w:pStyle w:val="ListParagraph"/>
        <w:numPr>
          <w:ilvl w:val="1"/>
          <w:numId w:val="13"/>
        </w:numPr>
        <w:tabs>
          <w:tab w:val="left" w:pos="1440"/>
        </w:tabs>
        <w:spacing w:after="0" w:line="276" w:lineRule="auto"/>
        <w:ind w:left="1440"/>
        <w:jc w:val="both"/>
        <w:rPr>
          <w:rFonts w:ascii="Arial" w:hAnsi="Arial"/>
          <w:lang w:val="es-ES"/>
        </w:rPr>
      </w:pPr>
      <w:r w:rsidRPr="00810C70">
        <w:rPr>
          <w:rFonts w:ascii="Arial" w:hAnsi="Arial"/>
          <w:lang w:val="es-ES"/>
        </w:rPr>
        <w:t xml:space="preserve">Los exámenes de visión, audición, escoliosis, crecimiento y desarrollo se llevan a cabo en función de los niveles exigidos por el grado.  Las pruebas de detección no sustituyen un examen exhaustivo en un consultorio de proveedores de servicios médicos. Los padres de familia/tutores deben proporcionar al centro </w:t>
      </w:r>
      <w:r w:rsidRPr="00810C70">
        <w:rPr>
          <w:rFonts w:ascii="Arial" w:hAnsi="Arial"/>
          <w:lang w:val="es-ES"/>
        </w:rPr>
        <w:lastRenderedPageBreak/>
        <w:t xml:space="preserve">escolar su consentimiento </w:t>
      </w:r>
      <w:r w:rsidRPr="00810C70">
        <w:rPr>
          <w:rFonts w:ascii="Arial" w:hAnsi="Arial"/>
          <w:b/>
          <w:lang w:val="es-ES"/>
        </w:rPr>
        <w:t>por escrito</w:t>
      </w:r>
      <w:r w:rsidRPr="00810C70">
        <w:rPr>
          <w:rFonts w:ascii="Arial" w:hAnsi="Arial"/>
          <w:lang w:val="es-ES"/>
        </w:rPr>
        <w:t xml:space="preserve"> si </w:t>
      </w:r>
      <w:r w:rsidRPr="00810C70">
        <w:rPr>
          <w:rFonts w:ascii="Arial" w:hAnsi="Arial"/>
          <w:b/>
          <w:lang w:val="es-ES"/>
        </w:rPr>
        <w:t>no desean</w:t>
      </w:r>
      <w:r w:rsidRPr="00810C70">
        <w:rPr>
          <w:rFonts w:ascii="Arial" w:hAnsi="Arial"/>
          <w:lang w:val="es-ES"/>
        </w:rPr>
        <w:t xml:space="preserve"> que sus hijos reciban en este programa de evaluación de salud.</w:t>
      </w:r>
    </w:p>
    <w:p w14:paraId="0E18BDC7" w14:textId="77777777" w:rsidR="00810C70" w:rsidRPr="00810C70" w:rsidRDefault="00810C70" w:rsidP="00810C70">
      <w:pPr>
        <w:pStyle w:val="ListParagraph"/>
        <w:tabs>
          <w:tab w:val="left" w:pos="1440"/>
        </w:tabs>
        <w:spacing w:after="0" w:line="276" w:lineRule="auto"/>
        <w:ind w:left="1440"/>
        <w:jc w:val="both"/>
        <w:rPr>
          <w:rFonts w:ascii="Arial" w:hAnsi="Arial"/>
          <w:lang w:val="es-ES"/>
        </w:rPr>
      </w:pPr>
    </w:p>
    <w:p w14:paraId="66352B78" w14:textId="77777777" w:rsidR="00810C70" w:rsidRPr="007840C8" w:rsidRDefault="00810C70" w:rsidP="00810C70">
      <w:pPr>
        <w:pStyle w:val="ListParagraph"/>
        <w:numPr>
          <w:ilvl w:val="0"/>
          <w:numId w:val="13"/>
        </w:numPr>
        <w:tabs>
          <w:tab w:val="left" w:pos="1440"/>
        </w:tabs>
        <w:spacing w:after="0" w:line="276" w:lineRule="auto"/>
        <w:ind w:left="720"/>
        <w:jc w:val="both"/>
        <w:rPr>
          <w:rFonts w:ascii="Arial" w:eastAsia="Times New Roman" w:hAnsi="Arial" w:cs="Arial"/>
          <w:u w:val="single"/>
        </w:rPr>
      </w:pPr>
      <w:hyperlink r:id="rId107" w:history="1">
        <w:r>
          <w:rPr>
            <w:rStyle w:val="Hyperlink"/>
            <w:rFonts w:ascii="Arial" w:hAnsi="Arial"/>
          </w:rPr>
          <w:t>2410.01 SERVICIOS DE SALUD MENTAL</w:t>
        </w:r>
      </w:hyperlink>
    </w:p>
    <w:p w14:paraId="20D192EE" w14:textId="77777777" w:rsidR="00810C70" w:rsidRPr="00810C70" w:rsidRDefault="00810C70" w:rsidP="00810C70">
      <w:pPr>
        <w:pStyle w:val="ListParagraph"/>
        <w:numPr>
          <w:ilvl w:val="1"/>
          <w:numId w:val="13"/>
        </w:numPr>
        <w:tabs>
          <w:tab w:val="left" w:pos="1440"/>
        </w:tabs>
        <w:spacing w:after="0" w:line="276" w:lineRule="auto"/>
        <w:ind w:left="1440"/>
        <w:jc w:val="both"/>
        <w:rPr>
          <w:rFonts w:ascii="Arial" w:eastAsia="Times New Roman" w:hAnsi="Arial" w:cs="Arial"/>
          <w:lang w:val="es-ES"/>
        </w:rPr>
      </w:pPr>
      <w:r w:rsidRPr="00810C70">
        <w:rPr>
          <w:rFonts w:ascii="Arial" w:hAnsi="Arial"/>
          <w:shd w:val="clear" w:color="auto" w:fill="FFFFFF"/>
          <w:lang w:val="es-ES"/>
        </w:rPr>
        <w:t>Según las disposiciones de F.S. 1006.041, la Junta Escolar implementará un programa de asistencia de salud mental basado en la escuela que incluye la capacitación de maestros de aula y otro personal escolar para detectar y responder a problemas de salud mental y conectar a niños, jóvenes y familias que puedan experimentar problemas de comportamiento con los servicios apropiados.</w:t>
      </w:r>
    </w:p>
    <w:p w14:paraId="22FE835D" w14:textId="77777777" w:rsidR="00810C70" w:rsidRPr="00810C70" w:rsidRDefault="00810C70" w:rsidP="00810C70">
      <w:pPr>
        <w:spacing w:after="0" w:line="276" w:lineRule="auto"/>
        <w:rPr>
          <w:rFonts w:ascii="Arial" w:eastAsia="Times New Roman" w:hAnsi="Arial" w:cs="Arial"/>
          <w:b/>
          <w:bCs/>
          <w:lang w:val="es-ES"/>
        </w:rPr>
      </w:pPr>
    </w:p>
    <w:p w14:paraId="19024487" w14:textId="77777777" w:rsidR="00810C70" w:rsidRPr="00C51932" w:rsidRDefault="00810C70" w:rsidP="00810C70">
      <w:pPr>
        <w:spacing w:after="0" w:line="276" w:lineRule="auto"/>
        <w:rPr>
          <w:rFonts w:ascii="Arial" w:hAnsi="Arial"/>
          <w:b/>
        </w:rPr>
      </w:pPr>
      <w:r w:rsidRPr="00C51932">
        <w:rPr>
          <w:rFonts w:ascii="Arial" w:hAnsi="Arial"/>
          <w:b/>
        </w:rPr>
        <w:t>Tareas</w:t>
      </w:r>
      <w:r>
        <w:rPr>
          <w:rFonts w:ascii="Arial" w:hAnsi="Arial"/>
          <w:b/>
        </w:rPr>
        <w:t xml:space="preserve">/deberes (Homework) </w:t>
      </w:r>
    </w:p>
    <w:p w14:paraId="070BBC4C" w14:textId="77777777" w:rsidR="00810C70" w:rsidRPr="00544F27" w:rsidRDefault="00810C70" w:rsidP="00810C70">
      <w:pPr>
        <w:pStyle w:val="ListParagraph"/>
        <w:numPr>
          <w:ilvl w:val="0"/>
          <w:numId w:val="13"/>
        </w:numPr>
        <w:spacing w:after="0" w:line="276" w:lineRule="auto"/>
        <w:ind w:firstLine="0"/>
        <w:rPr>
          <w:rStyle w:val="Hyperlink"/>
          <w:rFonts w:ascii="Arial" w:eastAsia="Times New Roman" w:hAnsi="Arial" w:cs="Arial"/>
          <w:b/>
          <w:bCs/>
        </w:rPr>
      </w:pPr>
      <w:hyperlink r:id="rId108">
        <w:r>
          <w:rPr>
            <w:rStyle w:val="Hyperlink"/>
            <w:rFonts w:ascii="Arial" w:hAnsi="Arial"/>
          </w:rPr>
          <w:t xml:space="preserve">2330 TAREAS/DEBERES (HOMEWORK) </w:t>
        </w:r>
      </w:hyperlink>
    </w:p>
    <w:p w14:paraId="68436D7F" w14:textId="08D9E91C" w:rsidR="00810C70" w:rsidRPr="00AA3D64" w:rsidRDefault="00810C70" w:rsidP="00AA3D64">
      <w:pPr>
        <w:pStyle w:val="ListParagraph"/>
        <w:numPr>
          <w:ilvl w:val="0"/>
          <w:numId w:val="109"/>
        </w:numPr>
        <w:spacing w:after="0" w:line="276" w:lineRule="auto"/>
        <w:jc w:val="both"/>
        <w:rPr>
          <w:rFonts w:ascii="Verdana" w:hAnsi="Verdana"/>
          <w:color w:val="333333"/>
          <w:sz w:val="16"/>
        </w:rPr>
      </w:pPr>
      <w:r w:rsidRPr="00AA3D64">
        <w:rPr>
          <w:rFonts w:ascii="Arial" w:hAnsi="Arial"/>
          <w:color w:val="333333"/>
          <w:lang w:val="es-ES"/>
        </w:rPr>
        <w:t xml:space="preserve">Las tareas son un componente esencial del proceso de aprendizaje para los estudiantes y conlleva la asignación de actividades importantes de aprendizaje.  Si bien las tareas deben brindar oportunidades para reforzar lo aprendido en clases, los trabajos asignados deben basarse en los resultados de aprendizaje que mejorarán la comprensión de los conceptos, el desarrollo de las destrezas del pensamiento centrados en la aplicación de los conocimientos.  Las tareas deben involucrar a los estudiantes en un aprendizaje útil y relevante que satisfaga sus necesidades académicas, con tareas que hagan hincapié en la calidad y la profundidad en vez de duración y repetición. </w:t>
      </w:r>
      <w:r w:rsidRPr="00AA3D64">
        <w:rPr>
          <w:rFonts w:ascii="Arial" w:hAnsi="Arial"/>
          <w:color w:val="333333"/>
        </w:rPr>
        <w:t>Las tareas no deben ser asignadas</w:t>
      </w:r>
      <w:r w:rsidR="002E31B8" w:rsidRPr="00AA3D64">
        <w:rPr>
          <w:rFonts w:ascii="Arial" w:hAnsi="Arial"/>
          <w:color w:val="333333"/>
        </w:rPr>
        <w:t xml:space="preserve"> como castigo. </w:t>
      </w:r>
      <w:r>
        <w:br/>
      </w:r>
    </w:p>
    <w:p w14:paraId="7DCCA2AF" w14:textId="77777777" w:rsidR="00810C70" w:rsidRPr="00C51932" w:rsidRDefault="00810C70" w:rsidP="00810C70">
      <w:pPr>
        <w:spacing w:after="0" w:line="276" w:lineRule="auto"/>
        <w:rPr>
          <w:rFonts w:ascii="Arial" w:hAnsi="Arial"/>
          <w:b/>
        </w:rPr>
      </w:pPr>
      <w:r w:rsidRPr="00C51932">
        <w:rPr>
          <w:rFonts w:ascii="Arial" w:hAnsi="Arial"/>
          <w:b/>
        </w:rPr>
        <w:t>Prácticas Profesionales (Internships)</w:t>
      </w:r>
    </w:p>
    <w:p w14:paraId="2E8A15F3" w14:textId="77777777" w:rsidR="00810C70" w:rsidRPr="00810C70" w:rsidRDefault="00810C70" w:rsidP="00810C70">
      <w:pPr>
        <w:pStyle w:val="ListParagraph"/>
        <w:numPr>
          <w:ilvl w:val="0"/>
          <w:numId w:val="14"/>
        </w:numPr>
        <w:spacing w:after="0" w:line="276" w:lineRule="auto"/>
        <w:ind w:firstLine="0"/>
        <w:rPr>
          <w:rStyle w:val="Hyperlink"/>
          <w:rFonts w:ascii="Arial" w:eastAsia="Times New Roman" w:hAnsi="Arial" w:cs="Arial"/>
          <w:lang w:val="es-ES"/>
        </w:rPr>
      </w:pPr>
      <w:hyperlink r:id="rId109">
        <w:r w:rsidRPr="00810C70">
          <w:rPr>
            <w:rStyle w:val="Hyperlink"/>
            <w:rFonts w:ascii="Arial" w:hAnsi="Arial"/>
            <w:lang w:val="es-ES"/>
          </w:rPr>
          <w:t>2424 – PRÁCTICAS PROFESIONALES PARA ESTUDIANTES (STUDENT INTERNSHIPS)</w:t>
        </w:r>
      </w:hyperlink>
    </w:p>
    <w:p w14:paraId="0278E738" w14:textId="77777777" w:rsidR="00810C70" w:rsidRPr="00810C70" w:rsidRDefault="00810C70" w:rsidP="00810C70">
      <w:pPr>
        <w:pStyle w:val="ListParagraph"/>
        <w:numPr>
          <w:ilvl w:val="1"/>
          <w:numId w:val="14"/>
        </w:numPr>
        <w:spacing w:after="0" w:line="276" w:lineRule="auto"/>
        <w:ind w:left="1440"/>
        <w:jc w:val="both"/>
        <w:rPr>
          <w:rFonts w:ascii="Arial" w:hAnsi="Arial"/>
          <w:lang w:val="es-ES"/>
        </w:rPr>
      </w:pPr>
      <w:r w:rsidRPr="00810C70">
        <w:rPr>
          <w:rFonts w:ascii="Arial" w:hAnsi="Arial"/>
          <w:lang w:val="es-ES"/>
        </w:rPr>
        <w:t>La participación del estudiante en un programa de prácticas profesionales o pasantías autorizadas por la Ley del Mejoramiento entre los Centros de Enseñanza Secundaria y el Sector Empresarial (High School to Business Career Enhancement Act) puede servir como una experiencia positiva y proporciona un punto de partida para futuras oportunidades de empleo.</w:t>
      </w:r>
    </w:p>
    <w:p w14:paraId="734AFDF2" w14:textId="77777777" w:rsidR="00810C70" w:rsidRPr="00810C70" w:rsidRDefault="00810C70" w:rsidP="00810C70">
      <w:pPr>
        <w:spacing w:after="0" w:line="276" w:lineRule="auto"/>
        <w:rPr>
          <w:rFonts w:ascii="Arial" w:hAnsi="Arial"/>
          <w:b/>
          <w:lang w:val="es-ES"/>
        </w:rPr>
      </w:pPr>
    </w:p>
    <w:p w14:paraId="1EFD2C5F" w14:textId="77777777" w:rsidR="00810C70" w:rsidRPr="00810C70" w:rsidRDefault="00810C70" w:rsidP="00810C70">
      <w:pPr>
        <w:spacing w:after="0" w:line="276" w:lineRule="auto"/>
        <w:rPr>
          <w:rFonts w:ascii="Arial" w:hAnsi="Arial"/>
          <w:b/>
          <w:lang w:val="es-ES"/>
        </w:rPr>
      </w:pPr>
      <w:r w:rsidRPr="00810C70">
        <w:rPr>
          <w:rFonts w:ascii="Arial" w:hAnsi="Arial"/>
          <w:b/>
          <w:lang w:val="es-ES"/>
        </w:rPr>
        <w:t>Transferencia de estudiantes de Parent Choice</w:t>
      </w:r>
    </w:p>
    <w:p w14:paraId="719C01DD" w14:textId="77777777" w:rsidR="00810C70" w:rsidRPr="00544F27" w:rsidRDefault="00810C70" w:rsidP="00810C70">
      <w:pPr>
        <w:pStyle w:val="ListParagraph"/>
        <w:numPr>
          <w:ilvl w:val="0"/>
          <w:numId w:val="14"/>
        </w:numPr>
        <w:spacing w:after="0" w:line="276" w:lineRule="auto"/>
        <w:ind w:firstLine="0"/>
        <w:rPr>
          <w:rFonts w:ascii="Arial" w:eastAsia="Times New Roman" w:hAnsi="Arial" w:cs="Arial"/>
        </w:rPr>
      </w:pPr>
      <w:hyperlink r:id="rId110">
        <w:r>
          <w:rPr>
            <w:rStyle w:val="Hyperlink"/>
            <w:rFonts w:ascii="Arial" w:hAnsi="Arial"/>
          </w:rPr>
          <w:t>2431 – ATLETISMO INTERESCOLAR (INTERSCHOLASTIC ATHLETICS)</w:t>
        </w:r>
      </w:hyperlink>
    </w:p>
    <w:p w14:paraId="090074D3" w14:textId="77777777" w:rsidR="00810C70" w:rsidRPr="00810C70" w:rsidRDefault="00810C70" w:rsidP="00810C70">
      <w:pPr>
        <w:pStyle w:val="ListParagraph"/>
        <w:numPr>
          <w:ilvl w:val="1"/>
          <w:numId w:val="14"/>
        </w:numPr>
        <w:tabs>
          <w:tab w:val="left" w:pos="1440"/>
        </w:tabs>
        <w:spacing w:after="0" w:line="276" w:lineRule="auto"/>
        <w:ind w:left="1440"/>
        <w:jc w:val="both"/>
        <w:rPr>
          <w:rFonts w:ascii="Arial" w:hAnsi="Arial"/>
          <w:lang w:val="es-ES"/>
        </w:rPr>
      </w:pPr>
      <w:r w:rsidRPr="00810C70">
        <w:rPr>
          <w:rFonts w:ascii="Arial" w:hAnsi="Arial"/>
          <w:lang w:val="es-ES"/>
        </w:rPr>
        <w:t xml:space="preserve">Toda actividad relacionada con los concursos competitivos de deporte, juegos o eventos que involucren a estudiantes individuales o equipos de las escuelas secundarias en este distrito que compiten con estudiantes de secundaria en otro distrito.   Los equipos deportivos del centro de la escuela secundaria/K-8 no pueden jugar fuera del condado o contra equipos externos dentro del condado. A todos los estudiantes se les permitirá seleccionar sus propias actividades </w:t>
      </w:r>
      <w:r w:rsidRPr="00810C70">
        <w:rPr>
          <w:rFonts w:ascii="Arial" w:hAnsi="Arial"/>
          <w:lang w:val="es-ES"/>
        </w:rPr>
        <w:lastRenderedPageBreak/>
        <w:t>deportivas de equipo de la escuela sin coacción o interferencia de ningún empleado.</w:t>
      </w:r>
    </w:p>
    <w:p w14:paraId="718E67BD" w14:textId="77777777" w:rsidR="00810C70" w:rsidRPr="00810C70" w:rsidRDefault="00810C70" w:rsidP="00810C70">
      <w:pPr>
        <w:pStyle w:val="ListParagraph"/>
        <w:numPr>
          <w:ilvl w:val="1"/>
          <w:numId w:val="14"/>
        </w:numPr>
        <w:tabs>
          <w:tab w:val="left" w:pos="1440"/>
        </w:tabs>
        <w:spacing w:after="0" w:line="276" w:lineRule="auto"/>
        <w:ind w:left="1440"/>
        <w:jc w:val="both"/>
        <w:rPr>
          <w:rFonts w:ascii="Arial" w:hAnsi="Arial"/>
          <w:lang w:val="es-ES"/>
        </w:rPr>
      </w:pPr>
      <w:r w:rsidRPr="00810C70">
        <w:rPr>
          <w:rFonts w:ascii="Arial" w:hAnsi="Arial"/>
          <w:lang w:val="es-ES"/>
        </w:rPr>
        <w:t>Todas las escuelas secundarias serán miembros de la asociación Atlética de escuelas secundarias de Florida (</w:t>
      </w:r>
      <w:r w:rsidRPr="00810C70">
        <w:rPr>
          <w:rFonts w:ascii="Arial" w:hAnsi="Arial"/>
          <w:i/>
          <w:lang w:val="es-ES"/>
        </w:rPr>
        <w:t>Florida High School Athletic Association, FHSAA</w:t>
      </w:r>
      <w:r w:rsidRPr="00810C70">
        <w:rPr>
          <w:rFonts w:ascii="Arial" w:hAnsi="Arial"/>
          <w:lang w:val="es-ES"/>
        </w:rPr>
        <w:t>) se regirán por sus reglas y normas.</w:t>
      </w:r>
    </w:p>
    <w:p w14:paraId="7F2EBA7D" w14:textId="77777777" w:rsidR="00810C70" w:rsidRPr="00810C70" w:rsidRDefault="00810C70" w:rsidP="00810C70">
      <w:pPr>
        <w:tabs>
          <w:tab w:val="left" w:pos="1440"/>
        </w:tabs>
        <w:spacing w:after="0" w:line="276" w:lineRule="auto"/>
        <w:jc w:val="both"/>
        <w:rPr>
          <w:rFonts w:ascii="Arial" w:hAnsi="Arial"/>
          <w:lang w:val="es-ES"/>
        </w:rPr>
      </w:pPr>
    </w:p>
    <w:p w14:paraId="3EB53EED" w14:textId="77777777" w:rsidR="00810C70" w:rsidRPr="00810C70" w:rsidRDefault="00810C70" w:rsidP="00810C70">
      <w:pPr>
        <w:pStyle w:val="ListParagraph"/>
        <w:numPr>
          <w:ilvl w:val="0"/>
          <w:numId w:val="14"/>
        </w:numPr>
        <w:spacing w:after="0" w:line="276" w:lineRule="auto"/>
        <w:ind w:firstLine="0"/>
        <w:rPr>
          <w:rStyle w:val="Hyperlink"/>
          <w:rFonts w:ascii="Arial" w:eastAsia="Times New Roman" w:hAnsi="Arial" w:cs="Arial"/>
          <w:lang w:val="es-ES"/>
        </w:rPr>
      </w:pPr>
      <w:r w:rsidRPr="00544F27">
        <w:rPr>
          <w:rFonts w:ascii="Arial" w:eastAsia="Times New Roman" w:hAnsi="Arial" w:cs="Arial"/>
        </w:rPr>
        <w:fldChar w:fldCharType="begin"/>
      </w:r>
      <w:r w:rsidRPr="00810C70">
        <w:rPr>
          <w:rFonts w:ascii="Arial" w:eastAsia="Times New Roman" w:hAnsi="Arial" w:cs="Arial"/>
          <w:lang w:val="es-ES"/>
        </w:rPr>
        <w:instrText>HYPERLINK "http://go.boarddocs.com/fl/sbmd/Board.nsf/goto?open&amp;id=CTFKR353061E"</w:instrText>
      </w:r>
      <w:r w:rsidRPr="00544F27">
        <w:rPr>
          <w:rFonts w:ascii="Arial" w:eastAsia="Times New Roman" w:hAnsi="Arial" w:cs="Arial"/>
        </w:rPr>
      </w:r>
      <w:r w:rsidRPr="00544F27">
        <w:rPr>
          <w:rFonts w:ascii="Arial" w:eastAsia="Times New Roman" w:hAnsi="Arial" w:cs="Arial"/>
        </w:rPr>
        <w:fldChar w:fldCharType="separate"/>
      </w:r>
      <w:r w:rsidRPr="00810C70">
        <w:rPr>
          <w:rStyle w:val="Hyperlink"/>
          <w:rFonts w:ascii="Arial" w:hAnsi="Arial"/>
          <w:lang w:val="es-ES"/>
        </w:rPr>
        <w:t xml:space="preserve">5120 – COMITÉ DE ASIGNACIÓN DEL ESTUDIANTE A LAS ESCUELAS Y DE ZONAS DE ASISTENCIA  </w:t>
      </w:r>
    </w:p>
    <w:p w14:paraId="4A3BEB21" w14:textId="77777777" w:rsidR="00810C70" w:rsidRPr="00810C70" w:rsidRDefault="00810C70" w:rsidP="00810C70">
      <w:pPr>
        <w:ind w:firstLine="720"/>
        <w:rPr>
          <w:rFonts w:ascii="Arial" w:eastAsia="Times New Roman" w:hAnsi="Arial" w:cs="Arial"/>
          <w:lang w:val="es-ES"/>
        </w:rPr>
      </w:pPr>
      <w:r w:rsidRPr="00810C70">
        <w:rPr>
          <w:rStyle w:val="Hyperlink"/>
          <w:rFonts w:ascii="Arial" w:hAnsi="Arial"/>
          <w:lang w:val="es-ES"/>
        </w:rPr>
        <w:t xml:space="preserve">           </w:t>
      </w:r>
      <w:r w:rsidRPr="00544F27">
        <w:rPr>
          <w:rFonts w:ascii="Arial" w:eastAsia="Times New Roman" w:hAnsi="Arial" w:cs="Arial"/>
        </w:rPr>
        <w:fldChar w:fldCharType="end"/>
      </w:r>
    </w:p>
    <w:p w14:paraId="77B83371" w14:textId="77777777" w:rsidR="00810C70" w:rsidRPr="00810C70" w:rsidRDefault="00810C70" w:rsidP="00810C70">
      <w:pPr>
        <w:pStyle w:val="ListParagraph"/>
        <w:numPr>
          <w:ilvl w:val="0"/>
          <w:numId w:val="22"/>
        </w:numPr>
        <w:spacing w:after="0" w:line="276" w:lineRule="auto"/>
        <w:jc w:val="both"/>
        <w:rPr>
          <w:rFonts w:ascii="Arial" w:hAnsi="Arial"/>
          <w:u w:val="single"/>
          <w:lang w:val="es-ES"/>
        </w:rPr>
      </w:pPr>
      <w:r w:rsidRPr="00810C70">
        <w:rPr>
          <w:rFonts w:ascii="Arial" w:hAnsi="Arial"/>
          <w:lang w:val="es-ES"/>
        </w:rPr>
        <w:t>La asignación de los estudiantes a las escuelas del distrito será consistente con los mejores intereses de los estudiantes y el mejor uso de los recursos del distrito.</w:t>
      </w:r>
    </w:p>
    <w:p w14:paraId="709A69D0" w14:textId="77777777" w:rsidR="00810C70" w:rsidRPr="00810C70" w:rsidRDefault="00810C70" w:rsidP="00810C70">
      <w:pPr>
        <w:pStyle w:val="ListParagraph"/>
        <w:spacing w:after="0" w:line="276" w:lineRule="auto"/>
        <w:ind w:left="1440"/>
        <w:jc w:val="both"/>
        <w:rPr>
          <w:rFonts w:ascii="Arial" w:hAnsi="Arial"/>
          <w:u w:val="single"/>
          <w:lang w:val="es-ES"/>
        </w:rPr>
      </w:pPr>
    </w:p>
    <w:p w14:paraId="6EDA42D3" w14:textId="77777777" w:rsidR="00810C70" w:rsidRPr="00810C70" w:rsidRDefault="00810C70" w:rsidP="00810C70">
      <w:pPr>
        <w:pStyle w:val="ListParagraph"/>
        <w:numPr>
          <w:ilvl w:val="0"/>
          <w:numId w:val="14"/>
        </w:numPr>
        <w:spacing w:after="0" w:line="276" w:lineRule="auto"/>
        <w:ind w:firstLine="0"/>
        <w:rPr>
          <w:rStyle w:val="Hyperlink"/>
          <w:rFonts w:ascii="Arial" w:eastAsia="Times New Roman" w:hAnsi="Arial" w:cs="Arial"/>
          <w:caps/>
          <w:lang w:val="es-ES"/>
        </w:rPr>
      </w:pPr>
      <w:hyperlink r:id="rId111">
        <w:r w:rsidRPr="00810C70">
          <w:rPr>
            <w:rStyle w:val="Hyperlink"/>
            <w:rFonts w:ascii="Arial" w:hAnsi="Arial"/>
            <w:caps/>
            <w:lang w:val="es-ES"/>
          </w:rPr>
          <w:t>5131 – MATRÍCULA ABIERTA CONTROLADA/TRASLADOS DE LOS ESTUDIANTES (STUDENT TRANSFERS AND CONTROLLED OPEN ENROLLMENT)</w:t>
        </w:r>
      </w:hyperlink>
      <w:r w:rsidRPr="00810C70">
        <w:rPr>
          <w:rFonts w:ascii="Arial" w:hAnsi="Arial"/>
          <w:caps/>
          <w:u w:val="single"/>
          <w:lang w:val="es-ES"/>
        </w:rPr>
        <w:t xml:space="preserve"> </w:t>
      </w:r>
    </w:p>
    <w:p w14:paraId="46429901" w14:textId="77777777" w:rsidR="00810C70" w:rsidRPr="00810C70" w:rsidRDefault="00810C70" w:rsidP="00810C70">
      <w:pPr>
        <w:pStyle w:val="ListParagraph"/>
        <w:numPr>
          <w:ilvl w:val="1"/>
          <w:numId w:val="14"/>
        </w:numPr>
        <w:tabs>
          <w:tab w:val="left" w:pos="1530"/>
        </w:tabs>
        <w:spacing w:after="0" w:line="276" w:lineRule="auto"/>
        <w:ind w:left="1440"/>
        <w:jc w:val="both"/>
        <w:rPr>
          <w:rFonts w:ascii="Arial" w:hAnsi="Arial"/>
          <w:caps/>
          <w:u w:val="single"/>
          <w:lang w:val="es-ES"/>
        </w:rPr>
      </w:pPr>
      <w:r w:rsidRPr="00810C70">
        <w:rPr>
          <w:rFonts w:ascii="Arial" w:hAnsi="Arial"/>
          <w:lang w:val="es-ES"/>
        </w:rPr>
        <w:t>Esta política gobierna todo traslado escolar regular de un (1) centro escolar a otro, excepto los traslados a las escuelas y los programas/escuelas Magnet que están sujetos a requisitos específicos de ingreso y están gobernados por la</w:t>
      </w:r>
      <w:r w:rsidRPr="00810C70">
        <w:rPr>
          <w:lang w:val="es-ES"/>
        </w:rPr>
        <w:t xml:space="preserve"> </w:t>
      </w:r>
      <w:hyperlink r:id="rId112">
        <w:r w:rsidRPr="00810C70">
          <w:rPr>
            <w:rStyle w:val="Hyperlink"/>
            <w:rFonts w:ascii="Arial" w:hAnsi="Arial"/>
            <w:color w:val="0000FF"/>
            <w:lang w:val="es-ES"/>
          </w:rPr>
          <w:t>Política 2370 de la Junta Escolar, Programas/Escuelas Magnet ( Policy 2370, Magnet Programs/Schools).</w:t>
        </w:r>
      </w:hyperlink>
    </w:p>
    <w:p w14:paraId="03F49B0D" w14:textId="77777777" w:rsidR="00810C70" w:rsidRPr="00810C70" w:rsidRDefault="00810C70" w:rsidP="00810C70">
      <w:pPr>
        <w:pStyle w:val="ListParagraph"/>
        <w:numPr>
          <w:ilvl w:val="1"/>
          <w:numId w:val="14"/>
        </w:numPr>
        <w:tabs>
          <w:tab w:val="left" w:pos="1530"/>
        </w:tabs>
        <w:spacing w:after="0" w:line="276" w:lineRule="auto"/>
        <w:ind w:left="1440"/>
        <w:jc w:val="both"/>
        <w:rPr>
          <w:rFonts w:ascii="Arial" w:hAnsi="Arial"/>
          <w:caps/>
          <w:u w:val="single"/>
          <w:lang w:val="es-ES"/>
        </w:rPr>
      </w:pPr>
      <w:r w:rsidRPr="00810C70">
        <w:rPr>
          <w:rFonts w:ascii="Arial" w:hAnsi="Arial"/>
          <w:lang w:val="es-ES"/>
        </w:rPr>
        <w:t xml:space="preserve">La Matrícula Abierta Controlada (Controlled Open Enrollment) permite que el distrito escolar haga las asignaciones a las escuelas de Kindergarten al 12° grado usando la selección educativa preferida indicada por los padres de familia dentro o fuera del condado.  Esta sección de la política no se aplica a las escuelas </w:t>
      </w:r>
      <w:r w:rsidRPr="00810C70">
        <w:rPr>
          <w:rFonts w:ascii="Arial" w:hAnsi="Arial"/>
          <w:i/>
          <w:lang w:val="es-ES"/>
        </w:rPr>
        <w:t>charter</w:t>
      </w:r>
      <w:r w:rsidRPr="00810C70">
        <w:rPr>
          <w:rFonts w:ascii="Arial" w:hAnsi="Arial"/>
          <w:lang w:val="es-ES"/>
        </w:rPr>
        <w:t xml:space="preserve">.  Las escuelas </w:t>
      </w:r>
      <w:r w:rsidRPr="00810C70">
        <w:rPr>
          <w:rFonts w:ascii="Arial" w:hAnsi="Arial"/>
          <w:i/>
          <w:lang w:val="es-ES"/>
        </w:rPr>
        <w:t>charter</w:t>
      </w:r>
      <w:r w:rsidRPr="00810C70">
        <w:rPr>
          <w:rFonts w:ascii="Arial" w:hAnsi="Arial"/>
          <w:lang w:val="es-ES"/>
        </w:rPr>
        <w:t xml:space="preserve"> deben adoptar su propio plan de matrícula abierta controlada.</w:t>
      </w:r>
    </w:p>
    <w:p w14:paraId="59ECF379" w14:textId="77777777" w:rsidR="00810C70" w:rsidRPr="00810C70" w:rsidRDefault="00810C70" w:rsidP="00810C70">
      <w:pPr>
        <w:pStyle w:val="ListParagraph"/>
        <w:numPr>
          <w:ilvl w:val="1"/>
          <w:numId w:val="14"/>
        </w:numPr>
        <w:tabs>
          <w:tab w:val="left" w:pos="1530"/>
        </w:tabs>
        <w:spacing w:after="0" w:line="276" w:lineRule="auto"/>
        <w:ind w:left="1440"/>
        <w:jc w:val="both"/>
        <w:rPr>
          <w:rStyle w:val="Hyperlink"/>
          <w:rFonts w:ascii="Arial" w:hAnsi="Arial"/>
          <w:caps/>
          <w:lang w:val="es-ES"/>
        </w:rPr>
      </w:pPr>
      <w:r w:rsidRPr="00810C70">
        <w:rPr>
          <w:rFonts w:ascii="Arial" w:hAnsi="Arial"/>
          <w:lang w:val="es-ES"/>
        </w:rPr>
        <w:t>La Matrícula Abierta Controlada está activa durante un período específico entre el fin del curso escolar y el próximo curso escolar.   Los traslados de Matrícula Abierta Controlada están sujetas a la aprobación del Superintendente de la Región.</w:t>
      </w:r>
    </w:p>
    <w:p w14:paraId="72455A2C" w14:textId="77777777" w:rsidR="00810C70" w:rsidRPr="00810C70" w:rsidRDefault="00810C70" w:rsidP="00810C70">
      <w:pPr>
        <w:spacing w:after="0" w:line="276" w:lineRule="auto"/>
        <w:ind w:left="720"/>
        <w:rPr>
          <w:rFonts w:ascii="Arial" w:hAnsi="Arial"/>
          <w:lang w:val="es-ES"/>
        </w:rPr>
      </w:pPr>
    </w:p>
    <w:p w14:paraId="69A1356E" w14:textId="77777777" w:rsidR="00810C70" w:rsidRPr="00810C70" w:rsidRDefault="00810C70" w:rsidP="00810C70">
      <w:pPr>
        <w:spacing w:after="0" w:line="276" w:lineRule="auto"/>
        <w:rPr>
          <w:rFonts w:ascii="Arial" w:hAnsi="Arial"/>
          <w:b/>
          <w:lang w:val="es-ES"/>
        </w:rPr>
      </w:pPr>
      <w:r w:rsidRPr="00810C70">
        <w:rPr>
          <w:rFonts w:ascii="Arial" w:hAnsi="Arial"/>
          <w:b/>
          <w:lang w:val="es-ES"/>
        </w:rPr>
        <w:t>Participación De Los Padres De Familia</w:t>
      </w:r>
    </w:p>
    <w:p w14:paraId="688BA915" w14:textId="77777777" w:rsidR="00810C70" w:rsidRPr="00810C70" w:rsidRDefault="00810C70" w:rsidP="00810C70">
      <w:pPr>
        <w:pStyle w:val="ListParagraph"/>
        <w:numPr>
          <w:ilvl w:val="0"/>
          <w:numId w:val="15"/>
        </w:numPr>
        <w:spacing w:after="0" w:line="276" w:lineRule="auto"/>
        <w:ind w:firstLine="0"/>
        <w:rPr>
          <w:rStyle w:val="Hyperlink"/>
          <w:rFonts w:ascii="Arial" w:eastAsia="Times New Roman" w:hAnsi="Arial" w:cs="Arial"/>
          <w:lang w:val="es-ES"/>
        </w:rPr>
      </w:pPr>
      <w:hyperlink r:id="rId113">
        <w:r w:rsidRPr="00810C70">
          <w:rPr>
            <w:rStyle w:val="Hyperlink"/>
            <w:rFonts w:ascii="Arial" w:hAnsi="Arial"/>
            <w:lang w:val="es-ES"/>
          </w:rPr>
          <w:t>2111 – PARTICIPACIÓN DE LOS PADRES DE LA FAMILIA – UNA COLABORACIÓN ENTRE EL HOGAR-ESCUELA-DISTRITO</w:t>
        </w:r>
      </w:hyperlink>
    </w:p>
    <w:p w14:paraId="50E26897" w14:textId="77777777" w:rsidR="00810C70" w:rsidRPr="00810C70" w:rsidRDefault="00810C70" w:rsidP="00810C70">
      <w:pPr>
        <w:pStyle w:val="ListParagraph"/>
        <w:numPr>
          <w:ilvl w:val="1"/>
          <w:numId w:val="15"/>
        </w:numPr>
        <w:spacing w:after="0" w:line="276" w:lineRule="auto"/>
        <w:ind w:left="1440"/>
        <w:jc w:val="both"/>
        <w:rPr>
          <w:rFonts w:ascii="Arial" w:hAnsi="Arial"/>
          <w:lang w:val="es-ES"/>
        </w:rPr>
      </w:pPr>
      <w:r w:rsidRPr="00810C70">
        <w:rPr>
          <w:rFonts w:ascii="Arial" w:hAnsi="Arial"/>
          <w:lang w:val="es-ES"/>
        </w:rPr>
        <w:t>Se exhorta la creación de un ambiente colaborativo en el cual los padres y las familias de los estudiantes del distrito se invitan y se animan entre ellos a participar en la comunidad escolar.  Esta política establece la estructura y las responsabilidades para la implementación de estrategias que aumenten la participación de la familia y la comunidad. Una copia de esta política debe ser distribuida a todos los padres de familia.</w:t>
      </w:r>
    </w:p>
    <w:p w14:paraId="18D33A28" w14:textId="77777777" w:rsidR="00810C70" w:rsidRPr="00810C70" w:rsidRDefault="00810C70" w:rsidP="00810C70">
      <w:pPr>
        <w:pStyle w:val="ListParagraph"/>
        <w:numPr>
          <w:ilvl w:val="0"/>
          <w:numId w:val="15"/>
        </w:numPr>
        <w:spacing w:after="0" w:line="276" w:lineRule="auto"/>
        <w:ind w:left="720"/>
        <w:jc w:val="both"/>
        <w:rPr>
          <w:rFonts w:ascii="Arial" w:eastAsia="Times New Roman" w:hAnsi="Arial" w:cs="Arial"/>
          <w:lang w:val="es-ES"/>
        </w:rPr>
      </w:pPr>
      <w:hyperlink r:id="rId114" w:history="1">
        <w:r w:rsidRPr="00810C70">
          <w:rPr>
            <w:rStyle w:val="Hyperlink"/>
            <w:rFonts w:ascii="Arial" w:hAnsi="Arial"/>
            <w:lang w:val="es-ES"/>
          </w:rPr>
          <w:t>5780 – DECLARACIÓN DE DERECHOS DE LOS PADRES DE FAMILIA (PARENTS’ BILL OF RIGHTS)</w:t>
        </w:r>
      </w:hyperlink>
    </w:p>
    <w:p w14:paraId="7A6AC713" w14:textId="77777777" w:rsidR="00810C70" w:rsidRPr="00C51932" w:rsidRDefault="00810C70" w:rsidP="00810C70">
      <w:pPr>
        <w:pStyle w:val="ListParagraph"/>
        <w:numPr>
          <w:ilvl w:val="1"/>
          <w:numId w:val="15"/>
        </w:numPr>
        <w:spacing w:after="0" w:line="276" w:lineRule="auto"/>
        <w:ind w:left="1440"/>
        <w:jc w:val="both"/>
        <w:rPr>
          <w:rFonts w:ascii="Arial" w:hAnsi="Arial"/>
        </w:rPr>
      </w:pPr>
      <w:r w:rsidRPr="00810C70">
        <w:rPr>
          <w:rFonts w:ascii="Arial" w:hAnsi="Arial"/>
          <w:lang w:val="es-ES"/>
        </w:rPr>
        <w:t xml:space="preserve">La Declaración de Derechos de los Padres de Familia contiene información sobre las políticas de la Junta Escolar para apoyar una participación sólida y continua de la familia y la comunidad en todos los aspectos sobre los programas y actividades escolares y brinda apoyo para una mejora medible en el rendimiento de los estudiantes.   </w:t>
      </w:r>
      <w:r>
        <w:rPr>
          <w:rFonts w:ascii="Arial" w:hAnsi="Arial"/>
        </w:rPr>
        <w:t xml:space="preserve">Consulte también </w:t>
      </w:r>
      <w:hyperlink r:id="rId115" w:history="1">
        <w:r>
          <w:rPr>
            <w:rStyle w:val="Hyperlink"/>
            <w:rFonts w:ascii="Arial" w:hAnsi="Arial"/>
            <w:color w:val="0000FF"/>
          </w:rPr>
          <w:t>https://parentsbillofrights.dadeschools.net/</w:t>
        </w:r>
      </w:hyperlink>
      <w:r>
        <w:rPr>
          <w:rFonts w:ascii="Arial" w:hAnsi="Arial"/>
        </w:rPr>
        <w:t xml:space="preserve">. </w:t>
      </w:r>
      <w:r w:rsidRPr="00C51932">
        <w:rPr>
          <w:rFonts w:ascii="Arial" w:hAnsi="Arial"/>
        </w:rPr>
        <w:t xml:space="preserve"> </w:t>
      </w:r>
    </w:p>
    <w:p w14:paraId="6D642D18" w14:textId="77777777" w:rsidR="00810C70" w:rsidRPr="00C51932" w:rsidRDefault="00810C70" w:rsidP="00810C70">
      <w:pPr>
        <w:spacing w:after="0" w:line="276" w:lineRule="auto"/>
        <w:rPr>
          <w:rFonts w:ascii="Arial" w:hAnsi="Arial"/>
          <w:b/>
        </w:rPr>
      </w:pPr>
    </w:p>
    <w:p w14:paraId="3722E20A" w14:textId="77777777" w:rsidR="00810C70" w:rsidRPr="00810C70" w:rsidRDefault="00810C70" w:rsidP="00810C70">
      <w:pPr>
        <w:pStyle w:val="ListParagraph"/>
        <w:numPr>
          <w:ilvl w:val="0"/>
          <w:numId w:val="15"/>
        </w:numPr>
        <w:spacing w:after="0" w:line="276" w:lineRule="auto"/>
        <w:ind w:firstLine="0"/>
        <w:rPr>
          <w:rStyle w:val="Hyperlink"/>
          <w:rFonts w:ascii="Arial" w:eastAsia="Times New Roman" w:hAnsi="Arial" w:cs="Arial"/>
          <w:lang w:val="es-ES"/>
        </w:rPr>
      </w:pPr>
      <w:hyperlink r:id="rId116" w:history="1">
        <w:r w:rsidRPr="00810C70">
          <w:rPr>
            <w:rStyle w:val="Hyperlink"/>
            <w:rFonts w:ascii="Arial" w:hAnsi="Arial"/>
            <w:lang w:val="es-ES"/>
          </w:rPr>
          <w:t>9210 – ORGANIZACIONES PARA PADRES DE FAMILIA (PARENT ORGANIZATIONS)</w:t>
        </w:r>
      </w:hyperlink>
    </w:p>
    <w:p w14:paraId="504657E6" w14:textId="77777777" w:rsidR="00810C70" w:rsidRPr="00810C70" w:rsidRDefault="00810C70" w:rsidP="00810C70">
      <w:pPr>
        <w:pStyle w:val="ListParagraph"/>
        <w:numPr>
          <w:ilvl w:val="1"/>
          <w:numId w:val="15"/>
        </w:numPr>
        <w:spacing w:after="0" w:line="276" w:lineRule="auto"/>
        <w:ind w:left="1440"/>
        <w:jc w:val="both"/>
        <w:rPr>
          <w:rFonts w:ascii="Arial" w:hAnsi="Arial"/>
          <w:lang w:val="es-ES"/>
        </w:rPr>
      </w:pPr>
      <w:r w:rsidRPr="00810C70">
        <w:rPr>
          <w:rFonts w:ascii="Arial" w:hAnsi="Arial"/>
          <w:lang w:val="es-ES"/>
        </w:rPr>
        <w:t>Las asociaciones de Padres y Maestros (PTA) y de Padres, Maestros y Estudiantes (PTSA) en el distrito son reconocidas por su sincero interés y firme apoyo a la educación pública en el Condado Miami-Dade.</w:t>
      </w:r>
    </w:p>
    <w:p w14:paraId="35A6EA39" w14:textId="77777777" w:rsidR="00810C70" w:rsidRPr="00810C70" w:rsidRDefault="00810C70" w:rsidP="00810C70">
      <w:pPr>
        <w:pStyle w:val="ListParagraph"/>
        <w:spacing w:after="0" w:line="276" w:lineRule="auto"/>
        <w:ind w:left="1080"/>
        <w:jc w:val="both"/>
        <w:rPr>
          <w:rFonts w:ascii="Arial" w:hAnsi="Arial"/>
          <w:lang w:val="es-ES"/>
        </w:rPr>
      </w:pPr>
    </w:p>
    <w:p w14:paraId="5F74541D" w14:textId="77777777" w:rsidR="00810C70" w:rsidRPr="00C51932" w:rsidRDefault="00810C70" w:rsidP="00810C70">
      <w:pPr>
        <w:spacing w:after="0" w:line="276" w:lineRule="auto"/>
        <w:rPr>
          <w:rFonts w:ascii="Arial" w:hAnsi="Arial"/>
          <w:b/>
        </w:rPr>
      </w:pPr>
      <w:bookmarkStart w:id="5" w:name="_Hlk173936998"/>
      <w:r w:rsidRPr="00C51932">
        <w:rPr>
          <w:rFonts w:ascii="Arial" w:hAnsi="Arial"/>
          <w:b/>
        </w:rPr>
        <w:t>Juramento de lealtad (Pledge of Allegiance)</w:t>
      </w:r>
    </w:p>
    <w:p w14:paraId="0CCBBA59" w14:textId="77777777" w:rsidR="00810C70" w:rsidRPr="00810C70" w:rsidRDefault="00810C70" w:rsidP="00810C70">
      <w:pPr>
        <w:pStyle w:val="ListParagraph"/>
        <w:numPr>
          <w:ilvl w:val="0"/>
          <w:numId w:val="16"/>
        </w:numPr>
        <w:spacing w:after="0" w:line="276" w:lineRule="auto"/>
        <w:ind w:firstLine="0"/>
        <w:rPr>
          <w:rStyle w:val="Hyperlink"/>
          <w:rFonts w:ascii="Arial" w:eastAsia="Times New Roman" w:hAnsi="Arial" w:cs="Arial"/>
          <w:lang w:val="es-ES"/>
        </w:rPr>
      </w:pPr>
      <w:hyperlink r:id="rId117" w:history="1">
        <w:r w:rsidRPr="00810C70">
          <w:rPr>
            <w:rStyle w:val="Hyperlink"/>
            <w:rFonts w:ascii="Arial" w:hAnsi="Arial"/>
            <w:lang w:val="es-ES"/>
          </w:rPr>
          <w:t>8810 – LA BANDERA DE LOS ESTADOS UNIDOS Y EL LEMA OFICIAL DEL ESTADO DE FLORIDA (THE AMERICAN FLAG AND OFFICIAL MOTTO OF THE STATE OF FLORIDA)</w:t>
        </w:r>
      </w:hyperlink>
    </w:p>
    <w:p w14:paraId="7EB8ABB0" w14:textId="77777777" w:rsidR="00810C70" w:rsidRPr="00810C70" w:rsidRDefault="00810C70" w:rsidP="00810C70">
      <w:pPr>
        <w:pStyle w:val="ListParagraph"/>
        <w:numPr>
          <w:ilvl w:val="1"/>
          <w:numId w:val="16"/>
        </w:numPr>
        <w:spacing w:after="0" w:line="276" w:lineRule="auto"/>
        <w:ind w:left="1440"/>
        <w:jc w:val="both"/>
        <w:rPr>
          <w:rFonts w:ascii="Arial" w:hAnsi="Arial"/>
          <w:lang w:val="es-ES"/>
        </w:rPr>
      </w:pPr>
      <w:r w:rsidRPr="00810C70">
        <w:rPr>
          <w:rFonts w:ascii="Arial" w:hAnsi="Arial"/>
          <w:lang w:val="es-ES"/>
        </w:rPr>
        <w:t>El Juramento de lealtad se recitará al comienzo de la jornada escolar en cada escuela.</w:t>
      </w:r>
    </w:p>
    <w:p w14:paraId="0D9F8A75" w14:textId="77777777" w:rsidR="00810C70" w:rsidRPr="00810C70" w:rsidRDefault="00810C70" w:rsidP="00810C70">
      <w:pPr>
        <w:pStyle w:val="ListParagraph"/>
        <w:numPr>
          <w:ilvl w:val="1"/>
          <w:numId w:val="16"/>
        </w:numPr>
        <w:spacing w:after="0" w:line="276" w:lineRule="auto"/>
        <w:ind w:left="1440"/>
        <w:jc w:val="both"/>
        <w:rPr>
          <w:rFonts w:ascii="Arial" w:hAnsi="Arial"/>
          <w:lang w:val="es-ES"/>
        </w:rPr>
      </w:pPr>
      <w:r w:rsidRPr="00810C70">
        <w:rPr>
          <w:rFonts w:ascii="Arial" w:hAnsi="Arial"/>
          <w:lang w:val="es-ES"/>
        </w:rPr>
        <w:t>El estudiante tiene el derecho de no participar en la recitación del juramento.  Mediante una solicitud escrita de uno de los padres del estudiante, el estudiante puede ser eximido de recitar el juramento; esto incluye el acto de ponerse de pie y colocar la mano derecha sobre su pecho</w:t>
      </w:r>
      <w:bookmarkEnd w:id="5"/>
      <w:r w:rsidRPr="00810C70">
        <w:rPr>
          <w:rFonts w:ascii="Arial" w:hAnsi="Arial"/>
          <w:lang w:val="es-ES"/>
        </w:rPr>
        <w:t>.</w:t>
      </w:r>
    </w:p>
    <w:p w14:paraId="3C8F665F" w14:textId="77777777" w:rsidR="00810C70" w:rsidRPr="00810C70" w:rsidRDefault="00810C70" w:rsidP="00810C70">
      <w:pPr>
        <w:pStyle w:val="ListParagraph"/>
        <w:spacing w:after="0" w:line="276" w:lineRule="auto"/>
        <w:ind w:left="1440"/>
        <w:jc w:val="both"/>
        <w:rPr>
          <w:rFonts w:ascii="Arial" w:hAnsi="Arial"/>
          <w:lang w:val="es-ES"/>
        </w:rPr>
      </w:pPr>
    </w:p>
    <w:p w14:paraId="6457295E" w14:textId="77777777" w:rsidR="00810C70" w:rsidRPr="00C51932" w:rsidDel="00AC6AE0" w:rsidRDefault="00810C70" w:rsidP="00810C70">
      <w:pPr>
        <w:spacing w:after="0" w:line="276" w:lineRule="auto"/>
        <w:rPr>
          <w:rStyle w:val="Hyperlink"/>
          <w:rFonts w:ascii="Arial" w:hAnsi="Arial"/>
        </w:rPr>
      </w:pPr>
      <w:r w:rsidRPr="00C51932">
        <w:rPr>
          <w:rFonts w:ascii="Arial" w:hAnsi="Arial"/>
          <w:b/>
        </w:rPr>
        <w:t>Privacidad (Privacy)</w:t>
      </w:r>
    </w:p>
    <w:p w14:paraId="7EDAF9B3" w14:textId="77777777" w:rsidR="00810C70" w:rsidRPr="00810C70" w:rsidRDefault="00810C70" w:rsidP="00810C70">
      <w:pPr>
        <w:pStyle w:val="ListParagraph"/>
        <w:numPr>
          <w:ilvl w:val="1"/>
          <w:numId w:val="33"/>
        </w:numPr>
        <w:spacing w:after="0" w:line="276" w:lineRule="auto"/>
        <w:jc w:val="both"/>
        <w:rPr>
          <w:rFonts w:ascii="Arial" w:hAnsi="Arial"/>
          <w:u w:val="single"/>
          <w:lang w:val="es-ES"/>
        </w:rPr>
      </w:pPr>
      <w:r w:rsidRPr="00810C70">
        <w:rPr>
          <w:rFonts w:ascii="Arial" w:hAnsi="Arial"/>
          <w:lang w:val="es-ES"/>
        </w:rPr>
        <w:t>Los padres de familia tienen el derecho de inspeccionar, con previa solicitud, una encuesta o evaluación creada por terceros o cualquier instrumento utilizado en la colección de datos personales antes de que la encuesta/evaluación sea administrada o distribuida por el centro escolar al estudiante. Los padres de familia tendrán acceso a la encuesta/evaluación o instrumento dentro de un período de tiempo razonable después de que el director haya recibido la solicitud.</w:t>
      </w:r>
    </w:p>
    <w:p w14:paraId="31AA4037" w14:textId="77777777" w:rsidR="00810C70" w:rsidRPr="00810C70" w:rsidRDefault="00810C70" w:rsidP="00810C70">
      <w:pPr>
        <w:spacing w:after="0" w:line="276" w:lineRule="auto"/>
        <w:rPr>
          <w:rFonts w:ascii="Arial" w:hAnsi="Arial"/>
          <w:b/>
          <w:lang w:val="es-ES"/>
        </w:rPr>
      </w:pPr>
    </w:p>
    <w:p w14:paraId="6B6E3EF1" w14:textId="77777777" w:rsidR="00810C70" w:rsidRPr="00C51932" w:rsidRDefault="00810C70" w:rsidP="00810C70">
      <w:pPr>
        <w:spacing w:after="0" w:line="276" w:lineRule="auto"/>
        <w:rPr>
          <w:rFonts w:ascii="Arial" w:hAnsi="Arial"/>
          <w:b/>
        </w:rPr>
      </w:pPr>
      <w:r w:rsidRPr="00C51932">
        <w:rPr>
          <w:rFonts w:ascii="Arial" w:hAnsi="Arial"/>
          <w:b/>
        </w:rPr>
        <w:t>Escuelas de Opción/ Escuelas Magnet (Schools of Choice/Magnet Schools)</w:t>
      </w:r>
    </w:p>
    <w:p w14:paraId="7F718FE5" w14:textId="77777777" w:rsidR="00810C70" w:rsidRPr="00544F27" w:rsidRDefault="00810C70" w:rsidP="00810C70">
      <w:pPr>
        <w:pStyle w:val="ListParagraph"/>
        <w:numPr>
          <w:ilvl w:val="0"/>
          <w:numId w:val="18"/>
        </w:numPr>
        <w:spacing w:after="0" w:line="276" w:lineRule="auto"/>
        <w:ind w:firstLine="0"/>
        <w:rPr>
          <w:rStyle w:val="Hyperlink"/>
          <w:rFonts w:ascii="Arial" w:eastAsia="Times New Roman" w:hAnsi="Arial" w:cs="Arial"/>
        </w:rPr>
      </w:pPr>
      <w:hyperlink r:id="rId118" w:history="1">
        <w:r>
          <w:rPr>
            <w:rStyle w:val="Hyperlink"/>
            <w:rFonts w:ascii="Arial" w:hAnsi="Arial"/>
          </w:rPr>
          <w:t>2370 - PROGRAMAS/ESCUELAS MAGNET</w:t>
        </w:r>
      </w:hyperlink>
    </w:p>
    <w:p w14:paraId="42AA3735" w14:textId="77777777" w:rsidR="00810C70" w:rsidRPr="00810C70" w:rsidRDefault="00810C70" w:rsidP="00810C70">
      <w:pPr>
        <w:pStyle w:val="ListParagraph"/>
        <w:numPr>
          <w:ilvl w:val="1"/>
          <w:numId w:val="18"/>
        </w:numPr>
        <w:spacing w:after="0" w:line="276" w:lineRule="auto"/>
        <w:ind w:left="1440"/>
        <w:jc w:val="both"/>
        <w:rPr>
          <w:rFonts w:ascii="Arial" w:hAnsi="Arial"/>
          <w:lang w:val="es-ES"/>
        </w:rPr>
      </w:pPr>
      <w:r w:rsidRPr="00810C70">
        <w:rPr>
          <w:rFonts w:ascii="Arial" w:hAnsi="Arial"/>
          <w:lang w:val="es-ES"/>
        </w:rPr>
        <w:t xml:space="preserve">Los programas/centros Magnet amplían las opciones de las escuelas públicas, aborda la disminución en la matriculación estudiantil, mitigan la superpoblación de las escuelas, ayudan en el cumplimiento de las disposiciones requeridas por el gobierno Federal y Estatal, satisfacen los intereses de los padres de familia/estudiantes, mejoran la calidad de la educación y promueven la diversidad de las matrículas de los estudiantes.  Estos programas educativos de los centros </w:t>
      </w:r>
      <w:r w:rsidRPr="00810C70">
        <w:rPr>
          <w:rFonts w:ascii="Arial" w:hAnsi="Arial"/>
          <w:lang w:val="es-ES"/>
        </w:rPr>
        <w:lastRenderedPageBreak/>
        <w:t xml:space="preserve">Magnet son únicos y funcionan dentro del distrito escolar con recursos y servicios adicionales ofrecidos a los estudiantes y dichos servicios sobrepasan los límites de las áreas de asistencia escolar. </w:t>
      </w:r>
    </w:p>
    <w:p w14:paraId="1714BF34" w14:textId="77777777" w:rsidR="00810C70" w:rsidRPr="00810C70" w:rsidRDefault="00810C70" w:rsidP="00810C70">
      <w:pPr>
        <w:spacing w:after="0" w:line="276" w:lineRule="auto"/>
        <w:jc w:val="both"/>
        <w:rPr>
          <w:rStyle w:val="Hyperlink"/>
          <w:rFonts w:ascii="Arial" w:hAnsi="Arial"/>
          <w:lang w:val="es-ES"/>
        </w:rPr>
      </w:pPr>
    </w:p>
    <w:p w14:paraId="11F7E44B" w14:textId="77777777" w:rsidR="00810C70" w:rsidRPr="00810C70" w:rsidRDefault="00810C70" w:rsidP="00810C70">
      <w:pPr>
        <w:spacing w:after="0" w:line="276" w:lineRule="auto"/>
        <w:rPr>
          <w:rFonts w:ascii="Arial" w:hAnsi="Arial"/>
          <w:b/>
          <w:lang w:val="es-ES"/>
        </w:rPr>
      </w:pPr>
      <w:r w:rsidRPr="00810C70">
        <w:rPr>
          <w:rFonts w:ascii="Arial" w:hAnsi="Arial"/>
          <w:b/>
          <w:lang w:val="es-ES"/>
        </w:rPr>
        <w:t>Transporte escolar/Conducta de seguridad en el autobús (School Transportation/Bus Safety Conduct)</w:t>
      </w:r>
    </w:p>
    <w:p w14:paraId="6DFDBFC6" w14:textId="77777777" w:rsidR="00810C70" w:rsidRPr="00461E28" w:rsidRDefault="00810C70" w:rsidP="00810C70">
      <w:pPr>
        <w:pStyle w:val="ListParagraph"/>
        <w:numPr>
          <w:ilvl w:val="0"/>
          <w:numId w:val="18"/>
        </w:numPr>
        <w:spacing w:after="0" w:line="276" w:lineRule="auto"/>
        <w:ind w:firstLine="0"/>
        <w:rPr>
          <w:rStyle w:val="Hyperlink"/>
          <w:rFonts w:ascii="Arial" w:eastAsia="Times New Roman" w:hAnsi="Arial" w:cs="Arial"/>
        </w:rPr>
      </w:pPr>
      <w:hyperlink r:id="rId119" w:history="1">
        <w:r>
          <w:rPr>
            <w:rStyle w:val="Hyperlink"/>
            <w:rFonts w:ascii="Arial" w:hAnsi="Arial"/>
          </w:rPr>
          <w:t xml:space="preserve">8600 – TRANSPORTE (TRANSPORTATION) </w:t>
        </w:r>
      </w:hyperlink>
    </w:p>
    <w:p w14:paraId="3AB3076A" w14:textId="77777777" w:rsidR="00810C70" w:rsidRPr="00810C70" w:rsidRDefault="00810C70" w:rsidP="00810C70">
      <w:pPr>
        <w:pStyle w:val="ListParagraph"/>
        <w:numPr>
          <w:ilvl w:val="1"/>
          <w:numId w:val="18"/>
        </w:numPr>
        <w:spacing w:after="0" w:line="276" w:lineRule="auto"/>
        <w:ind w:left="1440"/>
        <w:jc w:val="both"/>
        <w:rPr>
          <w:rFonts w:ascii="Arial" w:hAnsi="Arial"/>
          <w:lang w:val="es-ES"/>
        </w:rPr>
      </w:pPr>
      <w:r w:rsidRPr="00810C70">
        <w:rPr>
          <w:rFonts w:ascii="Arial" w:hAnsi="Arial"/>
          <w:lang w:val="es-ES"/>
        </w:rPr>
        <w:t>Los estudiantes que viven a más de dos millas de su zona escolar asignada serán elegibles para utilizar el transporte del autobús que proporciona el distrito.  Los estudiantes que asisten a un centro escolar fuera de su zona escolar asignada no serán elegibles para utilizar el transporte que proporciona el distrito.</w:t>
      </w:r>
    </w:p>
    <w:p w14:paraId="01304A59" w14:textId="77777777" w:rsidR="00810C70" w:rsidRPr="00810C70" w:rsidRDefault="00810C70" w:rsidP="00810C70">
      <w:pPr>
        <w:pStyle w:val="ListParagraph"/>
        <w:spacing w:after="0" w:line="276" w:lineRule="auto"/>
        <w:ind w:left="1440"/>
        <w:jc w:val="both"/>
        <w:rPr>
          <w:rFonts w:ascii="Arial" w:hAnsi="Arial"/>
          <w:lang w:val="es-ES"/>
        </w:rPr>
      </w:pPr>
    </w:p>
    <w:p w14:paraId="34A0EDD5" w14:textId="77777777" w:rsidR="00810C70" w:rsidRPr="00810C70" w:rsidRDefault="00810C70" w:rsidP="00810C70">
      <w:pPr>
        <w:pStyle w:val="ListParagraph"/>
        <w:spacing w:after="0" w:line="276" w:lineRule="auto"/>
        <w:ind w:left="1080"/>
        <w:jc w:val="both"/>
        <w:rPr>
          <w:rFonts w:ascii="Arial" w:eastAsia="Times New Roman" w:hAnsi="Arial" w:cs="Arial"/>
          <w:lang w:val="es-ES"/>
        </w:rPr>
      </w:pPr>
      <w:r w:rsidRPr="00810C70">
        <w:rPr>
          <w:rFonts w:ascii="Arial" w:hAnsi="Arial"/>
          <w:lang w:val="es-ES"/>
        </w:rPr>
        <w:t xml:space="preserve">         </w:t>
      </w:r>
    </w:p>
    <w:p w14:paraId="1CD0D262" w14:textId="77777777" w:rsidR="00810C70" w:rsidRPr="00C51932" w:rsidRDefault="00810C70" w:rsidP="00810C70">
      <w:pPr>
        <w:spacing w:after="0" w:line="276" w:lineRule="auto"/>
        <w:rPr>
          <w:rFonts w:ascii="Arial" w:hAnsi="Arial"/>
          <w:b/>
        </w:rPr>
      </w:pPr>
      <w:r w:rsidRPr="00C51932">
        <w:rPr>
          <w:rFonts w:ascii="Arial" w:hAnsi="Arial"/>
          <w:b/>
        </w:rPr>
        <w:t>Actividades estudiantiles (Student Activities)</w:t>
      </w:r>
      <w:r>
        <w:rPr>
          <w:rFonts w:ascii="Arial" w:hAnsi="Arial"/>
          <w:b/>
        </w:rPr>
        <w:t xml:space="preserve"> </w:t>
      </w:r>
    </w:p>
    <w:p w14:paraId="1223BBF4" w14:textId="77777777" w:rsidR="00810C70" w:rsidRPr="00544F27" w:rsidRDefault="00810C70" w:rsidP="00810C70">
      <w:pPr>
        <w:pStyle w:val="ListParagraph"/>
        <w:numPr>
          <w:ilvl w:val="0"/>
          <w:numId w:val="19"/>
        </w:numPr>
        <w:spacing w:after="0" w:line="276" w:lineRule="auto"/>
        <w:ind w:firstLine="0"/>
        <w:rPr>
          <w:rStyle w:val="Hyperlink"/>
          <w:rFonts w:ascii="Arial" w:eastAsia="Times New Roman" w:hAnsi="Arial" w:cs="Arial"/>
        </w:rPr>
      </w:pPr>
      <w:hyperlink r:id="rId120" w:history="1">
        <w:r>
          <w:rPr>
            <w:rStyle w:val="Hyperlink"/>
            <w:rFonts w:ascii="Arial" w:hAnsi="Arial"/>
          </w:rPr>
          <w:t>5845 - ACTIVIDADES ESTUDIANTILES</w:t>
        </w:r>
      </w:hyperlink>
    </w:p>
    <w:p w14:paraId="7FEE4043" w14:textId="77777777" w:rsidR="00810C70" w:rsidRPr="00810C70" w:rsidRDefault="00810C70" w:rsidP="00810C70">
      <w:pPr>
        <w:pStyle w:val="ListParagraph"/>
        <w:numPr>
          <w:ilvl w:val="1"/>
          <w:numId w:val="19"/>
        </w:numPr>
        <w:spacing w:after="0" w:line="276" w:lineRule="auto"/>
        <w:ind w:left="1530"/>
        <w:jc w:val="both"/>
        <w:rPr>
          <w:rFonts w:ascii="Arial" w:hAnsi="Arial"/>
          <w:lang w:val="es-ES"/>
        </w:rPr>
      </w:pPr>
      <w:r w:rsidRPr="00810C70">
        <w:rPr>
          <w:rFonts w:ascii="Arial" w:hAnsi="Arial"/>
          <w:lang w:val="es-ES"/>
        </w:rPr>
        <w:t>Todo club u organización aprobado por el director para funcionar dentro del centro escolar debe cumplir con esta normativa del distrito.   El estudiante que desee representar al centro escolar en concursos o funciones interescolares debe cumplir con los criterios establecidos en la normativa.</w:t>
      </w:r>
    </w:p>
    <w:p w14:paraId="722450DF" w14:textId="77777777" w:rsidR="00810C70" w:rsidRPr="00810C70" w:rsidRDefault="00810C70" w:rsidP="00810C70">
      <w:pPr>
        <w:spacing w:after="0" w:line="276" w:lineRule="auto"/>
        <w:rPr>
          <w:rFonts w:ascii="Arial" w:hAnsi="Arial"/>
          <w:b/>
          <w:lang w:val="es-ES"/>
        </w:rPr>
      </w:pPr>
    </w:p>
    <w:p w14:paraId="763F6D46" w14:textId="77777777" w:rsidR="00810C70" w:rsidRPr="00810C70" w:rsidRDefault="00810C70" w:rsidP="00810C70">
      <w:pPr>
        <w:spacing w:after="0" w:line="276" w:lineRule="auto"/>
        <w:rPr>
          <w:rFonts w:ascii="Arial" w:hAnsi="Arial"/>
          <w:b/>
          <w:lang w:val="es-ES"/>
        </w:rPr>
      </w:pPr>
      <w:r w:rsidRPr="00810C70">
        <w:rPr>
          <w:rFonts w:ascii="Arial" w:hAnsi="Arial"/>
          <w:b/>
          <w:lang w:val="es-ES"/>
        </w:rPr>
        <w:t>Expediente del estudiante / Acceso al expediente del estudiante (Student Records/Access to Student Records)</w:t>
      </w:r>
    </w:p>
    <w:p w14:paraId="7A5016C7" w14:textId="77777777" w:rsidR="00810C70" w:rsidRPr="00810C70" w:rsidRDefault="00810C70" w:rsidP="00810C70">
      <w:pPr>
        <w:pStyle w:val="ListParagraph"/>
        <w:numPr>
          <w:ilvl w:val="0"/>
          <w:numId w:val="16"/>
        </w:numPr>
        <w:spacing w:after="0" w:line="276" w:lineRule="auto"/>
        <w:ind w:firstLine="0"/>
        <w:rPr>
          <w:rFonts w:ascii="Arial" w:eastAsia="Times New Roman" w:hAnsi="Arial" w:cs="Arial"/>
          <w:lang w:val="es-ES"/>
        </w:rPr>
      </w:pPr>
      <w:hyperlink r:id="rId121">
        <w:r w:rsidRPr="00810C70">
          <w:rPr>
            <w:rStyle w:val="Hyperlink"/>
            <w:rFonts w:ascii="Arial" w:hAnsi="Arial"/>
            <w:lang w:val="es-ES"/>
          </w:rPr>
          <w:t>INFORMACIÓN, EXPEDIENTE DEL ESTUDIANTE Y DERECHOS DE PRIVACIDAD</w:t>
        </w:r>
      </w:hyperlink>
    </w:p>
    <w:p w14:paraId="6D86D656" w14:textId="77777777" w:rsidR="00810C70" w:rsidRPr="00810C70" w:rsidRDefault="00810C70" w:rsidP="00810C70">
      <w:pPr>
        <w:pStyle w:val="ListParagraph"/>
        <w:numPr>
          <w:ilvl w:val="0"/>
          <w:numId w:val="67"/>
        </w:numPr>
        <w:spacing w:after="0" w:line="276" w:lineRule="auto"/>
        <w:ind w:left="1530" w:hanging="450"/>
        <w:jc w:val="both"/>
        <w:rPr>
          <w:rFonts w:ascii="Arial" w:eastAsia="Arial" w:hAnsi="Arial" w:cs="Arial"/>
          <w:lang w:val="es-ES"/>
        </w:rPr>
      </w:pPr>
      <w:r w:rsidRPr="00810C70">
        <w:rPr>
          <w:rFonts w:ascii="Arial" w:hAnsi="Arial"/>
          <w:lang w:val="es-ES"/>
        </w:rPr>
        <w:t>Con el fin de proporcionar servicios y programas educativos adecuados, la Junta Escolar tiene la autoridad para crear registros educativos de los estudiantes y es responsable de mantener, revisar la exactitud y restringir el acceso a los registros. Se harán esfuerzos continuos para proteger la precisión y la privacidad de la información contenida en los registros educativos de los estudiantes.</w:t>
      </w:r>
    </w:p>
    <w:p w14:paraId="68D99FCB" w14:textId="77777777" w:rsidR="00810C70" w:rsidRPr="00810C70" w:rsidRDefault="00810C70" w:rsidP="00810C70">
      <w:pPr>
        <w:pStyle w:val="ListParagraph"/>
        <w:numPr>
          <w:ilvl w:val="0"/>
          <w:numId w:val="67"/>
        </w:numPr>
        <w:spacing w:after="0" w:line="276" w:lineRule="auto"/>
        <w:ind w:left="1530" w:hanging="450"/>
        <w:jc w:val="both"/>
        <w:rPr>
          <w:rFonts w:ascii="Arial" w:hAnsi="Arial"/>
          <w:lang w:val="es-ES"/>
        </w:rPr>
      </w:pPr>
      <w:r w:rsidRPr="00810C70">
        <w:rPr>
          <w:rFonts w:ascii="Arial" w:hAnsi="Arial"/>
          <w:lang w:val="es-ES"/>
        </w:rPr>
        <w:t xml:space="preserve">Los padres de familia y los estudiantes elegibles tienen el derecho de tener acceso al expediente del estudiante, esto incluye el derecho de inspeccionar y revisar dicho expediente teniendo el derecho de renunciar al acceso al expediente educativo bajo ciertas circunstancias.  Se obtendrá consentimiento previo por escrito de uno de los padres, el tutor o el estudiante elegible antes de divulgar datos personales de identificación, excepto bajo ciertas circunstancias. </w:t>
      </w:r>
    </w:p>
    <w:p w14:paraId="7FD42701" w14:textId="77777777" w:rsidR="00810C70" w:rsidRPr="00810C70" w:rsidRDefault="00810C70" w:rsidP="00810C70">
      <w:pPr>
        <w:spacing w:after="0" w:line="276" w:lineRule="auto"/>
        <w:jc w:val="both"/>
        <w:rPr>
          <w:rFonts w:ascii="Arial" w:hAnsi="Arial"/>
          <w:lang w:val="es-ES"/>
        </w:rPr>
      </w:pPr>
    </w:p>
    <w:p w14:paraId="08E93FA9" w14:textId="77777777" w:rsidR="00810C70" w:rsidRPr="00544F27" w:rsidRDefault="00810C70" w:rsidP="00810C70">
      <w:pPr>
        <w:pStyle w:val="ListParagraph"/>
        <w:numPr>
          <w:ilvl w:val="0"/>
          <w:numId w:val="16"/>
        </w:numPr>
        <w:spacing w:after="0" w:line="276" w:lineRule="auto"/>
        <w:ind w:firstLine="0"/>
        <w:rPr>
          <w:rStyle w:val="Hyperlink"/>
          <w:rFonts w:ascii="Arial" w:eastAsia="Times New Roman" w:hAnsi="Arial" w:cs="Arial"/>
        </w:rPr>
      </w:pPr>
      <w:hyperlink r:id="rId122" w:history="1">
        <w:r>
          <w:rPr>
            <w:rStyle w:val="Hyperlink"/>
            <w:rFonts w:ascii="Arial" w:hAnsi="Arial"/>
          </w:rPr>
          <w:t>8350 - CONFIDENCIALIDAD (CONFIDENTIALITY)</w:t>
        </w:r>
      </w:hyperlink>
    </w:p>
    <w:p w14:paraId="773BF841" w14:textId="77777777" w:rsidR="00810C70" w:rsidRPr="00810C70" w:rsidRDefault="00810C70" w:rsidP="00810C70">
      <w:pPr>
        <w:pStyle w:val="ListParagraph"/>
        <w:numPr>
          <w:ilvl w:val="1"/>
          <w:numId w:val="16"/>
        </w:numPr>
        <w:tabs>
          <w:tab w:val="left" w:pos="4170"/>
        </w:tabs>
        <w:spacing w:after="0" w:line="276" w:lineRule="auto"/>
        <w:ind w:left="1530"/>
        <w:jc w:val="both"/>
        <w:rPr>
          <w:rFonts w:ascii="Arial" w:hAnsi="Arial"/>
          <w:b/>
          <w:lang w:val="es-ES"/>
        </w:rPr>
      </w:pPr>
      <w:r w:rsidRPr="00810C70">
        <w:rPr>
          <w:rFonts w:ascii="Arial" w:hAnsi="Arial"/>
          <w:lang w:val="es-ES"/>
        </w:rPr>
        <w:t xml:space="preserve">El expediente educativo del estudiante y todo dato personal de identificación no se divulgarán, excepto bajo la condición de que la información que se transfiera no se divulgue posteriormente a ninguna otra persona sin obtener el consentimiento previo de uno de los padres o del estudiante adulto elegible.  </w:t>
      </w:r>
    </w:p>
    <w:p w14:paraId="52AFC8DA" w14:textId="77777777" w:rsidR="00810C70" w:rsidRPr="00810C70" w:rsidRDefault="00810C70" w:rsidP="00810C70">
      <w:pPr>
        <w:spacing w:after="0" w:line="276" w:lineRule="auto"/>
        <w:rPr>
          <w:rFonts w:ascii="Arial" w:hAnsi="Arial"/>
          <w:b/>
          <w:lang w:val="es-ES"/>
        </w:rPr>
      </w:pPr>
    </w:p>
    <w:p w14:paraId="3CB93B1F" w14:textId="77777777" w:rsidR="00810C70" w:rsidRPr="00C51932" w:rsidRDefault="00810C70" w:rsidP="00810C70">
      <w:pPr>
        <w:spacing w:after="0" w:line="276" w:lineRule="auto"/>
        <w:rPr>
          <w:rFonts w:ascii="Arial" w:hAnsi="Arial"/>
          <w:b/>
        </w:rPr>
      </w:pPr>
      <w:r w:rsidRPr="00C51932">
        <w:rPr>
          <w:rFonts w:ascii="Arial" w:hAnsi="Arial"/>
          <w:b/>
        </w:rPr>
        <w:t xml:space="preserve">Servicios </w:t>
      </w:r>
      <w:r>
        <w:rPr>
          <w:rFonts w:ascii="Arial" w:hAnsi="Arial"/>
          <w:b/>
        </w:rPr>
        <w:t>Estudiantiles</w:t>
      </w:r>
    </w:p>
    <w:p w14:paraId="291DEBA1" w14:textId="77777777" w:rsidR="00810C70" w:rsidRPr="00544F27" w:rsidRDefault="00810C70" w:rsidP="00810C70">
      <w:pPr>
        <w:pStyle w:val="ListParagraph"/>
        <w:numPr>
          <w:ilvl w:val="0"/>
          <w:numId w:val="18"/>
        </w:numPr>
        <w:spacing w:after="0" w:line="276" w:lineRule="auto"/>
        <w:ind w:firstLine="0"/>
        <w:rPr>
          <w:rStyle w:val="Hyperlink"/>
          <w:rFonts w:ascii="Arial" w:eastAsia="Times New Roman" w:hAnsi="Arial" w:cs="Arial"/>
        </w:rPr>
      </w:pPr>
      <w:hyperlink r:id="rId123">
        <w:r>
          <w:rPr>
            <w:rStyle w:val="Hyperlink"/>
            <w:rFonts w:ascii="Arial" w:hAnsi="Arial"/>
          </w:rPr>
          <w:t>2290 EDUCACIÓN CÍVICA (CHARACTER EDUCATION)</w:t>
        </w:r>
      </w:hyperlink>
      <w:r>
        <w:rPr>
          <w:rStyle w:val="Hyperlink"/>
          <w:rFonts w:ascii="Arial" w:hAnsi="Arial"/>
        </w:rPr>
        <w:t xml:space="preserve"> </w:t>
      </w:r>
    </w:p>
    <w:p w14:paraId="7BE55162" w14:textId="77777777" w:rsidR="00810C70" w:rsidRPr="00810C70" w:rsidRDefault="00810C70" w:rsidP="00810C70">
      <w:pPr>
        <w:pStyle w:val="ListParagraph"/>
        <w:numPr>
          <w:ilvl w:val="1"/>
          <w:numId w:val="18"/>
        </w:numPr>
        <w:tabs>
          <w:tab w:val="left" w:pos="1530"/>
        </w:tabs>
        <w:spacing w:after="0" w:line="276" w:lineRule="auto"/>
        <w:ind w:left="1530"/>
        <w:jc w:val="both"/>
        <w:rPr>
          <w:rFonts w:ascii="Arial" w:hAnsi="Arial"/>
          <w:lang w:val="es-ES"/>
        </w:rPr>
      </w:pPr>
      <w:r w:rsidRPr="00810C70">
        <w:rPr>
          <w:rFonts w:ascii="Arial" w:hAnsi="Arial"/>
          <w:lang w:val="es-ES"/>
        </w:rPr>
        <w:t xml:space="preserve">La Junta Escolar ayudará a todo estudiante con el desarrollo de valores fundamentales y fortaleza de carácter, necesarios para convertirse en ciudadano solidario y responsable en el hogar, el centro escolar y la comunidad.  Existen nueve valores fundamentales que forman la base para el programa de educación cívica.  Estos valores son: Civismo, Cooperación, Equidad, Honestidad, Amabilidad, Integridad, Búsqueda de la Excelencia, Respeto y Responsabilidad.  </w:t>
      </w:r>
    </w:p>
    <w:p w14:paraId="27700AE6" w14:textId="77777777" w:rsidR="00810C70" w:rsidRPr="00810C70" w:rsidRDefault="00810C70" w:rsidP="00810C70">
      <w:pPr>
        <w:spacing w:after="0" w:line="276" w:lineRule="auto"/>
        <w:jc w:val="both"/>
        <w:rPr>
          <w:rFonts w:ascii="Arial" w:hAnsi="Arial"/>
          <w:lang w:val="es-ES"/>
        </w:rPr>
      </w:pPr>
    </w:p>
    <w:p w14:paraId="105EDB6B" w14:textId="77777777" w:rsidR="00810C70" w:rsidRPr="00810C70" w:rsidRDefault="00810C70" w:rsidP="00810C70">
      <w:pPr>
        <w:pStyle w:val="ListParagraph"/>
        <w:numPr>
          <w:ilvl w:val="0"/>
          <w:numId w:val="18"/>
        </w:numPr>
        <w:spacing w:after="0" w:line="276" w:lineRule="auto"/>
        <w:ind w:firstLine="0"/>
        <w:rPr>
          <w:rStyle w:val="Hyperlink"/>
          <w:rFonts w:ascii="Arial" w:eastAsia="Times New Roman" w:hAnsi="Arial" w:cs="Arial"/>
          <w:lang w:val="es-ES"/>
        </w:rPr>
      </w:pPr>
      <w:hyperlink r:id="rId124" w:history="1">
        <w:r w:rsidRPr="00810C70">
          <w:rPr>
            <w:rStyle w:val="Hyperlink"/>
            <w:rFonts w:ascii="Arial" w:hAnsi="Arial"/>
            <w:lang w:val="es-ES"/>
          </w:rPr>
          <w:t>5530 - PREVENCIÓN DEL USO DE DROGAS (DRUG PREVENTION)</w:t>
        </w:r>
      </w:hyperlink>
    </w:p>
    <w:p w14:paraId="221464C0" w14:textId="77777777" w:rsidR="00810C70" w:rsidRPr="00810C70" w:rsidRDefault="00810C70" w:rsidP="00810C70">
      <w:pPr>
        <w:pStyle w:val="ListParagraph"/>
        <w:numPr>
          <w:ilvl w:val="1"/>
          <w:numId w:val="18"/>
        </w:numPr>
        <w:tabs>
          <w:tab w:val="left" w:pos="1440"/>
        </w:tabs>
        <w:spacing w:after="0" w:line="276" w:lineRule="auto"/>
        <w:ind w:left="1530"/>
        <w:jc w:val="both"/>
        <w:rPr>
          <w:rFonts w:ascii="Arial" w:hAnsi="Arial"/>
          <w:lang w:val="es-ES"/>
        </w:rPr>
      </w:pPr>
      <w:r w:rsidRPr="00810C70">
        <w:rPr>
          <w:rFonts w:ascii="Arial" w:hAnsi="Arial"/>
          <w:lang w:val="es-ES"/>
        </w:rPr>
        <w:t xml:space="preserve"> Las escuelas lucharán para prevenir el consumo de drogas y ayudar a las personas adictas a través de medios educativos.</w:t>
      </w:r>
    </w:p>
    <w:p w14:paraId="0369DB2B" w14:textId="77777777" w:rsidR="00810C70" w:rsidRPr="00810C70" w:rsidRDefault="00810C70" w:rsidP="00810C70">
      <w:pPr>
        <w:pStyle w:val="ListParagraph"/>
        <w:numPr>
          <w:ilvl w:val="1"/>
          <w:numId w:val="18"/>
        </w:numPr>
        <w:tabs>
          <w:tab w:val="left" w:pos="1440"/>
        </w:tabs>
        <w:spacing w:after="0" w:line="276" w:lineRule="auto"/>
        <w:ind w:left="1530"/>
        <w:jc w:val="both"/>
        <w:rPr>
          <w:rFonts w:ascii="Arial" w:hAnsi="Arial"/>
          <w:lang w:val="es-ES"/>
        </w:rPr>
      </w:pPr>
      <w:r w:rsidRPr="00810C70">
        <w:rPr>
          <w:rFonts w:ascii="Arial" w:hAnsi="Arial"/>
          <w:lang w:val="es-ES"/>
        </w:rPr>
        <w:t xml:space="preserve"> Se prohíbe el uso, la posesión, esconder o distribuir cualquier droga o parafernalia relacionada con las drogas, o el uso indebido de un producto que contenga una sustancia que pueda proporcionar un efecto de intoxicación o que altere el estado de ánimo, o constituya el uso indebido de cualquier medicamento de venta libre o sustancia prohibida en los recintos escolares, en los vehículos escolares y en cualquier evento patrocinado por la escuela.</w:t>
      </w:r>
    </w:p>
    <w:p w14:paraId="0F09A3B1" w14:textId="77777777" w:rsidR="00810C70" w:rsidRPr="00810C70" w:rsidRDefault="00810C70" w:rsidP="00810C70">
      <w:pPr>
        <w:pStyle w:val="ListParagraph"/>
        <w:tabs>
          <w:tab w:val="left" w:pos="1440"/>
        </w:tabs>
        <w:spacing w:after="0" w:line="276" w:lineRule="auto"/>
        <w:ind w:left="1530"/>
        <w:jc w:val="both"/>
        <w:rPr>
          <w:rFonts w:ascii="Arial" w:hAnsi="Arial"/>
          <w:lang w:val="es-ES"/>
        </w:rPr>
      </w:pPr>
    </w:p>
    <w:p w14:paraId="7FD97113" w14:textId="77777777" w:rsidR="00810C70" w:rsidRPr="00810C70" w:rsidRDefault="00810C70" w:rsidP="00810C70">
      <w:pPr>
        <w:spacing w:after="0" w:line="276" w:lineRule="auto"/>
        <w:rPr>
          <w:rFonts w:ascii="Arial" w:hAnsi="Arial"/>
          <w:b/>
          <w:lang w:val="es-ES"/>
        </w:rPr>
      </w:pPr>
      <w:r w:rsidRPr="00810C70">
        <w:rPr>
          <w:rFonts w:ascii="Arial" w:hAnsi="Arial"/>
          <w:b/>
          <w:lang w:val="es-ES"/>
        </w:rPr>
        <w:t>Título I – Programa para todo el centro escolar (Schoolwide Program)</w:t>
      </w:r>
    </w:p>
    <w:p w14:paraId="53D3D372" w14:textId="77777777" w:rsidR="00810C70" w:rsidRPr="00810C70" w:rsidRDefault="00810C70" w:rsidP="00810C70">
      <w:pPr>
        <w:pStyle w:val="ListParagraph"/>
        <w:numPr>
          <w:ilvl w:val="0"/>
          <w:numId w:val="19"/>
        </w:numPr>
        <w:spacing w:after="0" w:line="276" w:lineRule="auto"/>
        <w:ind w:firstLine="0"/>
        <w:rPr>
          <w:rStyle w:val="Hyperlink"/>
          <w:rFonts w:ascii="Arial" w:eastAsia="Times New Roman" w:hAnsi="Arial" w:cs="Arial"/>
          <w:lang w:val="es-ES"/>
        </w:rPr>
      </w:pPr>
      <w:hyperlink r:id="rId125">
        <w:r w:rsidRPr="00810C70">
          <w:rPr>
            <w:rStyle w:val="Hyperlink"/>
            <w:rFonts w:ascii="Arial" w:hAnsi="Arial"/>
            <w:lang w:val="es-ES"/>
          </w:rPr>
          <w:t>2261 - SERVICIOS DEL TÍTULO I (TITLE I SERVICES)</w:t>
        </w:r>
      </w:hyperlink>
    </w:p>
    <w:p w14:paraId="0063ABD6" w14:textId="77777777" w:rsidR="00810C70" w:rsidRPr="00810C70" w:rsidRDefault="00810C70" w:rsidP="00810C70">
      <w:pPr>
        <w:pStyle w:val="ListParagraph"/>
        <w:numPr>
          <w:ilvl w:val="1"/>
          <w:numId w:val="19"/>
        </w:numPr>
        <w:spacing w:after="0" w:line="276" w:lineRule="auto"/>
        <w:ind w:left="1530"/>
        <w:jc w:val="both"/>
        <w:rPr>
          <w:lang w:val="es-ES"/>
        </w:rPr>
      </w:pPr>
      <w:r w:rsidRPr="00810C70">
        <w:rPr>
          <w:rFonts w:ascii="Arial" w:hAnsi="Arial"/>
          <w:lang w:val="es-ES"/>
        </w:rPr>
        <w:t>La Junta Escolar opta por mejorar el programa educativo de los estudiantes desfavorecidos mediante el uso de fondos federales, de acuerdo con la Ley de Educación Primaria y Secundaria (</w:t>
      </w:r>
      <w:r w:rsidRPr="00810C70">
        <w:rPr>
          <w:rFonts w:ascii="Arial" w:hAnsi="Arial"/>
          <w:i/>
          <w:lang w:val="es-ES"/>
        </w:rPr>
        <w:t>Elementary and Secondary Education Act, ESEA</w:t>
      </w:r>
      <w:r w:rsidRPr="00810C70">
        <w:rPr>
          <w:rFonts w:ascii="Arial" w:hAnsi="Arial"/>
          <w:lang w:val="es-ES"/>
        </w:rPr>
        <w:t>) del 1965, reautorizada en la Ley Cada Estudiante Triunfa (</w:t>
      </w:r>
      <w:r w:rsidRPr="00810C70">
        <w:rPr>
          <w:rFonts w:ascii="Arial" w:hAnsi="Arial"/>
          <w:i/>
          <w:lang w:val="es-ES"/>
        </w:rPr>
        <w:t>Every Student Succeeds Act</w:t>
      </w:r>
      <w:r w:rsidRPr="00810C70">
        <w:rPr>
          <w:rFonts w:ascii="Arial" w:hAnsi="Arial"/>
          <w:lang w:val="es-ES"/>
        </w:rPr>
        <w:t>) del 2015.  La ESEA se basa en cuatro (4) principios básicos: mayor responsabilidad por los resultados, mayor flexibilidad y control local, opciones ampliadas para los padres y un énfasis en métodos educativos comprobados.  Se anima a los padres de los estudiantes participantes a participar en programas, actividades y procedimientos que se planifiquen o se implementen para apoyar el desarrollo académico de los niños.</w:t>
      </w:r>
    </w:p>
    <w:p w14:paraId="0AC3E80B" w14:textId="77777777" w:rsidR="00810C70" w:rsidRPr="00810C70" w:rsidRDefault="00810C70" w:rsidP="00810C70">
      <w:pPr>
        <w:spacing w:after="0" w:line="276" w:lineRule="auto"/>
        <w:rPr>
          <w:rFonts w:ascii="Arial" w:hAnsi="Arial"/>
          <w:b/>
          <w:lang w:val="es-ES"/>
        </w:rPr>
      </w:pPr>
    </w:p>
    <w:p w14:paraId="18A9A36D" w14:textId="77777777" w:rsidR="00810C70" w:rsidRPr="00C51932" w:rsidRDefault="00810C70" w:rsidP="00810C70">
      <w:pPr>
        <w:spacing w:after="0" w:line="276" w:lineRule="auto"/>
        <w:rPr>
          <w:rFonts w:ascii="Arial" w:hAnsi="Arial"/>
          <w:b/>
        </w:rPr>
      </w:pPr>
      <w:r w:rsidRPr="00C51932">
        <w:rPr>
          <w:rFonts w:ascii="Arial" w:hAnsi="Arial"/>
          <w:b/>
        </w:rPr>
        <w:t>Tecnología (</w:t>
      </w:r>
      <w:r w:rsidRPr="00C51932">
        <w:rPr>
          <w:rFonts w:ascii="Arial" w:hAnsi="Arial"/>
          <w:b/>
          <w:i/>
        </w:rPr>
        <w:t>Technology</w:t>
      </w:r>
      <w:r w:rsidRPr="00C51932">
        <w:rPr>
          <w:rFonts w:ascii="Arial" w:hAnsi="Arial"/>
          <w:b/>
        </w:rPr>
        <w:t>)</w:t>
      </w:r>
    </w:p>
    <w:p w14:paraId="3EEF3BA5" w14:textId="77777777" w:rsidR="00810C70" w:rsidRPr="00EC48DE" w:rsidRDefault="00810C70" w:rsidP="00810C70">
      <w:pPr>
        <w:pStyle w:val="ListParagraph"/>
        <w:numPr>
          <w:ilvl w:val="0"/>
          <w:numId w:val="19"/>
        </w:numPr>
        <w:spacing w:after="0" w:line="276" w:lineRule="auto"/>
        <w:ind w:firstLine="0"/>
        <w:rPr>
          <w:rStyle w:val="Hyperlink"/>
          <w:rFonts w:ascii="Arial" w:eastAsia="Times New Roman" w:hAnsi="Arial" w:cs="Arial"/>
        </w:rPr>
      </w:pPr>
      <w:hyperlink r:id="rId126" w:history="1">
        <w:r>
          <w:rPr>
            <w:rStyle w:val="Hyperlink"/>
            <w:rFonts w:ascii="Arial" w:hAnsi="Arial"/>
          </w:rPr>
          <w:t>7540 - TECNOLOGÍA INFORMÁTICA Y REDES (COMPUTER TECHNOLOGY AND NETWORKS)</w:t>
        </w:r>
      </w:hyperlink>
    </w:p>
    <w:p w14:paraId="7ACFF63A" w14:textId="77777777" w:rsidR="00810C70" w:rsidRPr="00810C70" w:rsidRDefault="00810C70" w:rsidP="00810C70">
      <w:pPr>
        <w:pStyle w:val="ListParagraph"/>
        <w:numPr>
          <w:ilvl w:val="1"/>
          <w:numId w:val="19"/>
        </w:numPr>
        <w:tabs>
          <w:tab w:val="left" w:pos="1530"/>
        </w:tabs>
        <w:spacing w:after="0" w:line="276" w:lineRule="auto"/>
        <w:ind w:left="1530"/>
        <w:jc w:val="both"/>
        <w:rPr>
          <w:rFonts w:ascii="Arial" w:hAnsi="Arial"/>
          <w:lang w:val="es-ES"/>
        </w:rPr>
      </w:pPr>
      <w:r w:rsidRPr="00810C70">
        <w:rPr>
          <w:rFonts w:ascii="Arial" w:hAnsi="Arial"/>
          <w:color w:val="000000"/>
          <w:shd w:val="clear" w:color="auto" w:fill="FFFFFF"/>
          <w:lang w:val="es-ES"/>
        </w:rPr>
        <w:t xml:space="preserve">La Junta Escolar está comprometida con el uso eficaz de la tecnología para mejorar la calidad del aprendizaje de los estudiantes y la eficacia del funcionamiento de la Junta. La Junta Escolar prohíbe cualquier acceso y uso de </w:t>
      </w:r>
      <w:r w:rsidRPr="00810C70">
        <w:rPr>
          <w:rFonts w:ascii="Arial" w:hAnsi="Arial"/>
          <w:color w:val="000000"/>
          <w:shd w:val="clear" w:color="auto" w:fill="FFFFFF"/>
          <w:lang w:val="es-ES"/>
        </w:rPr>
        <w:lastRenderedPageBreak/>
        <w:t xml:space="preserve">redes sociales por parte de los estudiantes y miembros del personal en la red del distrito, excepto para fines educativos. </w:t>
      </w:r>
    </w:p>
    <w:p w14:paraId="172609F5" w14:textId="77777777" w:rsidR="00810C70" w:rsidRPr="00810C70" w:rsidRDefault="00810C70" w:rsidP="00810C70">
      <w:pPr>
        <w:pStyle w:val="ListParagraph"/>
        <w:tabs>
          <w:tab w:val="left" w:pos="1530"/>
        </w:tabs>
        <w:spacing w:after="0" w:line="276" w:lineRule="auto"/>
        <w:ind w:left="1620"/>
        <w:jc w:val="both"/>
        <w:rPr>
          <w:rFonts w:ascii="Arial" w:hAnsi="Arial"/>
          <w:lang w:val="es-ES"/>
        </w:rPr>
      </w:pPr>
    </w:p>
    <w:p w14:paraId="2958AB49" w14:textId="77777777" w:rsidR="00810C70" w:rsidRPr="00EC48DE" w:rsidRDefault="00810C70" w:rsidP="00810C70">
      <w:pPr>
        <w:pStyle w:val="ListParagraph"/>
        <w:numPr>
          <w:ilvl w:val="0"/>
          <w:numId w:val="19"/>
        </w:numPr>
        <w:spacing w:after="0" w:line="276" w:lineRule="auto"/>
        <w:ind w:firstLine="0"/>
        <w:rPr>
          <w:rStyle w:val="Hyperlink"/>
          <w:rFonts w:ascii="Arial" w:eastAsia="Times New Roman" w:hAnsi="Arial" w:cs="Arial"/>
        </w:rPr>
      </w:pPr>
      <w:hyperlink r:id="rId127" w:history="1">
        <w:r>
          <w:rPr>
            <w:rStyle w:val="Hyperlink"/>
            <w:rFonts w:ascii="Arial" w:hAnsi="Arial"/>
          </w:rPr>
          <w:t>7540.01 - PRIVACIDAD TECNOLÓGICA (TECHNOLOGY PRIVACY)</w:t>
        </w:r>
      </w:hyperlink>
    </w:p>
    <w:p w14:paraId="49AFDA99" w14:textId="77777777" w:rsidR="00810C70" w:rsidRPr="00810C70" w:rsidRDefault="00810C70" w:rsidP="00810C70">
      <w:pPr>
        <w:pStyle w:val="ListParagraph"/>
        <w:numPr>
          <w:ilvl w:val="1"/>
          <w:numId w:val="19"/>
        </w:numPr>
        <w:tabs>
          <w:tab w:val="left" w:pos="1530"/>
        </w:tabs>
        <w:spacing w:after="0" w:line="276" w:lineRule="auto"/>
        <w:ind w:left="1530"/>
        <w:jc w:val="both"/>
        <w:rPr>
          <w:rFonts w:ascii="Arial" w:eastAsia="Times New Roman" w:hAnsi="Arial" w:cs="Arial"/>
          <w:lang w:val="es-ES"/>
        </w:rPr>
      </w:pPr>
      <w:r w:rsidRPr="00810C70">
        <w:rPr>
          <w:rFonts w:ascii="Arial" w:hAnsi="Arial"/>
          <w:color w:val="000000"/>
          <w:shd w:val="clear" w:color="auto" w:fill="FFFFFF"/>
          <w:lang w:val="es-ES"/>
        </w:rPr>
        <w:t xml:space="preserve">Todas las computadoras, sistemas telefónicos, sistemas de correo electrónico y sistemas de correo de voz son propiedad del distrito y deben emplearse principalmente para fines profesionales o educativos. El Distrito se reserva el derecho de acceder y revisar toda la tecnología del Distrito, incluida la red del Distrito, en cualquier momento. Los usuarios no deben tener ninguna expectativa que la información de estos sistemas sea confidencial o privada. </w:t>
      </w:r>
    </w:p>
    <w:p w14:paraId="7A61F991" w14:textId="77777777" w:rsidR="00810C70" w:rsidRPr="00810C70" w:rsidRDefault="00810C70" w:rsidP="00810C70">
      <w:pPr>
        <w:pStyle w:val="ListParagraph"/>
        <w:numPr>
          <w:ilvl w:val="0"/>
          <w:numId w:val="19"/>
        </w:numPr>
        <w:spacing w:after="0" w:line="276" w:lineRule="auto"/>
        <w:ind w:left="720"/>
        <w:rPr>
          <w:rStyle w:val="Hyperlink"/>
          <w:rFonts w:ascii="Arial" w:eastAsia="Times New Roman" w:hAnsi="Arial" w:cs="Arial"/>
          <w:lang w:val="es-ES"/>
        </w:rPr>
      </w:pPr>
      <w:r w:rsidRPr="00C37D62">
        <w:fldChar w:fldCharType="begin"/>
      </w:r>
      <w:r w:rsidRPr="00810C70">
        <w:rPr>
          <w:lang w:val="es-ES"/>
        </w:rPr>
        <w:instrText>HYPERLINK "https://go.boarddocs.com/fl/sbmd/Board.nsf/goto?open&amp;id=CYVKTM536D00"</w:instrText>
      </w:r>
      <w:r w:rsidRPr="00C37D62">
        <w:fldChar w:fldCharType="separate"/>
      </w:r>
      <w:r w:rsidRPr="00810C70">
        <w:rPr>
          <w:rStyle w:val="Hyperlink"/>
          <w:rFonts w:ascii="Arial" w:hAnsi="Arial"/>
          <w:lang w:val="es-ES"/>
        </w:rPr>
        <w:t xml:space="preserve">7540.03 – USO RESPONSABLE POR LOS ESTUDIANTES DE LA TECNOLOGÍA, LOS MEDIOS SOCIALES Y LOS SISTEMAS DE REDES DEL DISTRITO </w:t>
      </w:r>
    </w:p>
    <w:p w14:paraId="1BB035A6" w14:textId="5D61FE30" w:rsidR="00810C70" w:rsidRPr="00810C70" w:rsidRDefault="00810C70" w:rsidP="00810C70">
      <w:pPr>
        <w:pStyle w:val="ListParagraph"/>
        <w:ind w:left="360"/>
        <w:rPr>
          <w:rStyle w:val="Hyperlink"/>
          <w:rFonts w:ascii="Arial" w:eastAsia="Times New Roman" w:hAnsi="Arial" w:cs="Arial"/>
          <w:lang w:val="es-ES"/>
        </w:rPr>
      </w:pPr>
      <w:r w:rsidRPr="00C02E7A">
        <w:rPr>
          <w:rStyle w:val="Hyperlink"/>
          <w:rFonts w:ascii="Arial" w:hAnsi="Arial"/>
          <w:u w:val="none"/>
          <w:lang w:val="es-ES"/>
        </w:rPr>
        <w:t xml:space="preserve">      </w:t>
      </w:r>
      <w:r w:rsidRPr="00810C70">
        <w:rPr>
          <w:rStyle w:val="Hyperlink"/>
          <w:rFonts w:ascii="Arial" w:hAnsi="Arial"/>
          <w:lang w:val="es-ES"/>
        </w:rPr>
        <w:t>SISTEMAS DE REDES DE DISTRITO</w:t>
      </w:r>
      <w:r w:rsidRPr="00C37D62">
        <w:rPr>
          <w:rStyle w:val="Hyperlink"/>
          <w:rFonts w:ascii="Arial" w:eastAsia="Times New Roman" w:hAnsi="Arial" w:cs="Arial"/>
        </w:rPr>
        <w:fldChar w:fldCharType="end"/>
      </w:r>
      <w:r w:rsidRPr="00810C70">
        <w:rPr>
          <w:rStyle w:val="Hyperlink"/>
          <w:rFonts w:ascii="Arial" w:hAnsi="Arial"/>
          <w:lang w:val="es-ES"/>
        </w:rPr>
        <w:t>Y SEGURIDAD EN INTERNET</w:t>
      </w:r>
      <w:r w:rsidRPr="00810C70">
        <w:rPr>
          <w:rStyle w:val="Hyperlink"/>
          <w:rFonts w:ascii="Arial" w:hAnsi="Arial"/>
          <w:highlight w:val="yellow"/>
          <w:lang w:val="es-ES"/>
        </w:rPr>
        <w:t xml:space="preserve"> </w:t>
      </w:r>
    </w:p>
    <w:p w14:paraId="5206F274" w14:textId="77777777" w:rsidR="00810C70" w:rsidRPr="00810C70" w:rsidRDefault="00810C70" w:rsidP="00810C70">
      <w:pPr>
        <w:pStyle w:val="ListParagraph"/>
        <w:numPr>
          <w:ilvl w:val="1"/>
          <w:numId w:val="19"/>
        </w:numPr>
        <w:tabs>
          <w:tab w:val="left" w:pos="1440"/>
          <w:tab w:val="left" w:pos="1530"/>
        </w:tabs>
        <w:spacing w:after="0" w:line="276" w:lineRule="auto"/>
        <w:ind w:left="1530"/>
        <w:jc w:val="both"/>
        <w:rPr>
          <w:rFonts w:ascii="Arial" w:hAnsi="Arial"/>
          <w:lang w:val="es-ES"/>
        </w:rPr>
      </w:pPr>
      <w:r w:rsidRPr="00810C70">
        <w:rPr>
          <w:rFonts w:ascii="Arial" w:hAnsi="Arial"/>
          <w:lang w:val="es-ES"/>
        </w:rPr>
        <w:t>La Junta Escolar proporciona a los estudiantes acceso a una gran variedad de recursos tecnológicos y de redes que proporcionan una multitud de oportunidades para mejorar el aprendizaje y la comunicación con el distrito escolar y la comunidad.  Sin embargo, todos los usuarios deben hacer uso adecuado y responsable de los sistemas informáticos y tecnológicos del centro escolar y del distrito. Entre los usuarios se incluye toda persona que esté autorizada por la administración para utilizar la red.  La presente política pretende promover los usos más eficaces, seguros, productivos y responsables de acuerdo con la instrucción de las tecnologías de comunicación e información.</w:t>
      </w:r>
    </w:p>
    <w:p w14:paraId="6F901B1D" w14:textId="77777777" w:rsidR="00810C70" w:rsidRPr="00810C70" w:rsidRDefault="00810C70" w:rsidP="00810C70">
      <w:pPr>
        <w:pStyle w:val="ListParagraph"/>
        <w:numPr>
          <w:ilvl w:val="0"/>
          <w:numId w:val="19"/>
        </w:numPr>
        <w:tabs>
          <w:tab w:val="left" w:pos="1530"/>
        </w:tabs>
        <w:spacing w:after="0" w:line="276" w:lineRule="auto"/>
        <w:jc w:val="both"/>
        <w:rPr>
          <w:rFonts w:ascii="Arial" w:hAnsi="Arial"/>
          <w:lang w:val="es-ES"/>
        </w:rPr>
      </w:pPr>
    </w:p>
    <w:p w14:paraId="066D129D" w14:textId="77777777" w:rsidR="00810C70" w:rsidRPr="00810C70" w:rsidRDefault="00810C70" w:rsidP="00810C70">
      <w:pPr>
        <w:pStyle w:val="ListParagraph"/>
        <w:tabs>
          <w:tab w:val="left" w:pos="1530"/>
        </w:tabs>
        <w:spacing w:after="0" w:line="276" w:lineRule="auto"/>
        <w:ind w:left="1530"/>
        <w:jc w:val="both"/>
        <w:rPr>
          <w:rFonts w:ascii="Arial" w:hAnsi="Arial"/>
          <w:highlight w:val="yellow"/>
          <w:lang w:val="es-ES"/>
        </w:rPr>
      </w:pPr>
    </w:p>
    <w:p w14:paraId="216FB3E1" w14:textId="77777777" w:rsidR="00810C70" w:rsidRPr="00810C70" w:rsidRDefault="00810C70" w:rsidP="00810C70">
      <w:pPr>
        <w:pStyle w:val="ListParagraph"/>
        <w:numPr>
          <w:ilvl w:val="0"/>
          <w:numId w:val="19"/>
        </w:numPr>
        <w:spacing w:after="0" w:line="276" w:lineRule="auto"/>
        <w:ind w:firstLine="0"/>
        <w:rPr>
          <w:rStyle w:val="Hyperlink"/>
          <w:rFonts w:ascii="Arial" w:eastAsia="Times New Roman" w:hAnsi="Arial" w:cs="Arial"/>
          <w:lang w:val="es-ES"/>
        </w:rPr>
      </w:pPr>
      <w:hyperlink r:id="rId128" w:history="1">
        <w:r w:rsidRPr="00810C70">
          <w:rPr>
            <w:rStyle w:val="Hyperlink"/>
            <w:rFonts w:ascii="Arial" w:hAnsi="Arial"/>
            <w:lang w:val="es-ES"/>
          </w:rPr>
          <w:t>7540.06 - CORREO ELECTRÓNICO DEL ESTUDIANTE (STUDENT ELECTRONIC MAIL)</w:t>
        </w:r>
      </w:hyperlink>
    </w:p>
    <w:p w14:paraId="555483F9" w14:textId="77777777" w:rsidR="00810C70" w:rsidRPr="00810C70" w:rsidRDefault="00810C70" w:rsidP="00810C70">
      <w:pPr>
        <w:pStyle w:val="ListParagraph"/>
        <w:numPr>
          <w:ilvl w:val="1"/>
          <w:numId w:val="19"/>
        </w:numPr>
        <w:tabs>
          <w:tab w:val="left" w:pos="1530"/>
        </w:tabs>
        <w:spacing w:after="0" w:line="276" w:lineRule="auto"/>
        <w:ind w:left="1530"/>
        <w:jc w:val="both"/>
        <w:rPr>
          <w:rFonts w:ascii="Arial" w:hAnsi="Arial"/>
          <w:b/>
          <w:lang w:val="es-ES"/>
        </w:rPr>
      </w:pPr>
      <w:r w:rsidRPr="00810C70">
        <w:rPr>
          <w:rFonts w:ascii="Arial" w:hAnsi="Arial"/>
          <w:color w:val="000000"/>
          <w:shd w:val="clear" w:color="auto" w:fill="FFFFFF"/>
          <w:lang w:val="es-ES"/>
        </w:rPr>
        <w:t>Esta política establece el uso del sistema de correo electrónico estudiantil del distrito (correo electrónico) y aplica a todos y cada uno de los mensajes electrónicos redactados, enviados o recibidos por cualquier persona que utilice el sistema de correo electrónico estudiantil del distrito.   Los usuarios autorizados del correo electrónico son los estudiantes, sus padres y cualquier otro individuo o grupo que tenga una cuenta de correo electrónico estudiantil del distrito.</w:t>
      </w:r>
    </w:p>
    <w:p w14:paraId="2657BB01" w14:textId="77777777" w:rsidR="00810C70" w:rsidRPr="00810C70" w:rsidRDefault="00810C70" w:rsidP="00810C70">
      <w:pPr>
        <w:pStyle w:val="ListParagraph"/>
        <w:tabs>
          <w:tab w:val="left" w:pos="1530"/>
        </w:tabs>
        <w:spacing w:after="0" w:line="276" w:lineRule="auto"/>
        <w:ind w:left="1530"/>
        <w:jc w:val="both"/>
        <w:rPr>
          <w:rFonts w:ascii="Arial" w:hAnsi="Arial"/>
          <w:b/>
          <w:lang w:val="es-ES"/>
        </w:rPr>
      </w:pPr>
    </w:p>
    <w:p w14:paraId="0EADDD26" w14:textId="77777777" w:rsidR="00810C70" w:rsidRPr="00C51932" w:rsidRDefault="00810C70" w:rsidP="00810C70">
      <w:pPr>
        <w:spacing w:after="0" w:line="276" w:lineRule="auto"/>
        <w:rPr>
          <w:rFonts w:ascii="Arial" w:hAnsi="Arial"/>
          <w:b/>
        </w:rPr>
      </w:pPr>
      <w:r w:rsidRPr="00C51932">
        <w:rPr>
          <w:rFonts w:ascii="Arial" w:hAnsi="Arial"/>
          <w:b/>
        </w:rPr>
        <w:t>Evaluaciones de Amenazas (</w:t>
      </w:r>
      <w:r w:rsidRPr="00C51932">
        <w:rPr>
          <w:rFonts w:ascii="Arial" w:hAnsi="Arial"/>
          <w:b/>
          <w:i/>
        </w:rPr>
        <w:t>Threat Assessments</w:t>
      </w:r>
      <w:r w:rsidRPr="00C51932">
        <w:rPr>
          <w:rFonts w:ascii="Arial" w:hAnsi="Arial"/>
          <w:b/>
        </w:rPr>
        <w:t xml:space="preserve">) </w:t>
      </w:r>
    </w:p>
    <w:p w14:paraId="3F09AEBB" w14:textId="77777777" w:rsidR="00810C70" w:rsidRPr="00810C70" w:rsidRDefault="00810C70" w:rsidP="00810C70">
      <w:pPr>
        <w:pStyle w:val="ListParagraph"/>
        <w:numPr>
          <w:ilvl w:val="0"/>
          <w:numId w:val="19"/>
        </w:numPr>
        <w:spacing w:after="0" w:line="276" w:lineRule="auto"/>
        <w:ind w:firstLine="0"/>
        <w:rPr>
          <w:rStyle w:val="Hyperlink"/>
          <w:rFonts w:ascii="Arial" w:eastAsia="Times New Roman" w:hAnsi="Arial" w:cs="Arial"/>
          <w:lang w:val="es-ES"/>
        </w:rPr>
      </w:pPr>
      <w:hyperlink r:id="rId129" w:history="1">
        <w:r w:rsidRPr="00810C70">
          <w:rPr>
            <w:rStyle w:val="Hyperlink"/>
            <w:rFonts w:ascii="Arial" w:hAnsi="Arial"/>
            <w:lang w:val="es-ES"/>
          </w:rPr>
          <w:t>ESTATUTOS DE FLORIDA, SECCIÓN 1006.07 (7) (FLORIDA STATUTES, SECTION 1006.07(7)</w:t>
        </w:r>
      </w:hyperlink>
      <w:r w:rsidRPr="00810C70">
        <w:rPr>
          <w:rStyle w:val="Hyperlink"/>
          <w:rFonts w:ascii="Arial" w:hAnsi="Arial"/>
          <w:lang w:val="es-ES"/>
        </w:rPr>
        <w:t xml:space="preserve"> </w:t>
      </w:r>
    </w:p>
    <w:p w14:paraId="7181110D" w14:textId="77777777" w:rsidR="00810C70" w:rsidRPr="00810C70" w:rsidRDefault="00810C70" w:rsidP="00810C70">
      <w:pPr>
        <w:pStyle w:val="ListParagraph"/>
        <w:numPr>
          <w:ilvl w:val="1"/>
          <w:numId w:val="19"/>
        </w:numPr>
        <w:tabs>
          <w:tab w:val="left" w:pos="1530"/>
          <w:tab w:val="left" w:pos="1620"/>
        </w:tabs>
        <w:spacing w:after="0" w:line="276" w:lineRule="auto"/>
        <w:ind w:left="1530"/>
        <w:jc w:val="both"/>
        <w:rPr>
          <w:rFonts w:ascii="Arial" w:hAnsi="Arial"/>
          <w:lang w:val="es-ES"/>
        </w:rPr>
      </w:pPr>
      <w:r w:rsidRPr="00810C70">
        <w:rPr>
          <w:rFonts w:ascii="Arial" w:hAnsi="Arial"/>
          <w:lang w:val="es-ES"/>
        </w:rPr>
        <w:t>La Ley Marjory Stoneman Douglas (</w:t>
      </w:r>
      <w:r w:rsidRPr="00810C70">
        <w:rPr>
          <w:rFonts w:ascii="Arial" w:hAnsi="Arial"/>
          <w:i/>
          <w:lang w:val="es-ES"/>
        </w:rPr>
        <w:t>The Marjory Stoneman Douglas Act</w:t>
      </w:r>
      <w:r w:rsidRPr="00810C70">
        <w:rPr>
          <w:rFonts w:ascii="Arial" w:hAnsi="Arial"/>
          <w:lang w:val="es-ES"/>
        </w:rPr>
        <w:t xml:space="preserve">), entre otras cosas, requiere que el distrito escolar forme Equipos de Evaluación de Amenazas en cada centro escolar para coordinar recursos, evaluaciones e </w:t>
      </w:r>
      <w:r w:rsidRPr="00810C70">
        <w:rPr>
          <w:rFonts w:ascii="Arial" w:hAnsi="Arial"/>
          <w:lang w:val="es-ES"/>
        </w:rPr>
        <w:lastRenderedPageBreak/>
        <w:t xml:space="preserve">intervenciones para personas cuyo comportamiento puede representar una amenaza para la seguridad del personal escolar y de los estudiantes.  </w:t>
      </w:r>
    </w:p>
    <w:p w14:paraId="7F7806BF" w14:textId="77777777" w:rsidR="00810C70" w:rsidRPr="00810C70" w:rsidRDefault="00810C70" w:rsidP="00810C70">
      <w:pPr>
        <w:spacing w:after="0" w:line="276" w:lineRule="auto"/>
        <w:rPr>
          <w:rFonts w:ascii="Arial" w:hAnsi="Arial"/>
          <w:b/>
          <w:lang w:val="es-ES"/>
        </w:rPr>
      </w:pPr>
    </w:p>
    <w:p w14:paraId="3AA7C44C" w14:textId="77777777" w:rsidR="00810C70" w:rsidRPr="00C51932" w:rsidRDefault="00810C70" w:rsidP="00810C70">
      <w:pPr>
        <w:spacing w:after="0" w:line="276" w:lineRule="auto"/>
        <w:rPr>
          <w:rFonts w:ascii="Arial" w:hAnsi="Arial"/>
          <w:b/>
        </w:rPr>
      </w:pPr>
      <w:r w:rsidRPr="00C51932">
        <w:rPr>
          <w:rFonts w:ascii="Arial" w:hAnsi="Arial"/>
          <w:b/>
        </w:rPr>
        <w:t>Visitantes (</w:t>
      </w:r>
      <w:r w:rsidRPr="00C51932">
        <w:rPr>
          <w:rFonts w:ascii="Arial" w:hAnsi="Arial"/>
          <w:b/>
          <w:i/>
        </w:rPr>
        <w:t>Visitors</w:t>
      </w:r>
      <w:r w:rsidRPr="00C51932">
        <w:rPr>
          <w:rFonts w:ascii="Arial" w:hAnsi="Arial"/>
          <w:b/>
        </w:rPr>
        <w:t>)</w:t>
      </w:r>
    </w:p>
    <w:p w14:paraId="51227BA3" w14:textId="77777777" w:rsidR="00810C70" w:rsidRPr="00810C70" w:rsidRDefault="00810C70" w:rsidP="00810C70">
      <w:pPr>
        <w:pStyle w:val="ListParagraph"/>
        <w:numPr>
          <w:ilvl w:val="0"/>
          <w:numId w:val="19"/>
        </w:numPr>
        <w:spacing w:after="0" w:line="276" w:lineRule="auto"/>
        <w:ind w:firstLine="0"/>
        <w:rPr>
          <w:rFonts w:ascii="Arial" w:hAnsi="Arial"/>
          <w:lang w:val="es-ES"/>
        </w:rPr>
      </w:pPr>
      <w:hyperlink r:id="rId130">
        <w:r w:rsidRPr="00810C70">
          <w:rPr>
            <w:rStyle w:val="Hyperlink"/>
            <w:rFonts w:ascii="Arial" w:hAnsi="Arial"/>
            <w:lang w:val="es-ES"/>
          </w:rPr>
          <w:t xml:space="preserve">9150 – VISITANTES A LAS ESCUELAS (SCHOOL VISITORS) </w:t>
        </w:r>
      </w:hyperlink>
      <w:r w:rsidRPr="00810C70">
        <w:rPr>
          <w:rFonts w:ascii="Arial" w:hAnsi="Arial"/>
          <w:lang w:val="es-ES"/>
        </w:rPr>
        <w:t xml:space="preserve">  </w:t>
      </w:r>
    </w:p>
    <w:p w14:paraId="32EE08DD" w14:textId="77777777" w:rsidR="00810C70" w:rsidRPr="00810C70" w:rsidRDefault="00810C70" w:rsidP="00810C70">
      <w:pPr>
        <w:pStyle w:val="ListParagraph"/>
        <w:numPr>
          <w:ilvl w:val="1"/>
          <w:numId w:val="19"/>
        </w:numPr>
        <w:spacing w:before="100" w:beforeAutospacing="1" w:after="100" w:afterAutospacing="1" w:line="276" w:lineRule="auto"/>
        <w:ind w:left="1530"/>
        <w:jc w:val="both"/>
        <w:rPr>
          <w:rFonts w:ascii="Arial" w:hAnsi="Arial"/>
          <w:lang w:val="es-ES"/>
        </w:rPr>
      </w:pPr>
      <w:bookmarkStart w:id="6" w:name="_Hlk15027262"/>
      <w:r w:rsidRPr="00810C70">
        <w:rPr>
          <w:rFonts w:ascii="Arial" w:hAnsi="Arial"/>
          <w:lang w:val="es-ES"/>
        </w:rPr>
        <w:t xml:space="preserve">Se les anima a los padres, a otros adultos residentes de la comunidad y educadores a visitar las escuelas. Todo visitante tiene que presentar identificación, la cual será procesada a través del sistema </w:t>
      </w:r>
      <w:r w:rsidRPr="00810C70">
        <w:rPr>
          <w:rFonts w:ascii="Arial" w:hAnsi="Arial"/>
          <w:i/>
          <w:lang w:val="es-ES"/>
        </w:rPr>
        <w:t>RAPTOR</w:t>
      </w:r>
      <w:r w:rsidRPr="00810C70">
        <w:rPr>
          <w:rFonts w:ascii="Arial" w:hAnsi="Arial"/>
          <w:lang w:val="es-ES"/>
        </w:rPr>
        <w:t xml:space="preserve"> del distrito antes de que se les permita ingresar al recinto escolar. </w:t>
      </w:r>
    </w:p>
    <w:p w14:paraId="70D6C84B" w14:textId="77777777" w:rsidR="00810C70" w:rsidRPr="00810C70" w:rsidRDefault="00810C70" w:rsidP="00810C70">
      <w:pPr>
        <w:pStyle w:val="ListParagraph"/>
        <w:numPr>
          <w:ilvl w:val="1"/>
          <w:numId w:val="19"/>
        </w:numPr>
        <w:spacing w:before="100" w:beforeAutospacing="1" w:after="100" w:afterAutospacing="1" w:line="276" w:lineRule="auto"/>
        <w:ind w:left="1530"/>
        <w:jc w:val="both"/>
        <w:rPr>
          <w:rFonts w:ascii="Arial" w:hAnsi="Arial"/>
          <w:lang w:val="es-ES"/>
        </w:rPr>
      </w:pPr>
      <w:r w:rsidRPr="00810C70">
        <w:rPr>
          <w:rFonts w:ascii="Arial" w:hAnsi="Arial"/>
          <w:lang w:val="es-ES"/>
        </w:rPr>
        <w:t>No obstante, el Director tiene la autoridad de prohibir la entrada de cualquier persona al centro escolar o de expulsar a cualquier persona cuando existan motivos para creer que la presencia de dicha persona puede ser perjudicial.  Si el individuo se niega a abandonar el recinto escolar o crea una perturbación, el director tiene la autoridad de solicitar la asistencia de la Policía Escolar o de la agencia de la policía local para expulsar al individuo.  La negativa de un visitante a cumplir con la disposición del director de abandonar el recinto escolar, somete al visitante al arresto.</w:t>
      </w:r>
    </w:p>
    <w:bookmarkEnd w:id="6"/>
    <w:p w14:paraId="7ACEE66B" w14:textId="77777777" w:rsidR="00810C70" w:rsidRPr="00810C70" w:rsidRDefault="00810C70" w:rsidP="00810C70">
      <w:pPr>
        <w:spacing w:after="0" w:line="276" w:lineRule="auto"/>
        <w:rPr>
          <w:rFonts w:ascii="Arial" w:hAnsi="Arial"/>
          <w:b/>
          <w:lang w:val="es-ES"/>
        </w:rPr>
      </w:pPr>
    </w:p>
    <w:p w14:paraId="6E6A9CC4" w14:textId="77777777" w:rsidR="00810C70" w:rsidRPr="00810C70" w:rsidRDefault="00810C70" w:rsidP="00810C70">
      <w:pPr>
        <w:spacing w:after="0" w:line="276" w:lineRule="auto"/>
        <w:rPr>
          <w:rFonts w:ascii="Arial" w:hAnsi="Arial"/>
          <w:b/>
          <w:lang w:val="es-ES"/>
        </w:rPr>
      </w:pPr>
      <w:r w:rsidRPr="00810C70">
        <w:rPr>
          <w:rFonts w:ascii="Arial" w:hAnsi="Arial"/>
          <w:b/>
          <w:lang w:val="es-ES"/>
        </w:rPr>
        <w:t>Programa de Voluntariado (</w:t>
      </w:r>
      <w:r w:rsidRPr="00810C70">
        <w:rPr>
          <w:rFonts w:ascii="Arial" w:hAnsi="Arial"/>
          <w:b/>
          <w:i/>
          <w:lang w:val="es-ES"/>
        </w:rPr>
        <w:t xml:space="preserve">School </w:t>
      </w:r>
      <w:r w:rsidRPr="00810C70">
        <w:rPr>
          <w:rFonts w:ascii="Arial" w:hAnsi="Arial"/>
          <w:b/>
          <w:i/>
          <w:iCs/>
          <w:lang w:val="es-ES"/>
        </w:rPr>
        <w:t>Volunteer Program</w:t>
      </w:r>
      <w:r w:rsidRPr="00810C70">
        <w:rPr>
          <w:rFonts w:ascii="Arial" w:hAnsi="Arial"/>
          <w:b/>
          <w:lang w:val="es-ES"/>
        </w:rPr>
        <w:t>)</w:t>
      </w:r>
    </w:p>
    <w:p w14:paraId="0B0CFBD3" w14:textId="77777777" w:rsidR="00810C70" w:rsidRPr="00544F27" w:rsidRDefault="00810C70" w:rsidP="00810C70">
      <w:pPr>
        <w:pStyle w:val="ListParagraph"/>
        <w:numPr>
          <w:ilvl w:val="0"/>
          <w:numId w:val="19"/>
        </w:numPr>
        <w:spacing w:after="0" w:line="276" w:lineRule="auto"/>
        <w:ind w:firstLine="0"/>
        <w:rPr>
          <w:rStyle w:val="Hyperlink"/>
          <w:rFonts w:ascii="Arial" w:eastAsia="Times New Roman" w:hAnsi="Arial" w:cs="Arial"/>
        </w:rPr>
      </w:pPr>
      <w:hyperlink r:id="rId131" w:history="1">
        <w:r>
          <w:rPr>
            <w:rStyle w:val="Hyperlink"/>
            <w:rFonts w:ascii="Arial" w:hAnsi="Arial"/>
          </w:rPr>
          <w:t>2430.01 - VOLUNTARIOS ESCOLARES (SCHOOL VOLUNTEERS)</w:t>
        </w:r>
      </w:hyperlink>
    </w:p>
    <w:p w14:paraId="0C25816E" w14:textId="77777777" w:rsidR="00810C70" w:rsidRPr="00810C70" w:rsidRDefault="00810C70" w:rsidP="00810C70">
      <w:pPr>
        <w:pStyle w:val="ListParagraph"/>
        <w:numPr>
          <w:ilvl w:val="1"/>
          <w:numId w:val="19"/>
        </w:numPr>
        <w:tabs>
          <w:tab w:val="left" w:pos="1530"/>
          <w:tab w:val="left" w:pos="1620"/>
        </w:tabs>
        <w:spacing w:after="0" w:line="276" w:lineRule="auto"/>
        <w:ind w:left="1530"/>
        <w:jc w:val="both"/>
        <w:rPr>
          <w:rFonts w:ascii="Arial" w:hAnsi="Arial"/>
          <w:b/>
          <w:color w:val="0000CC"/>
          <w:lang w:val="es-ES"/>
        </w:rPr>
      </w:pPr>
      <w:r w:rsidRPr="00810C70">
        <w:rPr>
          <w:rFonts w:ascii="Arial" w:hAnsi="Arial"/>
          <w:lang w:val="es-ES"/>
        </w:rPr>
        <w:t xml:space="preserve">La Junta Escolar reconoce que ciertos programas y actividades pueden ser mejorados mediante la participación de voluntarios que tengan conocimientos o destrezas que sean útiles para los miembros del personal escolar responsables de la operación de dichos programas y actividades.  El voluntario escolar es una persona no remunerada que puede ser nombrada por el Superintendente o su designado.  Los voluntarios escolares pueden incluir, pero no están limitados a los padres, personas mayores, estudiantes y otras personas que asisten al maestro o a otros miembros del personal escolar. </w:t>
      </w:r>
    </w:p>
    <w:p w14:paraId="20328118" w14:textId="77777777" w:rsidR="00810C70" w:rsidRDefault="00810C70" w:rsidP="00810C70">
      <w:pPr>
        <w:tabs>
          <w:tab w:val="left" w:pos="1530"/>
          <w:tab w:val="left" w:pos="1620"/>
        </w:tabs>
        <w:spacing w:after="0" w:line="276" w:lineRule="auto"/>
        <w:jc w:val="both"/>
        <w:rPr>
          <w:rFonts w:ascii="Arial" w:hAnsi="Arial"/>
          <w:b/>
          <w:color w:val="0000CC"/>
          <w:lang w:val="es-ES"/>
        </w:rPr>
      </w:pPr>
    </w:p>
    <w:p w14:paraId="32E32DC0" w14:textId="77777777" w:rsidR="00810C70" w:rsidRDefault="00810C70" w:rsidP="00810C70">
      <w:pPr>
        <w:tabs>
          <w:tab w:val="left" w:pos="1530"/>
          <w:tab w:val="left" w:pos="1620"/>
        </w:tabs>
        <w:spacing w:after="0" w:line="276" w:lineRule="auto"/>
        <w:jc w:val="both"/>
        <w:rPr>
          <w:rFonts w:ascii="Arial" w:hAnsi="Arial"/>
          <w:b/>
          <w:color w:val="0000CC"/>
          <w:lang w:val="es-ES"/>
        </w:rPr>
      </w:pPr>
    </w:p>
    <w:p w14:paraId="6490A041" w14:textId="77777777" w:rsidR="00810C70" w:rsidRDefault="00810C70" w:rsidP="00810C70">
      <w:pPr>
        <w:tabs>
          <w:tab w:val="left" w:pos="1530"/>
          <w:tab w:val="left" w:pos="1620"/>
        </w:tabs>
        <w:spacing w:after="0" w:line="276" w:lineRule="auto"/>
        <w:jc w:val="both"/>
        <w:rPr>
          <w:rFonts w:ascii="Arial" w:hAnsi="Arial"/>
          <w:b/>
          <w:color w:val="0000CC"/>
          <w:lang w:val="es-ES"/>
        </w:rPr>
      </w:pPr>
    </w:p>
    <w:p w14:paraId="689E6C7C" w14:textId="77777777" w:rsidR="00810C70" w:rsidRDefault="00810C70" w:rsidP="00810C70">
      <w:pPr>
        <w:tabs>
          <w:tab w:val="left" w:pos="1530"/>
          <w:tab w:val="left" w:pos="1620"/>
        </w:tabs>
        <w:spacing w:after="0" w:line="276" w:lineRule="auto"/>
        <w:jc w:val="both"/>
        <w:rPr>
          <w:rFonts w:ascii="Arial" w:hAnsi="Arial"/>
          <w:b/>
          <w:color w:val="0000CC"/>
          <w:lang w:val="es-ES"/>
        </w:rPr>
      </w:pPr>
    </w:p>
    <w:p w14:paraId="76FCF2BA" w14:textId="77777777" w:rsidR="00810C70" w:rsidRDefault="00810C70" w:rsidP="00810C70">
      <w:pPr>
        <w:tabs>
          <w:tab w:val="left" w:pos="1530"/>
          <w:tab w:val="left" w:pos="1620"/>
        </w:tabs>
        <w:spacing w:after="0" w:line="276" w:lineRule="auto"/>
        <w:jc w:val="both"/>
        <w:rPr>
          <w:rFonts w:ascii="Arial" w:hAnsi="Arial"/>
          <w:b/>
          <w:color w:val="0000CC"/>
          <w:lang w:val="es-ES"/>
        </w:rPr>
      </w:pPr>
    </w:p>
    <w:p w14:paraId="41A116DA" w14:textId="77777777" w:rsidR="00810C70" w:rsidRDefault="00810C70" w:rsidP="00810C70">
      <w:pPr>
        <w:tabs>
          <w:tab w:val="left" w:pos="1530"/>
          <w:tab w:val="left" w:pos="1620"/>
        </w:tabs>
        <w:spacing w:after="0" w:line="276" w:lineRule="auto"/>
        <w:jc w:val="both"/>
        <w:rPr>
          <w:rFonts w:ascii="Arial" w:hAnsi="Arial"/>
          <w:b/>
          <w:color w:val="0000CC"/>
          <w:lang w:val="es-ES"/>
        </w:rPr>
      </w:pPr>
    </w:p>
    <w:p w14:paraId="1AA366BB" w14:textId="77777777" w:rsidR="00810C70" w:rsidRDefault="00810C70" w:rsidP="00810C70">
      <w:pPr>
        <w:tabs>
          <w:tab w:val="left" w:pos="1530"/>
          <w:tab w:val="left" w:pos="1620"/>
        </w:tabs>
        <w:spacing w:after="0" w:line="276" w:lineRule="auto"/>
        <w:jc w:val="both"/>
        <w:rPr>
          <w:rFonts w:ascii="Arial" w:hAnsi="Arial"/>
          <w:b/>
          <w:color w:val="0000CC"/>
          <w:lang w:val="es-ES"/>
        </w:rPr>
      </w:pPr>
    </w:p>
    <w:p w14:paraId="2AC03B46" w14:textId="77777777" w:rsidR="00810C70" w:rsidRDefault="00810C70" w:rsidP="00810C70">
      <w:pPr>
        <w:tabs>
          <w:tab w:val="left" w:pos="1530"/>
          <w:tab w:val="left" w:pos="1620"/>
        </w:tabs>
        <w:spacing w:after="0" w:line="276" w:lineRule="auto"/>
        <w:jc w:val="both"/>
        <w:rPr>
          <w:rFonts w:ascii="Arial" w:hAnsi="Arial"/>
          <w:b/>
          <w:color w:val="0000CC"/>
          <w:lang w:val="es-ES"/>
        </w:rPr>
      </w:pPr>
    </w:p>
    <w:p w14:paraId="6B2434CC" w14:textId="77777777" w:rsidR="00810C70" w:rsidRPr="00810C70" w:rsidRDefault="00810C70" w:rsidP="00810C70">
      <w:pPr>
        <w:tabs>
          <w:tab w:val="left" w:pos="1530"/>
          <w:tab w:val="left" w:pos="1620"/>
        </w:tabs>
        <w:spacing w:after="0" w:line="276" w:lineRule="auto"/>
        <w:jc w:val="both"/>
        <w:rPr>
          <w:rFonts w:ascii="Arial" w:hAnsi="Arial"/>
          <w:b/>
          <w:color w:val="0000CC"/>
          <w:lang w:val="es-ES"/>
        </w:rPr>
      </w:pPr>
    </w:p>
    <w:p w14:paraId="15E32025" w14:textId="77777777" w:rsidR="00810C70" w:rsidRPr="00810C70" w:rsidRDefault="00810C70" w:rsidP="00810C70">
      <w:pPr>
        <w:spacing w:line="276" w:lineRule="auto"/>
        <w:jc w:val="center"/>
        <w:rPr>
          <w:rFonts w:ascii="Arial" w:hAnsi="Arial" w:cs="Arial"/>
          <w:b/>
          <w:sz w:val="28"/>
          <w:szCs w:val="28"/>
          <w:lang w:val="es-ES"/>
        </w:rPr>
      </w:pPr>
    </w:p>
    <w:p w14:paraId="4554F459" w14:textId="77777777" w:rsidR="00810C70" w:rsidRPr="00810C70" w:rsidRDefault="00810C70" w:rsidP="00810C70">
      <w:pPr>
        <w:spacing w:line="276" w:lineRule="auto"/>
        <w:jc w:val="center"/>
        <w:rPr>
          <w:rFonts w:ascii="Arial" w:hAnsi="Arial" w:cs="Arial"/>
          <w:b/>
          <w:sz w:val="28"/>
          <w:szCs w:val="28"/>
          <w:lang w:val="es-ES"/>
        </w:rPr>
      </w:pPr>
    </w:p>
    <w:p w14:paraId="672ECA0E" w14:textId="77777777" w:rsidR="00810C70" w:rsidRPr="00810C70" w:rsidRDefault="00810C70" w:rsidP="00810C70">
      <w:pPr>
        <w:spacing w:line="276" w:lineRule="auto"/>
        <w:jc w:val="center"/>
        <w:rPr>
          <w:rFonts w:ascii="Arial" w:hAnsi="Arial" w:cs="Arial"/>
          <w:b/>
          <w:sz w:val="28"/>
          <w:szCs w:val="28"/>
          <w:lang w:val="es-ES"/>
        </w:rPr>
      </w:pPr>
    </w:p>
    <w:p w14:paraId="090A5F1E" w14:textId="77777777" w:rsidR="00810C70" w:rsidRPr="00810C70" w:rsidRDefault="00810C70" w:rsidP="00810C70">
      <w:pPr>
        <w:spacing w:line="276" w:lineRule="auto"/>
        <w:jc w:val="center"/>
        <w:rPr>
          <w:rFonts w:ascii="Arial" w:hAnsi="Arial" w:cs="Arial"/>
          <w:b/>
          <w:sz w:val="28"/>
          <w:szCs w:val="28"/>
          <w:lang w:val="es-ES"/>
        </w:rPr>
      </w:pPr>
    </w:p>
    <w:p w14:paraId="6DEFC82E" w14:textId="77777777" w:rsidR="00810C70" w:rsidRPr="00810C70" w:rsidRDefault="00810C70" w:rsidP="00810C70">
      <w:pPr>
        <w:spacing w:line="276" w:lineRule="auto"/>
        <w:jc w:val="center"/>
        <w:rPr>
          <w:rFonts w:ascii="Arial" w:hAnsi="Arial" w:cs="Arial"/>
          <w:b/>
          <w:sz w:val="28"/>
          <w:szCs w:val="28"/>
          <w:lang w:val="es-ES"/>
        </w:rPr>
      </w:pPr>
    </w:p>
    <w:p w14:paraId="22DF7517" w14:textId="77777777" w:rsidR="00810C70" w:rsidRPr="00810C70" w:rsidRDefault="00810C70" w:rsidP="00810C70">
      <w:pPr>
        <w:spacing w:line="276" w:lineRule="auto"/>
        <w:jc w:val="center"/>
        <w:rPr>
          <w:rFonts w:ascii="Arial" w:hAnsi="Arial" w:cs="Arial"/>
          <w:b/>
          <w:sz w:val="28"/>
          <w:szCs w:val="28"/>
          <w:lang w:val="es-ES"/>
        </w:rPr>
      </w:pPr>
    </w:p>
    <w:p w14:paraId="719BA7E1" w14:textId="77777777" w:rsidR="00810C70" w:rsidRPr="00810C70" w:rsidRDefault="00810C70" w:rsidP="00810C70">
      <w:pPr>
        <w:spacing w:line="276" w:lineRule="auto"/>
        <w:jc w:val="center"/>
        <w:rPr>
          <w:rFonts w:ascii="Arial" w:hAnsi="Arial" w:cs="Arial"/>
          <w:b/>
          <w:sz w:val="28"/>
          <w:szCs w:val="28"/>
          <w:lang w:val="es-ES"/>
        </w:rPr>
      </w:pPr>
    </w:p>
    <w:p w14:paraId="0B2888E0" w14:textId="07356A16" w:rsidR="001B2986" w:rsidRDefault="00C56042" w:rsidP="001B2986">
      <w:pPr>
        <w:spacing w:after="0" w:line="240" w:lineRule="auto"/>
        <w:jc w:val="center"/>
        <w:rPr>
          <w:rFonts w:ascii="Arial" w:hAnsi="Arial"/>
          <w:b/>
          <w:sz w:val="28"/>
          <w:lang w:val="es-ES"/>
        </w:rPr>
      </w:pPr>
      <w:r w:rsidRPr="005325D9">
        <w:rPr>
          <w:rFonts w:ascii="Arial" w:hAnsi="Arial" w:cs="Arial"/>
          <w:b/>
          <w:sz w:val="28"/>
          <w:szCs w:val="28"/>
          <w:lang w:val="es-ES_tradnl"/>
        </w:rPr>
        <w:t xml:space="preserve">APÉNDICE C – </w:t>
      </w:r>
      <w:r w:rsidR="00A5310D" w:rsidRPr="00A5310D">
        <w:rPr>
          <w:rFonts w:ascii="Arial" w:hAnsi="Arial"/>
          <w:b/>
          <w:sz w:val="28"/>
          <w:lang w:val="es-ES"/>
        </w:rPr>
        <w:t>Declaración de derechos de los padres de familia</w:t>
      </w:r>
    </w:p>
    <w:p w14:paraId="47560DE2" w14:textId="64BE6A53" w:rsidR="00A5310D" w:rsidRPr="00A5310D" w:rsidRDefault="00771218" w:rsidP="001B2986">
      <w:pPr>
        <w:spacing w:after="0" w:line="240" w:lineRule="auto"/>
        <w:jc w:val="center"/>
        <w:rPr>
          <w:rFonts w:ascii="Arial" w:eastAsia="Times New Roman" w:hAnsi="Arial" w:cs="Arial"/>
          <w:b/>
          <w:sz w:val="28"/>
          <w:szCs w:val="28"/>
          <w:lang w:val="es-ES"/>
        </w:rPr>
      </w:pPr>
      <w:r>
        <w:rPr>
          <w:noProof/>
        </w:rPr>
        <w:lastRenderedPageBreak/>
        <w:drawing>
          <wp:inline distT="0" distB="0" distL="0" distR="0" wp14:anchorId="7801E40A" wp14:editId="7B96576E">
            <wp:extent cx="5076826" cy="7505702"/>
            <wp:effectExtent l="0" t="0" r="0" b="0"/>
            <wp:docPr id="589361285" name="Picture 58936128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2">
                      <a:extLst>
                        <a:ext uri="{28A0092B-C50C-407E-A947-70E740481C1C}">
                          <a14:useLocalDpi xmlns:a14="http://schemas.microsoft.com/office/drawing/2010/main" val="0"/>
                        </a:ext>
                      </a:extLst>
                    </a:blip>
                    <a:stretch>
                      <a:fillRect/>
                    </a:stretch>
                  </pic:blipFill>
                  <pic:spPr>
                    <a:xfrm>
                      <a:off x="0" y="0"/>
                      <a:ext cx="5076826" cy="7505702"/>
                    </a:xfrm>
                    <a:prstGeom prst="rect">
                      <a:avLst/>
                    </a:prstGeom>
                  </pic:spPr>
                </pic:pic>
              </a:graphicData>
            </a:graphic>
          </wp:inline>
        </w:drawing>
      </w:r>
    </w:p>
    <w:p w14:paraId="5C07CA8F" w14:textId="5C2DF81D" w:rsidR="00912A4C" w:rsidRDefault="00FD023E" w:rsidP="00181527">
      <w:pPr>
        <w:spacing w:after="0" w:line="240" w:lineRule="auto"/>
        <w:jc w:val="center"/>
        <w:rPr>
          <w:rFonts w:ascii="Arial" w:hAnsi="Arial"/>
          <w:b/>
          <w:sz w:val="28"/>
          <w:lang w:val="es-ES"/>
        </w:rPr>
      </w:pPr>
      <w:r w:rsidRPr="00653FD5">
        <w:rPr>
          <w:rFonts w:ascii="Arial" w:eastAsia="Times New Roman" w:hAnsi="Arial" w:cs="Arial"/>
          <w:b/>
          <w:bCs/>
          <w:sz w:val="28"/>
          <w:szCs w:val="32"/>
          <w:lang w:val="es-ES_tradnl"/>
        </w:rPr>
        <w:lastRenderedPageBreak/>
        <w:t xml:space="preserve">APÉNDICE D – </w:t>
      </w:r>
      <w:r w:rsidR="00C562BB" w:rsidRPr="00653FD5">
        <w:rPr>
          <w:rFonts w:ascii="Arial" w:hAnsi="Arial"/>
          <w:b/>
          <w:sz w:val="28"/>
          <w:lang w:val="es-ES"/>
        </w:rPr>
        <w:t>- Herramienta de notificación de actividades sospechosas relacionadas con el centro escolar (</w:t>
      </w:r>
      <w:r w:rsidR="00C562BB" w:rsidRPr="00653FD5">
        <w:rPr>
          <w:rFonts w:ascii="Arial" w:hAnsi="Arial"/>
          <w:b/>
          <w:i/>
          <w:iCs/>
          <w:sz w:val="28"/>
          <w:lang w:val="es-ES"/>
        </w:rPr>
        <w:t>FortifyFL</w:t>
      </w:r>
      <w:r w:rsidR="00C562BB" w:rsidRPr="00653FD5">
        <w:rPr>
          <w:rFonts w:ascii="Arial" w:hAnsi="Arial"/>
          <w:b/>
          <w:sz w:val="28"/>
          <w:lang w:val="es-ES"/>
        </w:rPr>
        <w:t>)</w:t>
      </w:r>
    </w:p>
    <w:p w14:paraId="56801057" w14:textId="77777777" w:rsidR="00653FD5" w:rsidRDefault="00653FD5" w:rsidP="00181527">
      <w:pPr>
        <w:spacing w:after="0" w:line="240" w:lineRule="auto"/>
        <w:jc w:val="center"/>
        <w:rPr>
          <w:rFonts w:ascii="Arial" w:hAnsi="Arial"/>
          <w:b/>
          <w:sz w:val="28"/>
          <w:lang w:val="es-ES"/>
        </w:rPr>
      </w:pPr>
    </w:p>
    <w:p w14:paraId="7DFE53A9" w14:textId="52DC2D9F" w:rsidR="00653FD5" w:rsidRDefault="00653FD5" w:rsidP="00181527">
      <w:pPr>
        <w:spacing w:after="0" w:line="240" w:lineRule="auto"/>
        <w:jc w:val="center"/>
        <w:rPr>
          <w:rFonts w:ascii="Arial" w:eastAsia="Times New Roman" w:hAnsi="Arial" w:cs="Arial"/>
          <w:b/>
          <w:bCs/>
          <w:noProof/>
          <w:color w:val="0000CC"/>
          <w:sz w:val="28"/>
          <w:szCs w:val="32"/>
          <w:lang w:val="es-ES_tradnl"/>
        </w:rPr>
      </w:pPr>
      <w:r>
        <w:rPr>
          <w:noProof/>
        </w:rPr>
        <w:drawing>
          <wp:inline distT="0" distB="0" distL="0" distR="0" wp14:anchorId="63CF1AFB" wp14:editId="447BECFD">
            <wp:extent cx="5081688" cy="6581775"/>
            <wp:effectExtent l="0" t="0" r="5080" b="0"/>
            <wp:docPr id="958490880" name="Picture 1" descr="A letter of a doc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90880" name="Picture 1" descr="A letter of a doctor&#10;&#10;AI-generated content may be incorrect."/>
                    <pic:cNvPicPr/>
                  </pic:nvPicPr>
                  <pic:blipFill>
                    <a:blip r:embed="rId133"/>
                    <a:stretch>
                      <a:fillRect/>
                    </a:stretch>
                  </pic:blipFill>
                  <pic:spPr>
                    <a:xfrm>
                      <a:off x="0" y="0"/>
                      <a:ext cx="5085507" cy="6586722"/>
                    </a:xfrm>
                    <a:prstGeom prst="rect">
                      <a:avLst/>
                    </a:prstGeom>
                  </pic:spPr>
                </pic:pic>
              </a:graphicData>
            </a:graphic>
          </wp:inline>
        </w:drawing>
      </w:r>
    </w:p>
    <w:p w14:paraId="565B4449" w14:textId="42FEB745" w:rsidR="00B57CE5" w:rsidRPr="00D00AAC" w:rsidRDefault="005728DE" w:rsidP="00D00AAC">
      <w:pPr>
        <w:spacing w:after="0" w:line="240" w:lineRule="auto"/>
        <w:jc w:val="center"/>
        <w:rPr>
          <w:rFonts w:ascii="Arial" w:eastAsia="Times New Roman" w:hAnsi="Arial" w:cs="Arial"/>
          <w:b/>
          <w:bCs/>
          <w:color w:val="0000CC"/>
          <w:sz w:val="28"/>
          <w:szCs w:val="32"/>
          <w:lang w:val="es-ES_tradnl"/>
        </w:rPr>
      </w:pPr>
      <w:r>
        <w:rPr>
          <w:noProof/>
        </w:rPr>
        <w:lastRenderedPageBreak/>
        <w:drawing>
          <wp:inline distT="0" distB="0" distL="0" distR="0" wp14:anchorId="471757C5" wp14:editId="658EFB01">
            <wp:extent cx="5444490" cy="7467600"/>
            <wp:effectExtent l="0" t="0" r="3810" b="0"/>
            <wp:docPr id="799350121" name="Picture 799350121" descr="A blue and white advertisement with two 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 and white advertisement with two phones&#10;&#10;Description automatically generated"/>
                    <pic:cNvPicPr/>
                  </pic:nvPicPr>
                  <pic:blipFill>
                    <a:blip r:embed="rId134"/>
                    <a:stretch>
                      <a:fillRect/>
                    </a:stretch>
                  </pic:blipFill>
                  <pic:spPr>
                    <a:xfrm>
                      <a:off x="0" y="0"/>
                      <a:ext cx="5444490" cy="7467600"/>
                    </a:xfrm>
                    <a:prstGeom prst="rect">
                      <a:avLst/>
                    </a:prstGeom>
                  </pic:spPr>
                </pic:pic>
              </a:graphicData>
            </a:graphic>
          </wp:inline>
        </w:drawing>
      </w:r>
    </w:p>
    <w:p w14:paraId="14F707E5" w14:textId="65053848" w:rsidR="00D00AAC" w:rsidRDefault="00B57CE5" w:rsidP="00B57CE5">
      <w:pPr>
        <w:spacing w:line="276" w:lineRule="auto"/>
        <w:jc w:val="center"/>
      </w:pPr>
      <w:hyperlink r:id="rId135" w:history="1">
        <w:r w:rsidRPr="004C4F33">
          <w:rPr>
            <w:rStyle w:val="Hyperlink"/>
            <w:rFonts w:ascii="Arial" w:hAnsi="Arial"/>
            <w:b/>
            <w:color w:val="auto"/>
            <w:sz w:val="28"/>
            <w:u w:val="none"/>
            <w:lang w:val="es-ES"/>
          </w:rPr>
          <w:t xml:space="preserve">Apéndice E – Cartel sobre la Discriminación/Acoso </w:t>
        </w:r>
      </w:hyperlink>
    </w:p>
    <w:p w14:paraId="6B93F2F7" w14:textId="72802ADF" w:rsidR="008A1EA8" w:rsidRPr="004C4F33" w:rsidRDefault="008A1EA8" w:rsidP="00B57CE5">
      <w:pPr>
        <w:spacing w:line="276" w:lineRule="auto"/>
        <w:jc w:val="center"/>
        <w:rPr>
          <w:rStyle w:val="Hyperlink"/>
          <w:rFonts w:ascii="Arial" w:hAnsi="Arial" w:cs="Arial"/>
          <w:b/>
          <w:color w:val="auto"/>
          <w:sz w:val="28"/>
          <w:u w:val="none"/>
          <w:lang w:val="es-ES"/>
        </w:rPr>
      </w:pPr>
      <w:r>
        <w:rPr>
          <w:noProof/>
        </w:rPr>
        <w:lastRenderedPageBreak/>
        <w:drawing>
          <wp:inline distT="0" distB="0" distL="0" distR="0" wp14:anchorId="39F999F5" wp14:editId="3A65FBD0">
            <wp:extent cx="4885690" cy="8229600"/>
            <wp:effectExtent l="0" t="0" r="0" b="0"/>
            <wp:docPr id="1257822448" name="Picture 1" descr="A yellow and blue scree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22448" name="Picture 1" descr="A yellow and blue screen with black text&#10;&#10;AI-generated content may be incorrect."/>
                    <pic:cNvPicPr/>
                  </pic:nvPicPr>
                  <pic:blipFill>
                    <a:blip r:embed="rId136"/>
                    <a:stretch>
                      <a:fillRect/>
                    </a:stretch>
                  </pic:blipFill>
                  <pic:spPr>
                    <a:xfrm>
                      <a:off x="0" y="0"/>
                      <a:ext cx="4885690" cy="8229600"/>
                    </a:xfrm>
                    <a:prstGeom prst="rect">
                      <a:avLst/>
                    </a:prstGeom>
                  </pic:spPr>
                </pic:pic>
              </a:graphicData>
            </a:graphic>
          </wp:inline>
        </w:drawing>
      </w:r>
    </w:p>
    <w:p w14:paraId="1FE84508" w14:textId="1C074157" w:rsidR="003C5ABE" w:rsidRPr="002E4DE8" w:rsidRDefault="00453F5F" w:rsidP="00064A91">
      <w:pPr>
        <w:jc w:val="right"/>
        <w:rPr>
          <w:rFonts w:ascii="Arial" w:hAnsi="Arial" w:cs="Arial"/>
          <w:color w:val="666666"/>
          <w:sz w:val="15"/>
          <w:szCs w:val="15"/>
          <w:lang w:val="es-ES"/>
        </w:rPr>
      </w:pPr>
      <w:r>
        <w:rPr>
          <w:noProof/>
        </w:rPr>
        <w:lastRenderedPageBreak/>
        <w:drawing>
          <wp:inline distT="0" distB="0" distL="0" distR="0" wp14:anchorId="5D627A13" wp14:editId="47ED660D">
            <wp:extent cx="5943600" cy="7492365"/>
            <wp:effectExtent l="0" t="0" r="0" b="0"/>
            <wp:docPr id="1272696798" name="Picture 1" descr="A documen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696798" name="Picture 1" descr="A document with text and numbers&#10;&#10;AI-generated content may be incorrect."/>
                    <pic:cNvPicPr/>
                  </pic:nvPicPr>
                  <pic:blipFill>
                    <a:blip r:embed="rId137"/>
                    <a:stretch>
                      <a:fillRect/>
                    </a:stretch>
                  </pic:blipFill>
                  <pic:spPr>
                    <a:xfrm>
                      <a:off x="0" y="0"/>
                      <a:ext cx="5943600" cy="7492365"/>
                    </a:xfrm>
                    <a:prstGeom prst="rect">
                      <a:avLst/>
                    </a:prstGeom>
                  </pic:spPr>
                </pic:pic>
              </a:graphicData>
            </a:graphic>
          </wp:inline>
        </w:drawing>
      </w:r>
    </w:p>
    <w:p w14:paraId="5FD7CB4A" w14:textId="40847DE6" w:rsidR="003C5ABE" w:rsidRDefault="00862776" w:rsidP="00862776">
      <w:pPr>
        <w:tabs>
          <w:tab w:val="left" w:pos="2600"/>
        </w:tabs>
        <w:rPr>
          <w:rFonts w:ascii="Arial" w:hAnsi="Arial"/>
          <w:b/>
          <w:sz w:val="28"/>
          <w:lang w:val="es-ES"/>
        </w:rPr>
      </w:pPr>
      <w:r>
        <w:rPr>
          <w:rFonts w:ascii="Arial" w:hAnsi="Arial"/>
          <w:b/>
          <w:sz w:val="28"/>
          <w:lang w:val="es-ES"/>
        </w:rPr>
        <w:lastRenderedPageBreak/>
        <w:t>A</w:t>
      </w:r>
      <w:r w:rsidR="00CA510B" w:rsidRPr="00CA510B">
        <w:rPr>
          <w:rFonts w:ascii="Arial" w:hAnsi="Arial"/>
          <w:b/>
          <w:sz w:val="28"/>
          <w:lang w:val="es-ES"/>
        </w:rPr>
        <w:t>péndice F – Protocolo de Respuesta Estandarizada</w:t>
      </w:r>
    </w:p>
    <w:p w14:paraId="5E1A1124" w14:textId="08F4A1A3" w:rsidR="00CA510B" w:rsidRDefault="00C741B5" w:rsidP="00CA510B">
      <w:pPr>
        <w:jc w:val="center"/>
        <w:rPr>
          <w:rFonts w:ascii="Arial" w:hAnsi="Arial" w:cs="Arial"/>
          <w:color w:val="666666"/>
          <w:sz w:val="15"/>
          <w:szCs w:val="15"/>
          <w:lang w:val="es-ES"/>
        </w:rPr>
      </w:pPr>
      <w:r>
        <w:rPr>
          <w:noProof/>
        </w:rPr>
        <w:drawing>
          <wp:inline distT="0" distB="0" distL="0" distR="0" wp14:anchorId="2BE98CD5" wp14:editId="2A655E08">
            <wp:extent cx="5534025" cy="7179278"/>
            <wp:effectExtent l="0" t="0" r="0" b="3175"/>
            <wp:docPr id="1981160647" name="Picture 1981160647" descr="A poster with text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60647" name="Picture 1981160647" descr="A poster with text and symbols&#10;&#10;Description automatically generated"/>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540013" cy="7187046"/>
                    </a:xfrm>
                    <a:prstGeom prst="rect">
                      <a:avLst/>
                    </a:prstGeom>
                  </pic:spPr>
                </pic:pic>
              </a:graphicData>
            </a:graphic>
          </wp:inline>
        </w:drawing>
      </w:r>
    </w:p>
    <w:p w14:paraId="0A9D6441" w14:textId="451AED63" w:rsidR="007B1847" w:rsidRDefault="006E002E" w:rsidP="00D05CC9">
      <w:pPr>
        <w:jc w:val="center"/>
        <w:rPr>
          <w:rFonts w:ascii="Arial" w:hAnsi="Arial" w:cs="Arial"/>
          <w:b/>
          <w:bCs/>
          <w:lang w:val="es-US"/>
        </w:rPr>
      </w:pPr>
      <w:r w:rsidRPr="002E4DE8">
        <w:rPr>
          <w:rFonts w:ascii="Arial" w:hAnsi="Arial"/>
          <w:b/>
          <w:sz w:val="28"/>
          <w:lang w:val="es-ES"/>
        </w:rPr>
        <w:lastRenderedPageBreak/>
        <w:t>Apéndice G – Aplicación Móvil Dadeschools</w:t>
      </w:r>
      <w:r w:rsidR="007B1847" w:rsidRPr="001540FB">
        <w:rPr>
          <w:rFonts w:ascii="Arial" w:hAnsi="Arial" w:cs="Arial"/>
          <w:b/>
          <w:bCs/>
          <w:lang w:val="es-US"/>
        </w:rPr>
        <w:t xml:space="preserve"> </w:t>
      </w:r>
    </w:p>
    <w:p w14:paraId="06DE322D" w14:textId="3B0DDA13" w:rsidR="00D05CC9" w:rsidRPr="001540FB" w:rsidRDefault="00D05CC9" w:rsidP="00D05CC9">
      <w:pPr>
        <w:jc w:val="center"/>
        <w:rPr>
          <w:rFonts w:ascii="Arial" w:hAnsi="Arial" w:cs="Arial"/>
          <w:b/>
          <w:bCs/>
          <w:lang w:val="es-US"/>
        </w:rPr>
      </w:pPr>
      <w:r>
        <w:rPr>
          <w:noProof/>
        </w:rPr>
        <w:drawing>
          <wp:inline distT="0" distB="0" distL="0" distR="0" wp14:anchorId="1D73D48F" wp14:editId="5AF8AF8F">
            <wp:extent cx="5492144" cy="7099300"/>
            <wp:effectExtent l="0" t="0" r="0" b="6350"/>
            <wp:docPr id="2054789191" name="Picture 1" descr="A poster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89191" name="Picture 1" descr="A poster of a phone&#10;&#10;AI-generated content may be incorrect."/>
                    <pic:cNvPicPr/>
                  </pic:nvPicPr>
                  <pic:blipFill>
                    <a:blip r:embed="rId139"/>
                    <a:stretch>
                      <a:fillRect/>
                    </a:stretch>
                  </pic:blipFill>
                  <pic:spPr>
                    <a:xfrm>
                      <a:off x="0" y="0"/>
                      <a:ext cx="5496953" cy="7105516"/>
                    </a:xfrm>
                    <a:prstGeom prst="rect">
                      <a:avLst/>
                    </a:prstGeom>
                  </pic:spPr>
                </pic:pic>
              </a:graphicData>
            </a:graphic>
          </wp:inline>
        </w:drawing>
      </w:r>
    </w:p>
    <w:sectPr w:rsidR="00D05CC9" w:rsidRPr="001540FB" w:rsidSect="00355876">
      <w:headerReference w:type="default" r:id="rId140"/>
      <w:footerReference w:type="default" r:id="rId141"/>
      <w:pgSz w:w="12240" w:h="15840"/>
      <w:pgMar w:top="1440" w:right="1440" w:bottom="1008" w:left="1440" w:header="72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10C66" w14:textId="77777777" w:rsidR="00EC3745" w:rsidRDefault="00EC3745" w:rsidP="0086768C">
      <w:pPr>
        <w:spacing w:after="0" w:line="240" w:lineRule="auto"/>
      </w:pPr>
      <w:r>
        <w:separator/>
      </w:r>
    </w:p>
  </w:endnote>
  <w:endnote w:type="continuationSeparator" w:id="0">
    <w:p w14:paraId="6CF52A27" w14:textId="77777777" w:rsidR="00EC3745" w:rsidRDefault="00EC3745" w:rsidP="00867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736777"/>
      <w:docPartObj>
        <w:docPartGallery w:val="Page Numbers (Bottom of Page)"/>
        <w:docPartUnique/>
      </w:docPartObj>
    </w:sdtPr>
    <w:sdtEndPr>
      <w:rPr>
        <w:noProof/>
      </w:rPr>
    </w:sdtEndPr>
    <w:sdtContent>
      <w:p w14:paraId="1E5ED450" w14:textId="77777777" w:rsidR="00402A64" w:rsidRDefault="00402A64" w:rsidP="000D6DC7">
        <w:pPr>
          <w:pStyle w:val="Footer"/>
          <w:jc w:val="center"/>
        </w:pPr>
        <w:r>
          <w:tab/>
        </w:r>
      </w:p>
      <w:p w14:paraId="3703D090" w14:textId="77777777" w:rsidR="00402A64" w:rsidRDefault="00402A64" w:rsidP="000D6DC7">
        <w:pPr>
          <w:pStyle w:val="Footer"/>
        </w:pPr>
        <w:r>
          <w:tab/>
        </w:r>
        <w:r>
          <w:rPr>
            <w:noProof/>
            <w:lang w:val="es-ES_tradnl" w:eastAsia="es-ES_tradnl"/>
          </w:rPr>
          <w:drawing>
            <wp:inline distT="0" distB="0" distL="0" distR="0" wp14:anchorId="09912FC6" wp14:editId="21E2837E">
              <wp:extent cx="506095" cy="506095"/>
              <wp:effectExtent l="0" t="0"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tab/>
        </w:r>
        <w:r>
          <w:fldChar w:fldCharType="begin"/>
        </w:r>
        <w:r>
          <w:instrText xml:space="preserve"> PAGE   \* MERGEFORMAT </w:instrText>
        </w:r>
        <w:r>
          <w:fldChar w:fldCharType="separate"/>
        </w:r>
        <w:r>
          <w:rPr>
            <w:noProof/>
          </w:rPr>
          <w:t>59</w:t>
        </w:r>
        <w:r>
          <w:rPr>
            <w:noProof/>
          </w:rPr>
          <w:fldChar w:fldCharType="end"/>
        </w:r>
      </w:p>
    </w:sdtContent>
  </w:sdt>
  <w:p w14:paraId="2864F370" w14:textId="77777777" w:rsidR="00402A64" w:rsidRDefault="00402A64" w:rsidP="00CD316F">
    <w:pPr>
      <w:pStyle w:val="Footer"/>
      <w:jc w:val="center"/>
    </w:pPr>
    <w:r>
      <w:tab/>
    </w:r>
    <w:r>
      <w:tab/>
    </w:r>
  </w:p>
  <w:p w14:paraId="43DBE255" w14:textId="77777777" w:rsidR="00402A64" w:rsidRDefault="00402A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79484" w14:textId="77777777" w:rsidR="00EC3745" w:rsidRDefault="00EC3745" w:rsidP="0086768C">
      <w:pPr>
        <w:spacing w:after="0" w:line="240" w:lineRule="auto"/>
      </w:pPr>
      <w:r>
        <w:separator/>
      </w:r>
    </w:p>
  </w:footnote>
  <w:footnote w:type="continuationSeparator" w:id="0">
    <w:p w14:paraId="1086EE4F" w14:textId="77777777" w:rsidR="00EC3745" w:rsidRDefault="00EC3745" w:rsidP="00867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808A" w14:textId="77777777" w:rsidR="00402A64" w:rsidRDefault="00402A64" w:rsidP="003D18CC">
    <w:pPr>
      <w:pStyle w:val="Header"/>
      <w:jc w:val="center"/>
      <w:rPr>
        <w:rFonts w:ascii="Arial" w:hAnsi="Arial" w:cs="Arial"/>
        <w:sz w:val="28"/>
        <w:szCs w:val="28"/>
        <w:lang w:val="es-ES"/>
      </w:rPr>
    </w:pPr>
    <w:r w:rsidRPr="00632FFF">
      <w:rPr>
        <w:rFonts w:ascii="Arial" w:hAnsi="Arial" w:cs="Arial"/>
        <w:sz w:val="28"/>
        <w:szCs w:val="28"/>
        <w:lang w:val="es-ES"/>
      </w:rPr>
      <w:t>MANUAL PARA LOS PADRES DE FAMILIA</w:t>
    </w:r>
    <w:r>
      <w:rPr>
        <w:rFonts w:ascii="Arial" w:hAnsi="Arial" w:cs="Arial"/>
        <w:sz w:val="28"/>
        <w:szCs w:val="28"/>
        <w:lang w:val="es-ES"/>
      </w:rPr>
      <w:t xml:space="preserve"> Y ESTUDIANTES DE</w:t>
    </w:r>
  </w:p>
  <w:p w14:paraId="6C311D06" w14:textId="77777777" w:rsidR="00402A64" w:rsidRPr="00336AEA" w:rsidRDefault="00402A64" w:rsidP="003D18CC">
    <w:pPr>
      <w:pStyle w:val="Header"/>
      <w:jc w:val="center"/>
      <w:rPr>
        <w:lang w:val="es-ES_tradnl"/>
      </w:rPr>
    </w:pPr>
    <w:r>
      <w:rPr>
        <w:rFonts w:ascii="Arial" w:hAnsi="Arial" w:cs="Arial"/>
        <w:sz w:val="28"/>
        <w:szCs w:val="28"/>
        <w:lang w:val="es-ES"/>
      </w:rPr>
      <w:t xml:space="preserve">LAS ESCUELAS </w:t>
    </w:r>
    <w:r w:rsidRPr="00632FFF">
      <w:rPr>
        <w:rFonts w:ascii="Arial" w:hAnsi="Arial" w:cs="Arial"/>
        <w:sz w:val="28"/>
        <w:szCs w:val="28"/>
        <w:lang w:val="es-ES"/>
      </w:rPr>
      <w:t>PÚBLICAS</w:t>
    </w:r>
    <w:r>
      <w:rPr>
        <w:rFonts w:ascii="Arial" w:hAnsi="Arial" w:cs="Arial"/>
        <w:sz w:val="28"/>
        <w:szCs w:val="28"/>
        <w:lang w:val="es-ES"/>
      </w:rPr>
      <w:t xml:space="preserve"> DEL CONDADO MIAMI-DADE </w:t>
    </w:r>
  </w:p>
  <w:p w14:paraId="333368CA" w14:textId="77777777" w:rsidR="00402A64" w:rsidRPr="00181527" w:rsidRDefault="00402A64">
    <w:pPr>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726D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E3548"/>
    <w:multiLevelType w:val="hybridMultilevel"/>
    <w:tmpl w:val="AE0C760E"/>
    <w:lvl w:ilvl="0" w:tplc="DDB050AA">
      <w:start w:val="1"/>
      <w:numFmt w:val="bullet"/>
      <w:lvlText w:val="o"/>
      <w:lvlJc w:val="left"/>
      <w:pPr>
        <w:ind w:left="2172" w:hanging="360"/>
      </w:pPr>
      <w:rPr>
        <w:rFonts w:ascii="Courier New" w:hAnsi="Courier New" w:cs="Courier New" w:hint="default"/>
        <w:sz w:val="22"/>
        <w:szCs w:val="22"/>
      </w:rPr>
    </w:lvl>
    <w:lvl w:ilvl="1" w:tplc="0C0A0003" w:tentative="1">
      <w:start w:val="1"/>
      <w:numFmt w:val="bullet"/>
      <w:lvlText w:val="o"/>
      <w:lvlJc w:val="left"/>
      <w:pPr>
        <w:ind w:left="2892" w:hanging="360"/>
      </w:pPr>
      <w:rPr>
        <w:rFonts w:ascii="Courier New" w:hAnsi="Courier New" w:cs="Courier New" w:hint="default"/>
      </w:rPr>
    </w:lvl>
    <w:lvl w:ilvl="2" w:tplc="0C0A0005" w:tentative="1">
      <w:start w:val="1"/>
      <w:numFmt w:val="bullet"/>
      <w:lvlText w:val=""/>
      <w:lvlJc w:val="left"/>
      <w:pPr>
        <w:ind w:left="3612" w:hanging="360"/>
      </w:pPr>
      <w:rPr>
        <w:rFonts w:ascii="Wingdings" w:hAnsi="Wingdings" w:hint="default"/>
      </w:rPr>
    </w:lvl>
    <w:lvl w:ilvl="3" w:tplc="0C0A0001" w:tentative="1">
      <w:start w:val="1"/>
      <w:numFmt w:val="bullet"/>
      <w:lvlText w:val=""/>
      <w:lvlJc w:val="left"/>
      <w:pPr>
        <w:ind w:left="4332" w:hanging="360"/>
      </w:pPr>
      <w:rPr>
        <w:rFonts w:ascii="Symbol" w:hAnsi="Symbol" w:hint="default"/>
      </w:rPr>
    </w:lvl>
    <w:lvl w:ilvl="4" w:tplc="0C0A0003" w:tentative="1">
      <w:start w:val="1"/>
      <w:numFmt w:val="bullet"/>
      <w:lvlText w:val="o"/>
      <w:lvlJc w:val="left"/>
      <w:pPr>
        <w:ind w:left="5052" w:hanging="360"/>
      </w:pPr>
      <w:rPr>
        <w:rFonts w:ascii="Courier New" w:hAnsi="Courier New" w:cs="Courier New" w:hint="default"/>
      </w:rPr>
    </w:lvl>
    <w:lvl w:ilvl="5" w:tplc="0C0A0005" w:tentative="1">
      <w:start w:val="1"/>
      <w:numFmt w:val="bullet"/>
      <w:lvlText w:val=""/>
      <w:lvlJc w:val="left"/>
      <w:pPr>
        <w:ind w:left="5772" w:hanging="360"/>
      </w:pPr>
      <w:rPr>
        <w:rFonts w:ascii="Wingdings" w:hAnsi="Wingdings" w:hint="default"/>
      </w:rPr>
    </w:lvl>
    <w:lvl w:ilvl="6" w:tplc="0C0A0001" w:tentative="1">
      <w:start w:val="1"/>
      <w:numFmt w:val="bullet"/>
      <w:lvlText w:val=""/>
      <w:lvlJc w:val="left"/>
      <w:pPr>
        <w:ind w:left="6492" w:hanging="360"/>
      </w:pPr>
      <w:rPr>
        <w:rFonts w:ascii="Symbol" w:hAnsi="Symbol" w:hint="default"/>
      </w:rPr>
    </w:lvl>
    <w:lvl w:ilvl="7" w:tplc="0C0A0003" w:tentative="1">
      <w:start w:val="1"/>
      <w:numFmt w:val="bullet"/>
      <w:lvlText w:val="o"/>
      <w:lvlJc w:val="left"/>
      <w:pPr>
        <w:ind w:left="7212" w:hanging="360"/>
      </w:pPr>
      <w:rPr>
        <w:rFonts w:ascii="Courier New" w:hAnsi="Courier New" w:cs="Courier New" w:hint="default"/>
      </w:rPr>
    </w:lvl>
    <w:lvl w:ilvl="8" w:tplc="0C0A0005" w:tentative="1">
      <w:start w:val="1"/>
      <w:numFmt w:val="bullet"/>
      <w:lvlText w:val=""/>
      <w:lvlJc w:val="left"/>
      <w:pPr>
        <w:ind w:left="7932" w:hanging="360"/>
      </w:pPr>
      <w:rPr>
        <w:rFonts w:ascii="Wingdings" w:hAnsi="Wingdings" w:hint="default"/>
      </w:rPr>
    </w:lvl>
  </w:abstractNum>
  <w:abstractNum w:abstractNumId="2" w15:restartNumberingAfterBreak="0">
    <w:nsid w:val="016F2DCE"/>
    <w:multiLevelType w:val="hybridMultilevel"/>
    <w:tmpl w:val="E8E6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D4E37"/>
    <w:multiLevelType w:val="multilevel"/>
    <w:tmpl w:val="D6B2E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35451BA"/>
    <w:multiLevelType w:val="hybridMultilevel"/>
    <w:tmpl w:val="0F1ABBFA"/>
    <w:lvl w:ilvl="0" w:tplc="04A4566E">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BD09F2"/>
    <w:multiLevelType w:val="hybridMultilevel"/>
    <w:tmpl w:val="69DECB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B80B3D"/>
    <w:multiLevelType w:val="hybridMultilevel"/>
    <w:tmpl w:val="CEA62BC8"/>
    <w:lvl w:ilvl="0" w:tplc="7B726688">
      <w:start w:val="9"/>
      <w:numFmt w:val="decimal"/>
      <w:lvlText w:val="%1."/>
      <w:lvlJc w:val="left"/>
      <w:pPr>
        <w:ind w:left="990" w:hanging="360"/>
      </w:pPr>
      <w:rPr>
        <w:rFonts w:hint="default"/>
      </w:rPr>
    </w:lvl>
    <w:lvl w:ilvl="1" w:tplc="0C0A0019">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7" w15:restartNumberingAfterBreak="0">
    <w:nsid w:val="069A6AD3"/>
    <w:multiLevelType w:val="hybridMultilevel"/>
    <w:tmpl w:val="7B26E6F6"/>
    <w:lvl w:ilvl="0" w:tplc="0409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06C55844"/>
    <w:multiLevelType w:val="multilevel"/>
    <w:tmpl w:val="40683ACA"/>
    <w:lvl w:ilvl="0">
      <w:start w:val="1"/>
      <w:numFmt w:val="upperRoman"/>
      <w:pStyle w:val="Heading1"/>
      <w:lvlText w:val="%1."/>
      <w:lvlJc w:val="left"/>
      <w:pPr>
        <w:tabs>
          <w:tab w:val="num" w:pos="360"/>
        </w:tabs>
        <w:ind w:left="0" w:firstLine="0"/>
      </w:pPr>
      <w:rPr>
        <w:rFonts w:hint="default"/>
      </w:rPr>
    </w:lvl>
    <w:lvl w:ilvl="1">
      <w:start w:val="1"/>
      <w:numFmt w:val="upperLetter"/>
      <w:pStyle w:val="Heading2"/>
      <w:lvlText w:val="%2."/>
      <w:lvlJc w:val="left"/>
      <w:pPr>
        <w:tabs>
          <w:tab w:val="num" w:pos="1080"/>
        </w:tabs>
        <w:ind w:left="720" w:firstLine="0"/>
      </w:pPr>
      <w:rPr>
        <w:rFonts w:hint="default"/>
      </w:rPr>
    </w:lvl>
    <w:lvl w:ilvl="2">
      <w:numFmt w:val="none"/>
      <w:pStyle w:val="Heading3"/>
      <w:lvlText w:val="(1)"/>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9" w15:restartNumberingAfterBreak="0">
    <w:nsid w:val="085B3834"/>
    <w:multiLevelType w:val="hybridMultilevel"/>
    <w:tmpl w:val="AC6C3E34"/>
    <w:lvl w:ilvl="0" w:tplc="1FFA1C6A">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09441F6C"/>
    <w:multiLevelType w:val="hybridMultilevel"/>
    <w:tmpl w:val="566271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B4505AA"/>
    <w:multiLevelType w:val="multilevel"/>
    <w:tmpl w:val="F0D007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BF6319"/>
    <w:multiLevelType w:val="hybridMultilevel"/>
    <w:tmpl w:val="3182C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E03FED"/>
    <w:multiLevelType w:val="hybridMultilevel"/>
    <w:tmpl w:val="95F8D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8C1737"/>
    <w:multiLevelType w:val="hybridMultilevel"/>
    <w:tmpl w:val="94700E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DA1156A"/>
    <w:multiLevelType w:val="hybridMultilevel"/>
    <w:tmpl w:val="4A2A8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BB6562"/>
    <w:multiLevelType w:val="hybridMultilevel"/>
    <w:tmpl w:val="553C3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516397"/>
    <w:multiLevelType w:val="hybridMultilevel"/>
    <w:tmpl w:val="D0725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811EE7"/>
    <w:multiLevelType w:val="hybridMultilevel"/>
    <w:tmpl w:val="76D8A3B6"/>
    <w:lvl w:ilvl="0" w:tplc="1F9ABA20">
      <w:start w:val="1"/>
      <w:numFmt w:val="decimal"/>
      <w:lvlText w:val="%1."/>
      <w:lvlJc w:val="left"/>
      <w:pPr>
        <w:ind w:left="990" w:hanging="360"/>
      </w:pPr>
    </w:lvl>
    <w:lvl w:ilvl="1" w:tplc="0C0A0019" w:tentative="1">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19" w15:restartNumberingAfterBreak="0">
    <w:nsid w:val="0F903228"/>
    <w:multiLevelType w:val="multilevel"/>
    <w:tmpl w:val="E5B4B1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FC530A3"/>
    <w:multiLevelType w:val="hybridMultilevel"/>
    <w:tmpl w:val="0E400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663F6A"/>
    <w:multiLevelType w:val="hybridMultilevel"/>
    <w:tmpl w:val="DCC2968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110C2144"/>
    <w:multiLevelType w:val="hybridMultilevel"/>
    <w:tmpl w:val="201643C0"/>
    <w:lvl w:ilvl="0" w:tplc="876014A0">
      <w:start w:val="1"/>
      <w:numFmt w:val="decimal"/>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BA476A"/>
    <w:multiLevelType w:val="hybridMultilevel"/>
    <w:tmpl w:val="3D0C5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4A5582"/>
    <w:multiLevelType w:val="hybridMultilevel"/>
    <w:tmpl w:val="40184D2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26C63FA"/>
    <w:multiLevelType w:val="hybridMultilevel"/>
    <w:tmpl w:val="8C808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53D6A3C"/>
    <w:multiLevelType w:val="hybridMultilevel"/>
    <w:tmpl w:val="343A19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74B4CDF"/>
    <w:multiLevelType w:val="hybridMultilevel"/>
    <w:tmpl w:val="B314A7CE"/>
    <w:lvl w:ilvl="0" w:tplc="1FFA1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8AB4F24"/>
    <w:multiLevelType w:val="hybridMultilevel"/>
    <w:tmpl w:val="6F50E510"/>
    <w:lvl w:ilvl="0" w:tplc="1F9ABA20">
      <w:start w:val="1"/>
      <w:numFmt w:val="decimal"/>
      <w:lvlText w:val="%1."/>
      <w:lvlJc w:val="left"/>
      <w:pPr>
        <w:ind w:left="720" w:hanging="360"/>
      </w:pPr>
    </w:lvl>
    <w:lvl w:ilvl="1" w:tplc="D052704C">
      <w:start w:val="1"/>
      <w:numFmt w:val="lowerLetter"/>
      <w:lvlText w:val="%2."/>
      <w:lvlJc w:val="left"/>
      <w:pPr>
        <w:ind w:left="1440" w:hanging="360"/>
      </w:pPr>
    </w:lvl>
    <w:lvl w:ilvl="2" w:tplc="A98E4FF8">
      <w:start w:val="1"/>
      <w:numFmt w:val="lowerRoman"/>
      <w:lvlText w:val="%3."/>
      <w:lvlJc w:val="right"/>
      <w:pPr>
        <w:ind w:left="2160" w:hanging="180"/>
      </w:pPr>
    </w:lvl>
    <w:lvl w:ilvl="3" w:tplc="615C935C">
      <w:start w:val="1"/>
      <w:numFmt w:val="decimal"/>
      <w:lvlText w:val="%4."/>
      <w:lvlJc w:val="left"/>
      <w:pPr>
        <w:ind w:left="2880" w:hanging="360"/>
      </w:pPr>
    </w:lvl>
    <w:lvl w:ilvl="4" w:tplc="C2ACDE4C">
      <w:start w:val="1"/>
      <w:numFmt w:val="lowerLetter"/>
      <w:lvlText w:val="%5."/>
      <w:lvlJc w:val="left"/>
      <w:pPr>
        <w:ind w:left="3600" w:hanging="360"/>
      </w:pPr>
    </w:lvl>
    <w:lvl w:ilvl="5" w:tplc="8F7E6940">
      <w:start w:val="1"/>
      <w:numFmt w:val="lowerRoman"/>
      <w:lvlText w:val="%6."/>
      <w:lvlJc w:val="right"/>
      <w:pPr>
        <w:ind w:left="4320" w:hanging="180"/>
      </w:pPr>
    </w:lvl>
    <w:lvl w:ilvl="6" w:tplc="52562AB4">
      <w:start w:val="1"/>
      <w:numFmt w:val="decimal"/>
      <w:lvlText w:val="%7."/>
      <w:lvlJc w:val="left"/>
      <w:pPr>
        <w:ind w:left="5040" w:hanging="360"/>
      </w:pPr>
    </w:lvl>
    <w:lvl w:ilvl="7" w:tplc="9C001526">
      <w:start w:val="1"/>
      <w:numFmt w:val="lowerLetter"/>
      <w:lvlText w:val="%8."/>
      <w:lvlJc w:val="left"/>
      <w:pPr>
        <w:ind w:left="5760" w:hanging="360"/>
      </w:pPr>
    </w:lvl>
    <w:lvl w:ilvl="8" w:tplc="982C3558">
      <w:start w:val="1"/>
      <w:numFmt w:val="lowerRoman"/>
      <w:lvlText w:val="%9."/>
      <w:lvlJc w:val="right"/>
      <w:pPr>
        <w:ind w:left="6480" w:hanging="180"/>
      </w:pPr>
    </w:lvl>
  </w:abstractNum>
  <w:abstractNum w:abstractNumId="29" w15:restartNumberingAfterBreak="0">
    <w:nsid w:val="18CBFF16"/>
    <w:multiLevelType w:val="hybridMultilevel"/>
    <w:tmpl w:val="67F4606E"/>
    <w:lvl w:ilvl="0" w:tplc="C7C0889A">
      <w:start w:val="1"/>
      <w:numFmt w:val="bullet"/>
      <w:lvlText w:val=""/>
      <w:lvlJc w:val="left"/>
      <w:pPr>
        <w:ind w:left="720" w:hanging="360"/>
      </w:pPr>
      <w:rPr>
        <w:rFonts w:ascii="Symbol" w:hAnsi="Symbol" w:hint="default"/>
      </w:rPr>
    </w:lvl>
    <w:lvl w:ilvl="1" w:tplc="E932B126">
      <w:start w:val="1"/>
      <w:numFmt w:val="bullet"/>
      <w:lvlText w:val="o"/>
      <w:lvlJc w:val="left"/>
      <w:pPr>
        <w:ind w:left="1440" w:hanging="360"/>
      </w:pPr>
      <w:rPr>
        <w:rFonts w:ascii="Courier New" w:hAnsi="Courier New" w:hint="default"/>
      </w:rPr>
    </w:lvl>
    <w:lvl w:ilvl="2" w:tplc="91B8D9F8">
      <w:start w:val="1"/>
      <w:numFmt w:val="bullet"/>
      <w:lvlText w:val=""/>
      <w:lvlJc w:val="left"/>
      <w:pPr>
        <w:ind w:left="2160" w:hanging="360"/>
      </w:pPr>
      <w:rPr>
        <w:rFonts w:ascii="Wingdings" w:hAnsi="Wingdings" w:hint="default"/>
      </w:rPr>
    </w:lvl>
    <w:lvl w:ilvl="3" w:tplc="AB349FBA">
      <w:start w:val="1"/>
      <w:numFmt w:val="bullet"/>
      <w:lvlText w:val=""/>
      <w:lvlJc w:val="left"/>
      <w:pPr>
        <w:ind w:left="2880" w:hanging="360"/>
      </w:pPr>
      <w:rPr>
        <w:rFonts w:ascii="Symbol" w:hAnsi="Symbol" w:hint="default"/>
      </w:rPr>
    </w:lvl>
    <w:lvl w:ilvl="4" w:tplc="3EBC1218">
      <w:start w:val="1"/>
      <w:numFmt w:val="bullet"/>
      <w:lvlText w:val="o"/>
      <w:lvlJc w:val="left"/>
      <w:pPr>
        <w:ind w:left="3600" w:hanging="360"/>
      </w:pPr>
      <w:rPr>
        <w:rFonts w:ascii="Courier New" w:hAnsi="Courier New" w:hint="default"/>
      </w:rPr>
    </w:lvl>
    <w:lvl w:ilvl="5" w:tplc="641AA6F0">
      <w:start w:val="1"/>
      <w:numFmt w:val="bullet"/>
      <w:lvlText w:val=""/>
      <w:lvlJc w:val="left"/>
      <w:pPr>
        <w:ind w:left="4320" w:hanging="360"/>
      </w:pPr>
      <w:rPr>
        <w:rFonts w:ascii="Wingdings" w:hAnsi="Wingdings" w:hint="default"/>
      </w:rPr>
    </w:lvl>
    <w:lvl w:ilvl="6" w:tplc="AD8084AC">
      <w:start w:val="1"/>
      <w:numFmt w:val="bullet"/>
      <w:lvlText w:val=""/>
      <w:lvlJc w:val="left"/>
      <w:pPr>
        <w:ind w:left="5040" w:hanging="360"/>
      </w:pPr>
      <w:rPr>
        <w:rFonts w:ascii="Symbol" w:hAnsi="Symbol" w:hint="default"/>
      </w:rPr>
    </w:lvl>
    <w:lvl w:ilvl="7" w:tplc="5D4CC582">
      <w:start w:val="1"/>
      <w:numFmt w:val="bullet"/>
      <w:lvlText w:val="o"/>
      <w:lvlJc w:val="left"/>
      <w:pPr>
        <w:ind w:left="5760" w:hanging="360"/>
      </w:pPr>
      <w:rPr>
        <w:rFonts w:ascii="Courier New" w:hAnsi="Courier New" w:hint="default"/>
      </w:rPr>
    </w:lvl>
    <w:lvl w:ilvl="8" w:tplc="A554F33C">
      <w:start w:val="1"/>
      <w:numFmt w:val="bullet"/>
      <w:lvlText w:val=""/>
      <w:lvlJc w:val="left"/>
      <w:pPr>
        <w:ind w:left="6480" w:hanging="360"/>
      </w:pPr>
      <w:rPr>
        <w:rFonts w:ascii="Wingdings" w:hAnsi="Wingdings" w:hint="default"/>
      </w:rPr>
    </w:lvl>
  </w:abstractNum>
  <w:abstractNum w:abstractNumId="30" w15:restartNumberingAfterBreak="0">
    <w:nsid w:val="19172BFA"/>
    <w:multiLevelType w:val="hybridMultilevel"/>
    <w:tmpl w:val="8B7A529C"/>
    <w:lvl w:ilvl="0" w:tplc="0409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1CC618F0"/>
    <w:multiLevelType w:val="multilevel"/>
    <w:tmpl w:val="FD68089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E59694B"/>
    <w:multiLevelType w:val="hybridMultilevel"/>
    <w:tmpl w:val="DE249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7FD92D"/>
    <w:multiLevelType w:val="hybridMultilevel"/>
    <w:tmpl w:val="B14EA612"/>
    <w:lvl w:ilvl="0" w:tplc="7B142148">
      <w:start w:val="1"/>
      <w:numFmt w:val="upperLetter"/>
      <w:lvlText w:val="%1."/>
      <w:lvlJc w:val="left"/>
      <w:pPr>
        <w:ind w:left="720" w:hanging="360"/>
      </w:pPr>
    </w:lvl>
    <w:lvl w:ilvl="1" w:tplc="1BD630E2">
      <w:start w:val="1"/>
      <w:numFmt w:val="lowerLetter"/>
      <w:lvlText w:val="%2."/>
      <w:lvlJc w:val="left"/>
      <w:pPr>
        <w:ind w:left="1440" w:hanging="360"/>
      </w:pPr>
    </w:lvl>
    <w:lvl w:ilvl="2" w:tplc="D91240EC">
      <w:start w:val="1"/>
      <w:numFmt w:val="lowerRoman"/>
      <w:lvlText w:val="%3."/>
      <w:lvlJc w:val="right"/>
      <w:pPr>
        <w:ind w:left="2160" w:hanging="180"/>
      </w:pPr>
    </w:lvl>
    <w:lvl w:ilvl="3" w:tplc="FDD45A80">
      <w:start w:val="1"/>
      <w:numFmt w:val="decimal"/>
      <w:lvlText w:val="%4."/>
      <w:lvlJc w:val="left"/>
      <w:pPr>
        <w:ind w:left="2880" w:hanging="360"/>
      </w:pPr>
    </w:lvl>
    <w:lvl w:ilvl="4" w:tplc="4E36EEEC">
      <w:start w:val="1"/>
      <w:numFmt w:val="lowerLetter"/>
      <w:lvlText w:val="%5."/>
      <w:lvlJc w:val="left"/>
      <w:pPr>
        <w:ind w:left="3600" w:hanging="360"/>
      </w:pPr>
    </w:lvl>
    <w:lvl w:ilvl="5" w:tplc="92E02F62">
      <w:start w:val="1"/>
      <w:numFmt w:val="lowerRoman"/>
      <w:lvlText w:val="%6."/>
      <w:lvlJc w:val="right"/>
      <w:pPr>
        <w:ind w:left="4320" w:hanging="180"/>
      </w:pPr>
    </w:lvl>
    <w:lvl w:ilvl="6" w:tplc="4A8A176A">
      <w:start w:val="1"/>
      <w:numFmt w:val="decimal"/>
      <w:lvlText w:val="%7."/>
      <w:lvlJc w:val="left"/>
      <w:pPr>
        <w:ind w:left="5040" w:hanging="360"/>
      </w:pPr>
    </w:lvl>
    <w:lvl w:ilvl="7" w:tplc="8F4826E2">
      <w:start w:val="1"/>
      <w:numFmt w:val="lowerLetter"/>
      <w:lvlText w:val="%8."/>
      <w:lvlJc w:val="left"/>
      <w:pPr>
        <w:ind w:left="5760" w:hanging="360"/>
      </w:pPr>
    </w:lvl>
    <w:lvl w:ilvl="8" w:tplc="36ACC782">
      <w:start w:val="1"/>
      <w:numFmt w:val="lowerRoman"/>
      <w:lvlText w:val="%9."/>
      <w:lvlJc w:val="right"/>
      <w:pPr>
        <w:ind w:left="6480" w:hanging="180"/>
      </w:pPr>
    </w:lvl>
  </w:abstractNum>
  <w:abstractNum w:abstractNumId="34" w15:restartNumberingAfterBreak="0">
    <w:nsid w:val="21A26D39"/>
    <w:multiLevelType w:val="hybridMultilevel"/>
    <w:tmpl w:val="0A78F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26B1E4D"/>
    <w:multiLevelType w:val="hybridMultilevel"/>
    <w:tmpl w:val="68A026A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5393E8A"/>
    <w:multiLevelType w:val="hybridMultilevel"/>
    <w:tmpl w:val="65FC07F2"/>
    <w:lvl w:ilvl="0" w:tplc="32AC66FE">
      <w:start w:val="1"/>
      <w:numFmt w:val="decimal"/>
      <w:lvlText w:val="%1."/>
      <w:lvlJc w:val="left"/>
      <w:pPr>
        <w:ind w:left="720" w:hanging="360"/>
      </w:pPr>
      <w:rPr>
        <w:rFonts w:ascii="Arial" w:eastAsiaTheme="minorHAnsi" w:hAnsi="Arial" w:cs="Aria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8B85AC6"/>
    <w:multiLevelType w:val="hybridMultilevel"/>
    <w:tmpl w:val="B6A8F3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8D81E92"/>
    <w:multiLevelType w:val="hybridMultilevel"/>
    <w:tmpl w:val="AE64E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93170E4"/>
    <w:multiLevelType w:val="hybridMultilevel"/>
    <w:tmpl w:val="76E22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E96C8F"/>
    <w:multiLevelType w:val="hybridMultilevel"/>
    <w:tmpl w:val="9FC6F3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BCD17E1"/>
    <w:multiLevelType w:val="hybridMultilevel"/>
    <w:tmpl w:val="63868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DD51DE"/>
    <w:multiLevelType w:val="hybridMultilevel"/>
    <w:tmpl w:val="7390BA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310C5441"/>
    <w:multiLevelType w:val="hybridMultilevel"/>
    <w:tmpl w:val="30B28B7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33706506"/>
    <w:multiLevelType w:val="hybridMultilevel"/>
    <w:tmpl w:val="0A8CEBA8"/>
    <w:lvl w:ilvl="0" w:tplc="3E00E89A">
      <w:start w:val="1"/>
      <w:numFmt w:val="bullet"/>
      <w:lvlText w:val="o"/>
      <w:lvlJc w:val="left"/>
      <w:pPr>
        <w:ind w:left="720" w:hanging="360"/>
      </w:pPr>
      <w:rPr>
        <w:rFonts w:ascii="Courier New" w:hAnsi="Courier New" w:hint="default"/>
      </w:rPr>
    </w:lvl>
    <w:lvl w:ilvl="1" w:tplc="14F2EFCA">
      <w:start w:val="1"/>
      <w:numFmt w:val="bullet"/>
      <w:lvlText w:val="o"/>
      <w:lvlJc w:val="left"/>
      <w:pPr>
        <w:ind w:left="1440" w:hanging="360"/>
      </w:pPr>
      <w:rPr>
        <w:rFonts w:ascii="Courier New" w:hAnsi="Courier New" w:hint="default"/>
      </w:rPr>
    </w:lvl>
    <w:lvl w:ilvl="2" w:tplc="B37C20C0">
      <w:start w:val="1"/>
      <w:numFmt w:val="bullet"/>
      <w:lvlText w:val=""/>
      <w:lvlJc w:val="left"/>
      <w:pPr>
        <w:ind w:left="2160" w:hanging="360"/>
      </w:pPr>
      <w:rPr>
        <w:rFonts w:ascii="Wingdings" w:hAnsi="Wingdings" w:hint="default"/>
      </w:rPr>
    </w:lvl>
    <w:lvl w:ilvl="3" w:tplc="D96EF942">
      <w:start w:val="1"/>
      <w:numFmt w:val="bullet"/>
      <w:lvlText w:val=""/>
      <w:lvlJc w:val="left"/>
      <w:pPr>
        <w:ind w:left="2880" w:hanging="360"/>
      </w:pPr>
      <w:rPr>
        <w:rFonts w:ascii="Symbol" w:hAnsi="Symbol" w:hint="default"/>
      </w:rPr>
    </w:lvl>
    <w:lvl w:ilvl="4" w:tplc="1ED41B1A">
      <w:start w:val="1"/>
      <w:numFmt w:val="bullet"/>
      <w:lvlText w:val="o"/>
      <w:lvlJc w:val="left"/>
      <w:pPr>
        <w:ind w:left="3600" w:hanging="360"/>
      </w:pPr>
      <w:rPr>
        <w:rFonts w:ascii="Courier New" w:hAnsi="Courier New" w:hint="default"/>
      </w:rPr>
    </w:lvl>
    <w:lvl w:ilvl="5" w:tplc="23B2AC2C">
      <w:start w:val="1"/>
      <w:numFmt w:val="bullet"/>
      <w:lvlText w:val=""/>
      <w:lvlJc w:val="left"/>
      <w:pPr>
        <w:ind w:left="4320" w:hanging="360"/>
      </w:pPr>
      <w:rPr>
        <w:rFonts w:ascii="Wingdings" w:hAnsi="Wingdings" w:hint="default"/>
      </w:rPr>
    </w:lvl>
    <w:lvl w:ilvl="6" w:tplc="B6DED00A">
      <w:start w:val="1"/>
      <w:numFmt w:val="bullet"/>
      <w:lvlText w:val=""/>
      <w:lvlJc w:val="left"/>
      <w:pPr>
        <w:ind w:left="5040" w:hanging="360"/>
      </w:pPr>
      <w:rPr>
        <w:rFonts w:ascii="Symbol" w:hAnsi="Symbol" w:hint="default"/>
      </w:rPr>
    </w:lvl>
    <w:lvl w:ilvl="7" w:tplc="A47E1462">
      <w:start w:val="1"/>
      <w:numFmt w:val="bullet"/>
      <w:lvlText w:val="o"/>
      <w:lvlJc w:val="left"/>
      <w:pPr>
        <w:ind w:left="5760" w:hanging="360"/>
      </w:pPr>
      <w:rPr>
        <w:rFonts w:ascii="Courier New" w:hAnsi="Courier New" w:hint="default"/>
      </w:rPr>
    </w:lvl>
    <w:lvl w:ilvl="8" w:tplc="79760E14">
      <w:start w:val="1"/>
      <w:numFmt w:val="bullet"/>
      <w:lvlText w:val=""/>
      <w:lvlJc w:val="left"/>
      <w:pPr>
        <w:ind w:left="6480" w:hanging="360"/>
      </w:pPr>
      <w:rPr>
        <w:rFonts w:ascii="Wingdings" w:hAnsi="Wingdings" w:hint="default"/>
      </w:rPr>
    </w:lvl>
  </w:abstractNum>
  <w:abstractNum w:abstractNumId="45" w15:restartNumberingAfterBreak="0">
    <w:nsid w:val="345E2BDB"/>
    <w:multiLevelType w:val="hybridMultilevel"/>
    <w:tmpl w:val="C81A0E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34A42F19"/>
    <w:multiLevelType w:val="multilevel"/>
    <w:tmpl w:val="35D82BC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C57D7E"/>
    <w:multiLevelType w:val="hybridMultilevel"/>
    <w:tmpl w:val="3A6A5DE4"/>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7003036"/>
    <w:multiLevelType w:val="hybridMultilevel"/>
    <w:tmpl w:val="C978A45E"/>
    <w:lvl w:ilvl="0" w:tplc="04090001">
      <w:start w:val="1"/>
      <w:numFmt w:val="bullet"/>
      <w:lvlText w:val=""/>
      <w:lvlJc w:val="left"/>
      <w:pPr>
        <w:ind w:left="360" w:hanging="360"/>
      </w:pPr>
      <w:rPr>
        <w:rFonts w:ascii="Symbol" w:hAnsi="Symbol" w:hint="default"/>
      </w:rPr>
    </w:lvl>
    <w:lvl w:ilvl="1" w:tplc="DE3068EE">
      <w:start w:val="1"/>
      <w:numFmt w:val="bullet"/>
      <w:lvlText w:val="o"/>
      <w:lvlJc w:val="left"/>
      <w:pPr>
        <w:ind w:left="1080" w:hanging="360"/>
      </w:pPr>
      <w:rPr>
        <w:rFonts w:ascii="Courier New" w:hAnsi="Courier New"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867103A"/>
    <w:multiLevelType w:val="hybridMultilevel"/>
    <w:tmpl w:val="74B81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A8E1ABD"/>
    <w:multiLevelType w:val="hybridMultilevel"/>
    <w:tmpl w:val="13284B42"/>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1" w15:restartNumberingAfterBreak="0">
    <w:nsid w:val="41A35120"/>
    <w:multiLevelType w:val="hybridMultilevel"/>
    <w:tmpl w:val="E488FC32"/>
    <w:lvl w:ilvl="0" w:tplc="0409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42491EE3"/>
    <w:multiLevelType w:val="hybridMultilevel"/>
    <w:tmpl w:val="BC4058A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42CE21A2"/>
    <w:multiLevelType w:val="multilevel"/>
    <w:tmpl w:val="DA720A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43821D06"/>
    <w:multiLevelType w:val="hybridMultilevel"/>
    <w:tmpl w:val="1B3AD7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447CBA"/>
    <w:multiLevelType w:val="hybridMultilevel"/>
    <w:tmpl w:val="96D87B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6475FE6"/>
    <w:multiLevelType w:val="hybridMultilevel"/>
    <w:tmpl w:val="B8F2A604"/>
    <w:lvl w:ilvl="0" w:tplc="3CC825F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7E13C83"/>
    <w:multiLevelType w:val="hybridMultilevel"/>
    <w:tmpl w:val="6138231E"/>
    <w:lvl w:ilvl="0" w:tplc="EDAA4EE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8D96616"/>
    <w:multiLevelType w:val="hybridMultilevel"/>
    <w:tmpl w:val="6F662F9A"/>
    <w:lvl w:ilvl="0" w:tplc="DE3068EE">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493E22E7"/>
    <w:multiLevelType w:val="hybridMultilevel"/>
    <w:tmpl w:val="445282AE"/>
    <w:lvl w:ilvl="0" w:tplc="0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60" w15:restartNumberingAfterBreak="0">
    <w:nsid w:val="4ADF0EC7"/>
    <w:multiLevelType w:val="hybridMultilevel"/>
    <w:tmpl w:val="489CF4BE"/>
    <w:lvl w:ilvl="0" w:tplc="0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61" w15:restartNumberingAfterBreak="0">
    <w:nsid w:val="4B333273"/>
    <w:multiLevelType w:val="hybridMultilevel"/>
    <w:tmpl w:val="3654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B717E48"/>
    <w:multiLevelType w:val="hybridMultilevel"/>
    <w:tmpl w:val="182CCC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CCB49ED"/>
    <w:multiLevelType w:val="hybridMultilevel"/>
    <w:tmpl w:val="A25E8794"/>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4" w15:restartNumberingAfterBreak="0">
    <w:nsid w:val="4D073E22"/>
    <w:multiLevelType w:val="hybridMultilevel"/>
    <w:tmpl w:val="B37889C0"/>
    <w:lvl w:ilvl="0" w:tplc="8912DD18">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08B3417"/>
    <w:multiLevelType w:val="hybridMultilevel"/>
    <w:tmpl w:val="49A0E056"/>
    <w:lvl w:ilvl="0" w:tplc="DCA8D26E">
      <w:start w:val="1"/>
      <w:numFmt w:val="bullet"/>
      <w:lvlText w:val=""/>
      <w:lvlJc w:val="left"/>
      <w:pPr>
        <w:ind w:left="720" w:hanging="360"/>
      </w:pPr>
      <w:rPr>
        <w:rFonts w:ascii="Symbol" w:hAnsi="Symbol" w:hint="default"/>
      </w:rPr>
    </w:lvl>
    <w:lvl w:ilvl="1" w:tplc="60540ED6">
      <w:start w:val="1"/>
      <w:numFmt w:val="bullet"/>
      <w:lvlText w:val="o"/>
      <w:lvlJc w:val="left"/>
      <w:pPr>
        <w:ind w:left="1440" w:hanging="360"/>
      </w:pPr>
      <w:rPr>
        <w:rFonts w:ascii="Courier New" w:hAnsi="Courier New" w:hint="default"/>
      </w:rPr>
    </w:lvl>
    <w:lvl w:ilvl="2" w:tplc="82A09FB8">
      <w:start w:val="1"/>
      <w:numFmt w:val="bullet"/>
      <w:lvlText w:val=""/>
      <w:lvlJc w:val="left"/>
      <w:pPr>
        <w:ind w:left="2160" w:hanging="360"/>
      </w:pPr>
      <w:rPr>
        <w:rFonts w:ascii="Wingdings" w:hAnsi="Wingdings" w:hint="default"/>
      </w:rPr>
    </w:lvl>
    <w:lvl w:ilvl="3" w:tplc="BF9C67E8">
      <w:start w:val="1"/>
      <w:numFmt w:val="bullet"/>
      <w:lvlText w:val=""/>
      <w:lvlJc w:val="left"/>
      <w:pPr>
        <w:ind w:left="2880" w:hanging="360"/>
      </w:pPr>
      <w:rPr>
        <w:rFonts w:ascii="Symbol" w:hAnsi="Symbol" w:hint="default"/>
      </w:rPr>
    </w:lvl>
    <w:lvl w:ilvl="4" w:tplc="BBF06400">
      <w:start w:val="1"/>
      <w:numFmt w:val="bullet"/>
      <w:lvlText w:val="o"/>
      <w:lvlJc w:val="left"/>
      <w:pPr>
        <w:ind w:left="3600" w:hanging="360"/>
      </w:pPr>
      <w:rPr>
        <w:rFonts w:ascii="Courier New" w:hAnsi="Courier New" w:hint="default"/>
      </w:rPr>
    </w:lvl>
    <w:lvl w:ilvl="5" w:tplc="AC6E9224">
      <w:start w:val="1"/>
      <w:numFmt w:val="bullet"/>
      <w:lvlText w:val=""/>
      <w:lvlJc w:val="left"/>
      <w:pPr>
        <w:ind w:left="4320" w:hanging="360"/>
      </w:pPr>
      <w:rPr>
        <w:rFonts w:ascii="Wingdings" w:hAnsi="Wingdings" w:hint="default"/>
      </w:rPr>
    </w:lvl>
    <w:lvl w:ilvl="6" w:tplc="E578C5C6">
      <w:start w:val="1"/>
      <w:numFmt w:val="bullet"/>
      <w:lvlText w:val=""/>
      <w:lvlJc w:val="left"/>
      <w:pPr>
        <w:ind w:left="5040" w:hanging="360"/>
      </w:pPr>
      <w:rPr>
        <w:rFonts w:ascii="Symbol" w:hAnsi="Symbol" w:hint="default"/>
      </w:rPr>
    </w:lvl>
    <w:lvl w:ilvl="7" w:tplc="DFDA2E80">
      <w:start w:val="1"/>
      <w:numFmt w:val="bullet"/>
      <w:lvlText w:val="o"/>
      <w:lvlJc w:val="left"/>
      <w:pPr>
        <w:ind w:left="5760" w:hanging="360"/>
      </w:pPr>
      <w:rPr>
        <w:rFonts w:ascii="Courier New" w:hAnsi="Courier New" w:hint="default"/>
      </w:rPr>
    </w:lvl>
    <w:lvl w:ilvl="8" w:tplc="452ACDFE">
      <w:start w:val="1"/>
      <w:numFmt w:val="bullet"/>
      <w:lvlText w:val=""/>
      <w:lvlJc w:val="left"/>
      <w:pPr>
        <w:ind w:left="6480" w:hanging="360"/>
      </w:pPr>
      <w:rPr>
        <w:rFonts w:ascii="Wingdings" w:hAnsi="Wingdings" w:hint="default"/>
      </w:rPr>
    </w:lvl>
  </w:abstractNum>
  <w:abstractNum w:abstractNumId="66" w15:restartNumberingAfterBreak="0">
    <w:nsid w:val="509C430E"/>
    <w:multiLevelType w:val="hybridMultilevel"/>
    <w:tmpl w:val="2084C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0CA0BAA"/>
    <w:multiLevelType w:val="hybridMultilevel"/>
    <w:tmpl w:val="31F4E782"/>
    <w:lvl w:ilvl="0" w:tplc="DE3068EE">
      <w:start w:val="1"/>
      <w:numFmt w:val="bullet"/>
      <w:lvlText w:val="o"/>
      <w:lvlJc w:val="left"/>
      <w:pPr>
        <w:ind w:left="2160" w:hanging="360"/>
      </w:pPr>
      <w:rPr>
        <w:rFonts w:ascii="Courier New" w:hAnsi="Courier New"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8" w15:restartNumberingAfterBreak="0">
    <w:nsid w:val="50F92E4C"/>
    <w:multiLevelType w:val="hybridMultilevel"/>
    <w:tmpl w:val="8B38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11142F1"/>
    <w:multiLevelType w:val="hybridMultilevel"/>
    <w:tmpl w:val="8FC28A24"/>
    <w:lvl w:ilvl="0" w:tplc="040A0001">
      <w:start w:val="1"/>
      <w:numFmt w:val="bullet"/>
      <w:lvlText w:val=""/>
      <w:lvlJc w:val="left"/>
      <w:pPr>
        <w:ind w:left="630" w:hanging="360"/>
      </w:pPr>
      <w:rPr>
        <w:rFonts w:ascii="Symbol" w:hAnsi="Symbol" w:hint="default"/>
      </w:rPr>
    </w:lvl>
    <w:lvl w:ilvl="1" w:tplc="040A0003" w:tentative="1">
      <w:start w:val="1"/>
      <w:numFmt w:val="bullet"/>
      <w:lvlText w:val="o"/>
      <w:lvlJc w:val="left"/>
      <w:pPr>
        <w:ind w:left="1350" w:hanging="360"/>
      </w:pPr>
      <w:rPr>
        <w:rFonts w:ascii="Courier New" w:hAnsi="Courier New" w:cs="Courier New" w:hint="default"/>
      </w:rPr>
    </w:lvl>
    <w:lvl w:ilvl="2" w:tplc="040A0005" w:tentative="1">
      <w:start w:val="1"/>
      <w:numFmt w:val="bullet"/>
      <w:lvlText w:val=""/>
      <w:lvlJc w:val="left"/>
      <w:pPr>
        <w:ind w:left="2070" w:hanging="360"/>
      </w:pPr>
      <w:rPr>
        <w:rFonts w:ascii="Wingdings" w:hAnsi="Wingdings" w:hint="default"/>
      </w:rPr>
    </w:lvl>
    <w:lvl w:ilvl="3" w:tplc="040A0001" w:tentative="1">
      <w:start w:val="1"/>
      <w:numFmt w:val="bullet"/>
      <w:lvlText w:val=""/>
      <w:lvlJc w:val="left"/>
      <w:pPr>
        <w:ind w:left="2790" w:hanging="360"/>
      </w:pPr>
      <w:rPr>
        <w:rFonts w:ascii="Symbol" w:hAnsi="Symbol" w:hint="default"/>
      </w:rPr>
    </w:lvl>
    <w:lvl w:ilvl="4" w:tplc="040A0003" w:tentative="1">
      <w:start w:val="1"/>
      <w:numFmt w:val="bullet"/>
      <w:lvlText w:val="o"/>
      <w:lvlJc w:val="left"/>
      <w:pPr>
        <w:ind w:left="3510" w:hanging="360"/>
      </w:pPr>
      <w:rPr>
        <w:rFonts w:ascii="Courier New" w:hAnsi="Courier New" w:cs="Courier New" w:hint="default"/>
      </w:rPr>
    </w:lvl>
    <w:lvl w:ilvl="5" w:tplc="040A0005" w:tentative="1">
      <w:start w:val="1"/>
      <w:numFmt w:val="bullet"/>
      <w:lvlText w:val=""/>
      <w:lvlJc w:val="left"/>
      <w:pPr>
        <w:ind w:left="4230" w:hanging="360"/>
      </w:pPr>
      <w:rPr>
        <w:rFonts w:ascii="Wingdings" w:hAnsi="Wingdings" w:hint="default"/>
      </w:rPr>
    </w:lvl>
    <w:lvl w:ilvl="6" w:tplc="040A0001" w:tentative="1">
      <w:start w:val="1"/>
      <w:numFmt w:val="bullet"/>
      <w:lvlText w:val=""/>
      <w:lvlJc w:val="left"/>
      <w:pPr>
        <w:ind w:left="4950" w:hanging="360"/>
      </w:pPr>
      <w:rPr>
        <w:rFonts w:ascii="Symbol" w:hAnsi="Symbol" w:hint="default"/>
      </w:rPr>
    </w:lvl>
    <w:lvl w:ilvl="7" w:tplc="040A0003" w:tentative="1">
      <w:start w:val="1"/>
      <w:numFmt w:val="bullet"/>
      <w:lvlText w:val="o"/>
      <w:lvlJc w:val="left"/>
      <w:pPr>
        <w:ind w:left="5670" w:hanging="360"/>
      </w:pPr>
      <w:rPr>
        <w:rFonts w:ascii="Courier New" w:hAnsi="Courier New" w:cs="Courier New" w:hint="default"/>
      </w:rPr>
    </w:lvl>
    <w:lvl w:ilvl="8" w:tplc="040A0005" w:tentative="1">
      <w:start w:val="1"/>
      <w:numFmt w:val="bullet"/>
      <w:lvlText w:val=""/>
      <w:lvlJc w:val="left"/>
      <w:pPr>
        <w:ind w:left="6390" w:hanging="360"/>
      </w:pPr>
      <w:rPr>
        <w:rFonts w:ascii="Wingdings" w:hAnsi="Wingdings" w:hint="default"/>
      </w:rPr>
    </w:lvl>
  </w:abstractNum>
  <w:abstractNum w:abstractNumId="70" w15:restartNumberingAfterBreak="0">
    <w:nsid w:val="53E30128"/>
    <w:multiLevelType w:val="hybridMultilevel"/>
    <w:tmpl w:val="66F4229E"/>
    <w:lvl w:ilvl="0" w:tplc="1FFA1C6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3EE06B7"/>
    <w:multiLevelType w:val="hybridMultilevel"/>
    <w:tmpl w:val="20BE8B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5AB4455"/>
    <w:multiLevelType w:val="hybridMultilevel"/>
    <w:tmpl w:val="C846D3A4"/>
    <w:lvl w:ilvl="0" w:tplc="DE3068EE">
      <w:start w:val="1"/>
      <w:numFmt w:val="bullet"/>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15:restartNumberingAfterBreak="0">
    <w:nsid w:val="56583BDB"/>
    <w:multiLevelType w:val="hybridMultilevel"/>
    <w:tmpl w:val="4EEC2E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58017076"/>
    <w:multiLevelType w:val="hybridMultilevel"/>
    <w:tmpl w:val="4546E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956C24B"/>
    <w:multiLevelType w:val="hybridMultilevel"/>
    <w:tmpl w:val="4D88D7C2"/>
    <w:lvl w:ilvl="0" w:tplc="D25CACBE">
      <w:start w:val="1"/>
      <w:numFmt w:val="bullet"/>
      <w:lvlText w:val=""/>
      <w:lvlJc w:val="left"/>
      <w:pPr>
        <w:ind w:left="720" w:hanging="360"/>
      </w:pPr>
      <w:rPr>
        <w:rFonts w:ascii="Symbol" w:hAnsi="Symbol" w:hint="default"/>
      </w:rPr>
    </w:lvl>
    <w:lvl w:ilvl="1" w:tplc="A91AFE3A">
      <w:start w:val="1"/>
      <w:numFmt w:val="bullet"/>
      <w:lvlText w:val="o"/>
      <w:lvlJc w:val="left"/>
      <w:pPr>
        <w:ind w:left="1440" w:hanging="360"/>
      </w:pPr>
      <w:rPr>
        <w:rFonts w:ascii="Courier New" w:hAnsi="Courier New" w:hint="default"/>
      </w:rPr>
    </w:lvl>
    <w:lvl w:ilvl="2" w:tplc="B25ABF00">
      <w:start w:val="1"/>
      <w:numFmt w:val="bullet"/>
      <w:lvlText w:val=""/>
      <w:lvlJc w:val="left"/>
      <w:pPr>
        <w:ind w:left="2160" w:hanging="360"/>
      </w:pPr>
      <w:rPr>
        <w:rFonts w:ascii="Wingdings" w:hAnsi="Wingdings" w:hint="default"/>
      </w:rPr>
    </w:lvl>
    <w:lvl w:ilvl="3" w:tplc="1E52811C">
      <w:start w:val="1"/>
      <w:numFmt w:val="bullet"/>
      <w:lvlText w:val=""/>
      <w:lvlJc w:val="left"/>
      <w:pPr>
        <w:ind w:left="2880" w:hanging="360"/>
      </w:pPr>
      <w:rPr>
        <w:rFonts w:ascii="Symbol" w:hAnsi="Symbol" w:hint="default"/>
      </w:rPr>
    </w:lvl>
    <w:lvl w:ilvl="4" w:tplc="B4C44506">
      <w:start w:val="1"/>
      <w:numFmt w:val="bullet"/>
      <w:lvlText w:val="o"/>
      <w:lvlJc w:val="left"/>
      <w:pPr>
        <w:ind w:left="3600" w:hanging="360"/>
      </w:pPr>
      <w:rPr>
        <w:rFonts w:ascii="Courier New" w:hAnsi="Courier New" w:hint="default"/>
      </w:rPr>
    </w:lvl>
    <w:lvl w:ilvl="5" w:tplc="82128AE2">
      <w:start w:val="1"/>
      <w:numFmt w:val="bullet"/>
      <w:lvlText w:val=""/>
      <w:lvlJc w:val="left"/>
      <w:pPr>
        <w:ind w:left="4320" w:hanging="360"/>
      </w:pPr>
      <w:rPr>
        <w:rFonts w:ascii="Wingdings" w:hAnsi="Wingdings" w:hint="default"/>
      </w:rPr>
    </w:lvl>
    <w:lvl w:ilvl="6" w:tplc="6944EC5A">
      <w:start w:val="1"/>
      <w:numFmt w:val="bullet"/>
      <w:lvlText w:val=""/>
      <w:lvlJc w:val="left"/>
      <w:pPr>
        <w:ind w:left="5040" w:hanging="360"/>
      </w:pPr>
      <w:rPr>
        <w:rFonts w:ascii="Symbol" w:hAnsi="Symbol" w:hint="default"/>
      </w:rPr>
    </w:lvl>
    <w:lvl w:ilvl="7" w:tplc="F2041E1E">
      <w:start w:val="1"/>
      <w:numFmt w:val="bullet"/>
      <w:lvlText w:val="o"/>
      <w:lvlJc w:val="left"/>
      <w:pPr>
        <w:ind w:left="5760" w:hanging="360"/>
      </w:pPr>
      <w:rPr>
        <w:rFonts w:ascii="Courier New" w:hAnsi="Courier New" w:hint="default"/>
      </w:rPr>
    </w:lvl>
    <w:lvl w:ilvl="8" w:tplc="CD8ACD94">
      <w:start w:val="1"/>
      <w:numFmt w:val="bullet"/>
      <w:lvlText w:val=""/>
      <w:lvlJc w:val="left"/>
      <w:pPr>
        <w:ind w:left="6480" w:hanging="360"/>
      </w:pPr>
      <w:rPr>
        <w:rFonts w:ascii="Wingdings" w:hAnsi="Wingdings" w:hint="default"/>
      </w:rPr>
    </w:lvl>
  </w:abstractNum>
  <w:abstractNum w:abstractNumId="76" w15:restartNumberingAfterBreak="0">
    <w:nsid w:val="5965423D"/>
    <w:multiLevelType w:val="hybridMultilevel"/>
    <w:tmpl w:val="BD1668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5A7457AC"/>
    <w:multiLevelType w:val="hybridMultilevel"/>
    <w:tmpl w:val="2C82FFBE"/>
    <w:lvl w:ilvl="0" w:tplc="39F281BA">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8" w15:restartNumberingAfterBreak="0">
    <w:nsid w:val="5C0F75D2"/>
    <w:multiLevelType w:val="hybridMultilevel"/>
    <w:tmpl w:val="B36E3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C197C83"/>
    <w:multiLevelType w:val="hybridMultilevel"/>
    <w:tmpl w:val="24E486C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0" w15:restartNumberingAfterBreak="0">
    <w:nsid w:val="5D0D0897"/>
    <w:multiLevelType w:val="hybridMultilevel"/>
    <w:tmpl w:val="70CA84EC"/>
    <w:lvl w:ilvl="0" w:tplc="8912DD18">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D3E51D3"/>
    <w:multiLevelType w:val="hybridMultilevel"/>
    <w:tmpl w:val="55ECB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E290E36"/>
    <w:multiLevelType w:val="hybridMultilevel"/>
    <w:tmpl w:val="9D928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E8B42C6"/>
    <w:multiLevelType w:val="hybridMultilevel"/>
    <w:tmpl w:val="B93CD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F700F61"/>
    <w:multiLevelType w:val="hybridMultilevel"/>
    <w:tmpl w:val="5F968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3086F82"/>
    <w:multiLevelType w:val="hybridMultilevel"/>
    <w:tmpl w:val="3CF4BF08"/>
    <w:lvl w:ilvl="0" w:tplc="04090003">
      <w:start w:val="1"/>
      <w:numFmt w:val="bullet"/>
      <w:lvlText w:val="o"/>
      <w:lvlJc w:val="left"/>
      <w:pPr>
        <w:ind w:left="1632" w:hanging="360"/>
      </w:pPr>
      <w:rPr>
        <w:rFonts w:ascii="Courier New" w:hAnsi="Courier New" w:cs="Courier New" w:hint="default"/>
      </w:rPr>
    </w:lvl>
    <w:lvl w:ilvl="1" w:tplc="0C0A0003" w:tentative="1">
      <w:start w:val="1"/>
      <w:numFmt w:val="bullet"/>
      <w:lvlText w:val="o"/>
      <w:lvlJc w:val="left"/>
      <w:pPr>
        <w:ind w:left="2352" w:hanging="360"/>
      </w:pPr>
      <w:rPr>
        <w:rFonts w:ascii="Courier New" w:hAnsi="Courier New" w:cs="Courier New" w:hint="default"/>
      </w:rPr>
    </w:lvl>
    <w:lvl w:ilvl="2" w:tplc="0C0A0005" w:tentative="1">
      <w:start w:val="1"/>
      <w:numFmt w:val="bullet"/>
      <w:lvlText w:val=""/>
      <w:lvlJc w:val="left"/>
      <w:pPr>
        <w:ind w:left="3072" w:hanging="360"/>
      </w:pPr>
      <w:rPr>
        <w:rFonts w:ascii="Wingdings" w:hAnsi="Wingdings" w:hint="default"/>
      </w:rPr>
    </w:lvl>
    <w:lvl w:ilvl="3" w:tplc="0C0A0001" w:tentative="1">
      <w:start w:val="1"/>
      <w:numFmt w:val="bullet"/>
      <w:lvlText w:val=""/>
      <w:lvlJc w:val="left"/>
      <w:pPr>
        <w:ind w:left="3792" w:hanging="360"/>
      </w:pPr>
      <w:rPr>
        <w:rFonts w:ascii="Symbol" w:hAnsi="Symbol" w:hint="default"/>
      </w:rPr>
    </w:lvl>
    <w:lvl w:ilvl="4" w:tplc="0C0A0003" w:tentative="1">
      <w:start w:val="1"/>
      <w:numFmt w:val="bullet"/>
      <w:lvlText w:val="o"/>
      <w:lvlJc w:val="left"/>
      <w:pPr>
        <w:ind w:left="4512" w:hanging="360"/>
      </w:pPr>
      <w:rPr>
        <w:rFonts w:ascii="Courier New" w:hAnsi="Courier New" w:cs="Courier New" w:hint="default"/>
      </w:rPr>
    </w:lvl>
    <w:lvl w:ilvl="5" w:tplc="0C0A0005" w:tentative="1">
      <w:start w:val="1"/>
      <w:numFmt w:val="bullet"/>
      <w:lvlText w:val=""/>
      <w:lvlJc w:val="left"/>
      <w:pPr>
        <w:ind w:left="5232" w:hanging="360"/>
      </w:pPr>
      <w:rPr>
        <w:rFonts w:ascii="Wingdings" w:hAnsi="Wingdings" w:hint="default"/>
      </w:rPr>
    </w:lvl>
    <w:lvl w:ilvl="6" w:tplc="0C0A0001" w:tentative="1">
      <w:start w:val="1"/>
      <w:numFmt w:val="bullet"/>
      <w:lvlText w:val=""/>
      <w:lvlJc w:val="left"/>
      <w:pPr>
        <w:ind w:left="5952" w:hanging="360"/>
      </w:pPr>
      <w:rPr>
        <w:rFonts w:ascii="Symbol" w:hAnsi="Symbol" w:hint="default"/>
      </w:rPr>
    </w:lvl>
    <w:lvl w:ilvl="7" w:tplc="0C0A0003" w:tentative="1">
      <w:start w:val="1"/>
      <w:numFmt w:val="bullet"/>
      <w:lvlText w:val="o"/>
      <w:lvlJc w:val="left"/>
      <w:pPr>
        <w:ind w:left="6672" w:hanging="360"/>
      </w:pPr>
      <w:rPr>
        <w:rFonts w:ascii="Courier New" w:hAnsi="Courier New" w:cs="Courier New" w:hint="default"/>
      </w:rPr>
    </w:lvl>
    <w:lvl w:ilvl="8" w:tplc="0C0A0005" w:tentative="1">
      <w:start w:val="1"/>
      <w:numFmt w:val="bullet"/>
      <w:lvlText w:val=""/>
      <w:lvlJc w:val="left"/>
      <w:pPr>
        <w:ind w:left="7392" w:hanging="360"/>
      </w:pPr>
      <w:rPr>
        <w:rFonts w:ascii="Wingdings" w:hAnsi="Wingdings" w:hint="default"/>
      </w:rPr>
    </w:lvl>
  </w:abstractNum>
  <w:abstractNum w:abstractNumId="86" w15:restartNumberingAfterBreak="0">
    <w:nsid w:val="63B13BAE"/>
    <w:multiLevelType w:val="hybridMultilevel"/>
    <w:tmpl w:val="AA782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4F67E8D"/>
    <w:multiLevelType w:val="hybridMultilevel"/>
    <w:tmpl w:val="75445374"/>
    <w:lvl w:ilvl="0" w:tplc="EE62B1C2">
      <w:start w:val="1"/>
      <w:numFmt w:val="bullet"/>
      <w:lvlText w:val=""/>
      <w:lvlJc w:val="left"/>
      <w:pPr>
        <w:ind w:left="630" w:hanging="360"/>
      </w:pPr>
      <w:rPr>
        <w:rFonts w:ascii="Symbol" w:hAnsi="Symbol" w:hint="default"/>
        <w:color w:val="0000FF"/>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8" w15:restartNumberingAfterBreak="0">
    <w:nsid w:val="6AF92B90"/>
    <w:multiLevelType w:val="hybridMultilevel"/>
    <w:tmpl w:val="C1383488"/>
    <w:lvl w:ilvl="0" w:tplc="EE62B1C2">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B282E3A"/>
    <w:multiLevelType w:val="hybridMultilevel"/>
    <w:tmpl w:val="563A75B6"/>
    <w:lvl w:ilvl="0" w:tplc="EE62B1C2">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BDE7ECE"/>
    <w:multiLevelType w:val="hybridMultilevel"/>
    <w:tmpl w:val="C9DA28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C1072BB"/>
    <w:multiLevelType w:val="hybridMultilevel"/>
    <w:tmpl w:val="9A06848E"/>
    <w:lvl w:ilvl="0" w:tplc="DE3068EE">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6C901C43"/>
    <w:multiLevelType w:val="hybridMultilevel"/>
    <w:tmpl w:val="CFE6475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70E95D4D"/>
    <w:multiLevelType w:val="hybridMultilevel"/>
    <w:tmpl w:val="5F0CD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23067C2"/>
    <w:multiLevelType w:val="hybridMultilevel"/>
    <w:tmpl w:val="7C6CCC8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73247D97"/>
    <w:multiLevelType w:val="hybridMultilevel"/>
    <w:tmpl w:val="CAF232D2"/>
    <w:lvl w:ilvl="0" w:tplc="EE62B1C2">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34F6CE3"/>
    <w:multiLevelType w:val="hybridMultilevel"/>
    <w:tmpl w:val="10EC6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4D26A49"/>
    <w:multiLevelType w:val="hybridMultilevel"/>
    <w:tmpl w:val="FA702B5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8" w15:restartNumberingAfterBreak="0">
    <w:nsid w:val="75912AC9"/>
    <w:multiLevelType w:val="hybridMultilevel"/>
    <w:tmpl w:val="F6246598"/>
    <w:lvl w:ilvl="0" w:tplc="EB4C4D70">
      <w:start w:val="1"/>
      <w:numFmt w:val="bullet"/>
      <w:lvlText w:val=""/>
      <w:lvlJc w:val="left"/>
      <w:pPr>
        <w:ind w:left="720" w:hanging="360"/>
      </w:pPr>
      <w:rPr>
        <w:rFonts w:ascii="Symbol" w:hAnsi="Symbol" w:hint="default"/>
      </w:rPr>
    </w:lvl>
    <w:lvl w:ilvl="1" w:tplc="0FD6D030">
      <w:start w:val="1"/>
      <w:numFmt w:val="bullet"/>
      <w:lvlText w:val="o"/>
      <w:lvlJc w:val="left"/>
      <w:pPr>
        <w:ind w:left="1440" w:hanging="360"/>
      </w:pPr>
      <w:rPr>
        <w:rFonts w:ascii="Courier New" w:hAnsi="Courier New" w:hint="default"/>
      </w:rPr>
    </w:lvl>
    <w:lvl w:ilvl="2" w:tplc="45B804E6">
      <w:start w:val="1"/>
      <w:numFmt w:val="bullet"/>
      <w:lvlText w:val=""/>
      <w:lvlJc w:val="left"/>
      <w:pPr>
        <w:ind w:left="2160" w:hanging="360"/>
      </w:pPr>
      <w:rPr>
        <w:rFonts w:ascii="Symbol" w:hAnsi="Symbol" w:hint="default"/>
      </w:rPr>
    </w:lvl>
    <w:lvl w:ilvl="3" w:tplc="63BECADC">
      <w:start w:val="1"/>
      <w:numFmt w:val="bullet"/>
      <w:lvlText w:val=""/>
      <w:lvlJc w:val="left"/>
      <w:pPr>
        <w:ind w:left="2880" w:hanging="360"/>
      </w:pPr>
      <w:rPr>
        <w:rFonts w:ascii="Symbol" w:hAnsi="Symbol" w:hint="default"/>
      </w:rPr>
    </w:lvl>
    <w:lvl w:ilvl="4" w:tplc="0A281F88">
      <w:start w:val="1"/>
      <w:numFmt w:val="bullet"/>
      <w:lvlText w:val="o"/>
      <w:lvlJc w:val="left"/>
      <w:pPr>
        <w:ind w:left="3600" w:hanging="360"/>
      </w:pPr>
      <w:rPr>
        <w:rFonts w:ascii="Courier New" w:hAnsi="Courier New" w:hint="default"/>
      </w:rPr>
    </w:lvl>
    <w:lvl w:ilvl="5" w:tplc="1CBA5D5C">
      <w:start w:val="1"/>
      <w:numFmt w:val="bullet"/>
      <w:lvlText w:val=""/>
      <w:lvlJc w:val="left"/>
      <w:pPr>
        <w:ind w:left="4320" w:hanging="360"/>
      </w:pPr>
      <w:rPr>
        <w:rFonts w:ascii="Wingdings" w:hAnsi="Wingdings" w:hint="default"/>
      </w:rPr>
    </w:lvl>
    <w:lvl w:ilvl="6" w:tplc="F4E832FA">
      <w:start w:val="1"/>
      <w:numFmt w:val="bullet"/>
      <w:lvlText w:val=""/>
      <w:lvlJc w:val="left"/>
      <w:pPr>
        <w:ind w:left="5040" w:hanging="360"/>
      </w:pPr>
      <w:rPr>
        <w:rFonts w:ascii="Symbol" w:hAnsi="Symbol" w:hint="default"/>
      </w:rPr>
    </w:lvl>
    <w:lvl w:ilvl="7" w:tplc="11AA1EE4">
      <w:start w:val="1"/>
      <w:numFmt w:val="bullet"/>
      <w:lvlText w:val="o"/>
      <w:lvlJc w:val="left"/>
      <w:pPr>
        <w:ind w:left="5760" w:hanging="360"/>
      </w:pPr>
      <w:rPr>
        <w:rFonts w:ascii="Courier New" w:hAnsi="Courier New" w:hint="default"/>
      </w:rPr>
    </w:lvl>
    <w:lvl w:ilvl="8" w:tplc="8990E5D4">
      <w:start w:val="1"/>
      <w:numFmt w:val="bullet"/>
      <w:lvlText w:val=""/>
      <w:lvlJc w:val="left"/>
      <w:pPr>
        <w:ind w:left="6480" w:hanging="360"/>
      </w:pPr>
      <w:rPr>
        <w:rFonts w:ascii="Wingdings" w:hAnsi="Wingdings" w:hint="default"/>
      </w:rPr>
    </w:lvl>
  </w:abstractNum>
  <w:abstractNum w:abstractNumId="99" w15:restartNumberingAfterBreak="0">
    <w:nsid w:val="76002F25"/>
    <w:multiLevelType w:val="hybridMultilevel"/>
    <w:tmpl w:val="A9AA686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0" w15:restartNumberingAfterBreak="0">
    <w:nsid w:val="761F5AB7"/>
    <w:multiLevelType w:val="hybridMultilevel"/>
    <w:tmpl w:val="AEB02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93C401C"/>
    <w:multiLevelType w:val="hybridMultilevel"/>
    <w:tmpl w:val="554CC9F0"/>
    <w:lvl w:ilvl="0" w:tplc="EE62B1C2">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97E1A41"/>
    <w:multiLevelType w:val="hybridMultilevel"/>
    <w:tmpl w:val="BC9EA69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3" w15:restartNumberingAfterBreak="0">
    <w:nsid w:val="79CB2EA1"/>
    <w:multiLevelType w:val="hybridMultilevel"/>
    <w:tmpl w:val="54304EDC"/>
    <w:lvl w:ilvl="0" w:tplc="3CC825F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79E64811"/>
    <w:multiLevelType w:val="hybridMultilevel"/>
    <w:tmpl w:val="D2B287F0"/>
    <w:lvl w:ilvl="0" w:tplc="04090003">
      <w:start w:val="1"/>
      <w:numFmt w:val="bullet"/>
      <w:lvlText w:val="o"/>
      <w:lvlJc w:val="left"/>
      <w:pPr>
        <w:ind w:left="1884" w:hanging="360"/>
      </w:pPr>
      <w:rPr>
        <w:rFonts w:ascii="Courier New" w:hAnsi="Courier New" w:cs="Courier New" w:hint="default"/>
      </w:rPr>
    </w:lvl>
    <w:lvl w:ilvl="1" w:tplc="0C0A0003" w:tentative="1">
      <w:start w:val="1"/>
      <w:numFmt w:val="bullet"/>
      <w:lvlText w:val="o"/>
      <w:lvlJc w:val="left"/>
      <w:pPr>
        <w:ind w:left="2604" w:hanging="360"/>
      </w:pPr>
      <w:rPr>
        <w:rFonts w:ascii="Courier New" w:hAnsi="Courier New" w:cs="Courier New" w:hint="default"/>
      </w:rPr>
    </w:lvl>
    <w:lvl w:ilvl="2" w:tplc="0C0A0005" w:tentative="1">
      <w:start w:val="1"/>
      <w:numFmt w:val="bullet"/>
      <w:lvlText w:val=""/>
      <w:lvlJc w:val="left"/>
      <w:pPr>
        <w:ind w:left="3324" w:hanging="360"/>
      </w:pPr>
      <w:rPr>
        <w:rFonts w:ascii="Wingdings" w:hAnsi="Wingdings" w:hint="default"/>
      </w:rPr>
    </w:lvl>
    <w:lvl w:ilvl="3" w:tplc="0C0A0001" w:tentative="1">
      <w:start w:val="1"/>
      <w:numFmt w:val="bullet"/>
      <w:lvlText w:val=""/>
      <w:lvlJc w:val="left"/>
      <w:pPr>
        <w:ind w:left="4044" w:hanging="360"/>
      </w:pPr>
      <w:rPr>
        <w:rFonts w:ascii="Symbol" w:hAnsi="Symbol" w:hint="default"/>
      </w:rPr>
    </w:lvl>
    <w:lvl w:ilvl="4" w:tplc="0C0A0003" w:tentative="1">
      <w:start w:val="1"/>
      <w:numFmt w:val="bullet"/>
      <w:lvlText w:val="o"/>
      <w:lvlJc w:val="left"/>
      <w:pPr>
        <w:ind w:left="4764" w:hanging="360"/>
      </w:pPr>
      <w:rPr>
        <w:rFonts w:ascii="Courier New" w:hAnsi="Courier New" w:cs="Courier New" w:hint="default"/>
      </w:rPr>
    </w:lvl>
    <w:lvl w:ilvl="5" w:tplc="0C0A0005" w:tentative="1">
      <w:start w:val="1"/>
      <w:numFmt w:val="bullet"/>
      <w:lvlText w:val=""/>
      <w:lvlJc w:val="left"/>
      <w:pPr>
        <w:ind w:left="5484" w:hanging="360"/>
      </w:pPr>
      <w:rPr>
        <w:rFonts w:ascii="Wingdings" w:hAnsi="Wingdings" w:hint="default"/>
      </w:rPr>
    </w:lvl>
    <w:lvl w:ilvl="6" w:tplc="0C0A0001" w:tentative="1">
      <w:start w:val="1"/>
      <w:numFmt w:val="bullet"/>
      <w:lvlText w:val=""/>
      <w:lvlJc w:val="left"/>
      <w:pPr>
        <w:ind w:left="6204" w:hanging="360"/>
      </w:pPr>
      <w:rPr>
        <w:rFonts w:ascii="Symbol" w:hAnsi="Symbol" w:hint="default"/>
      </w:rPr>
    </w:lvl>
    <w:lvl w:ilvl="7" w:tplc="0C0A0003" w:tentative="1">
      <w:start w:val="1"/>
      <w:numFmt w:val="bullet"/>
      <w:lvlText w:val="o"/>
      <w:lvlJc w:val="left"/>
      <w:pPr>
        <w:ind w:left="6924" w:hanging="360"/>
      </w:pPr>
      <w:rPr>
        <w:rFonts w:ascii="Courier New" w:hAnsi="Courier New" w:cs="Courier New" w:hint="default"/>
      </w:rPr>
    </w:lvl>
    <w:lvl w:ilvl="8" w:tplc="0C0A0005" w:tentative="1">
      <w:start w:val="1"/>
      <w:numFmt w:val="bullet"/>
      <w:lvlText w:val=""/>
      <w:lvlJc w:val="left"/>
      <w:pPr>
        <w:ind w:left="7644" w:hanging="360"/>
      </w:pPr>
      <w:rPr>
        <w:rFonts w:ascii="Wingdings" w:hAnsi="Wingdings" w:hint="default"/>
      </w:rPr>
    </w:lvl>
  </w:abstractNum>
  <w:abstractNum w:abstractNumId="105" w15:restartNumberingAfterBreak="0">
    <w:nsid w:val="7AAC655F"/>
    <w:multiLevelType w:val="hybridMultilevel"/>
    <w:tmpl w:val="95322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B4E25E7"/>
    <w:multiLevelType w:val="multilevel"/>
    <w:tmpl w:val="6FD60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B9024E7"/>
    <w:multiLevelType w:val="hybridMultilevel"/>
    <w:tmpl w:val="E8907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F3D2266"/>
    <w:multiLevelType w:val="hybridMultilevel"/>
    <w:tmpl w:val="C91023A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976495841">
    <w:abstractNumId w:val="81"/>
  </w:num>
  <w:num w:numId="2" w16cid:durableId="343629097">
    <w:abstractNumId w:val="8"/>
  </w:num>
  <w:num w:numId="3" w16cid:durableId="1023819097">
    <w:abstractNumId w:val="55"/>
  </w:num>
  <w:num w:numId="4" w16cid:durableId="1239441998">
    <w:abstractNumId w:val="25"/>
  </w:num>
  <w:num w:numId="5" w16cid:durableId="74868111">
    <w:abstractNumId w:val="86"/>
  </w:num>
  <w:num w:numId="6" w16cid:durableId="784495530">
    <w:abstractNumId w:val="74"/>
  </w:num>
  <w:num w:numId="7" w16cid:durableId="1511216045">
    <w:abstractNumId w:val="12"/>
  </w:num>
  <w:num w:numId="8" w16cid:durableId="575821510">
    <w:abstractNumId w:val="78"/>
  </w:num>
  <w:num w:numId="9" w16cid:durableId="1801220940">
    <w:abstractNumId w:val="17"/>
  </w:num>
  <w:num w:numId="10" w16cid:durableId="1466893868">
    <w:abstractNumId w:val="13"/>
  </w:num>
  <w:num w:numId="11" w16cid:durableId="1790665764">
    <w:abstractNumId w:val="56"/>
  </w:num>
  <w:num w:numId="12" w16cid:durableId="454756698">
    <w:abstractNumId w:val="62"/>
  </w:num>
  <w:num w:numId="13" w16cid:durableId="15817264">
    <w:abstractNumId w:val="73"/>
  </w:num>
  <w:num w:numId="14" w16cid:durableId="1320773612">
    <w:abstractNumId w:val="5"/>
  </w:num>
  <w:num w:numId="15" w16cid:durableId="341661585">
    <w:abstractNumId w:val="40"/>
  </w:num>
  <w:num w:numId="16" w16cid:durableId="175508176">
    <w:abstractNumId w:val="26"/>
  </w:num>
  <w:num w:numId="17" w16cid:durableId="2039118065">
    <w:abstractNumId w:val="90"/>
  </w:num>
  <w:num w:numId="18" w16cid:durableId="1992171503">
    <w:abstractNumId w:val="71"/>
  </w:num>
  <w:num w:numId="19" w16cid:durableId="1735079850">
    <w:abstractNumId w:val="48"/>
  </w:num>
  <w:num w:numId="20" w16cid:durableId="2125146029">
    <w:abstractNumId w:val="107"/>
  </w:num>
  <w:num w:numId="21" w16cid:durableId="956109633">
    <w:abstractNumId w:val="35"/>
  </w:num>
  <w:num w:numId="22" w16cid:durableId="652293610">
    <w:abstractNumId w:val="45"/>
  </w:num>
  <w:num w:numId="23" w16cid:durableId="23748425">
    <w:abstractNumId w:val="68"/>
  </w:num>
  <w:num w:numId="24" w16cid:durableId="1939021981">
    <w:abstractNumId w:val="16"/>
  </w:num>
  <w:num w:numId="25" w16cid:durableId="84571212">
    <w:abstractNumId w:val="47"/>
  </w:num>
  <w:num w:numId="26" w16cid:durableId="1453938415">
    <w:abstractNumId w:val="66"/>
  </w:num>
  <w:num w:numId="27" w16cid:durableId="992566905">
    <w:abstractNumId w:val="79"/>
  </w:num>
  <w:num w:numId="28" w16cid:durableId="293871375">
    <w:abstractNumId w:val="21"/>
  </w:num>
  <w:num w:numId="29" w16cid:durableId="174882402">
    <w:abstractNumId w:val="20"/>
  </w:num>
  <w:num w:numId="30" w16cid:durableId="236525867">
    <w:abstractNumId w:val="58"/>
  </w:num>
  <w:num w:numId="31" w16cid:durableId="2041783907">
    <w:abstractNumId w:val="32"/>
  </w:num>
  <w:num w:numId="32" w16cid:durableId="1240091471">
    <w:abstractNumId w:val="61"/>
  </w:num>
  <w:num w:numId="33" w16cid:durableId="303043676">
    <w:abstractNumId w:val="41"/>
  </w:num>
  <w:num w:numId="34" w16cid:durableId="353923907">
    <w:abstractNumId w:val="38"/>
  </w:num>
  <w:num w:numId="35" w16cid:durableId="1206143727">
    <w:abstractNumId w:val="91"/>
  </w:num>
  <w:num w:numId="36" w16cid:durableId="985667099">
    <w:abstractNumId w:val="54"/>
  </w:num>
  <w:num w:numId="37" w16cid:durableId="1714504499">
    <w:abstractNumId w:val="43"/>
  </w:num>
  <w:num w:numId="38" w16cid:durableId="1043751146">
    <w:abstractNumId w:val="57"/>
  </w:num>
  <w:num w:numId="39" w16cid:durableId="1918778794">
    <w:abstractNumId w:val="7"/>
  </w:num>
  <w:num w:numId="40" w16cid:durableId="265693685">
    <w:abstractNumId w:val="0"/>
  </w:num>
  <w:num w:numId="41" w16cid:durableId="1221819494">
    <w:abstractNumId w:val="60"/>
  </w:num>
  <w:num w:numId="42" w16cid:durableId="2070301132">
    <w:abstractNumId w:val="97"/>
  </w:num>
  <w:num w:numId="43" w16cid:durableId="850417932">
    <w:abstractNumId w:val="59"/>
  </w:num>
  <w:num w:numId="44" w16cid:durableId="1566717758">
    <w:abstractNumId w:val="69"/>
  </w:num>
  <w:num w:numId="45" w16cid:durableId="1504199453">
    <w:abstractNumId w:val="2"/>
  </w:num>
  <w:num w:numId="46" w16cid:durableId="1336490571">
    <w:abstractNumId w:val="49"/>
  </w:num>
  <w:num w:numId="47" w16cid:durableId="93403834">
    <w:abstractNumId w:val="108"/>
  </w:num>
  <w:num w:numId="48" w16cid:durableId="1939367270">
    <w:abstractNumId w:val="24"/>
  </w:num>
  <w:num w:numId="49" w16cid:durableId="2016036180">
    <w:abstractNumId w:val="100"/>
  </w:num>
  <w:num w:numId="50" w16cid:durableId="1434934361">
    <w:abstractNumId w:val="23"/>
  </w:num>
  <w:num w:numId="51" w16cid:durableId="1871189523">
    <w:abstractNumId w:val="36"/>
  </w:num>
  <w:num w:numId="52" w16cid:durableId="1957712360">
    <w:abstractNumId w:val="22"/>
  </w:num>
  <w:num w:numId="53" w16cid:durableId="1493373386">
    <w:abstractNumId w:val="39"/>
  </w:num>
  <w:num w:numId="54" w16cid:durableId="1704086598">
    <w:abstractNumId w:val="84"/>
  </w:num>
  <w:num w:numId="55" w16cid:durableId="1043673220">
    <w:abstractNumId w:val="77"/>
  </w:num>
  <w:num w:numId="56" w16cid:durableId="1452751035">
    <w:abstractNumId w:val="103"/>
  </w:num>
  <w:num w:numId="57" w16cid:durableId="866873441">
    <w:abstractNumId w:val="9"/>
  </w:num>
  <w:num w:numId="58" w16cid:durableId="1334264771">
    <w:abstractNumId w:val="75"/>
  </w:num>
  <w:num w:numId="59" w16cid:durableId="1750610919">
    <w:abstractNumId w:val="65"/>
  </w:num>
  <w:num w:numId="60" w16cid:durableId="1308129635">
    <w:abstractNumId w:val="28"/>
  </w:num>
  <w:num w:numId="61" w16cid:durableId="1524317896">
    <w:abstractNumId w:val="33"/>
  </w:num>
  <w:num w:numId="62" w16cid:durableId="498009033">
    <w:abstractNumId w:val="98"/>
  </w:num>
  <w:num w:numId="63" w16cid:durableId="1447848502">
    <w:abstractNumId w:val="29"/>
  </w:num>
  <w:num w:numId="64" w16cid:durableId="209197001">
    <w:abstractNumId w:val="44"/>
  </w:num>
  <w:num w:numId="65" w16cid:durableId="1461921542">
    <w:abstractNumId w:val="80"/>
  </w:num>
  <w:num w:numId="66" w16cid:durableId="1216041517">
    <w:abstractNumId w:val="64"/>
  </w:num>
  <w:num w:numId="67" w16cid:durableId="509830699">
    <w:abstractNumId w:val="72"/>
  </w:num>
  <w:num w:numId="68" w16cid:durableId="1943144897">
    <w:abstractNumId w:val="67"/>
  </w:num>
  <w:num w:numId="69" w16cid:durableId="348023771">
    <w:abstractNumId w:val="106"/>
  </w:num>
  <w:num w:numId="70" w16cid:durableId="1679842659">
    <w:abstractNumId w:val="4"/>
  </w:num>
  <w:num w:numId="71" w16cid:durableId="2146383473">
    <w:abstractNumId w:val="105"/>
  </w:num>
  <w:num w:numId="72" w16cid:durableId="1648440766">
    <w:abstractNumId w:val="46"/>
  </w:num>
  <w:num w:numId="73" w16cid:durableId="1703900618">
    <w:abstractNumId w:val="11"/>
  </w:num>
  <w:num w:numId="74" w16cid:durableId="6670986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01199656">
    <w:abstractNumId w:val="92"/>
  </w:num>
  <w:num w:numId="76" w16cid:durableId="1495949686">
    <w:abstractNumId w:val="50"/>
  </w:num>
  <w:num w:numId="77" w16cid:durableId="533888297">
    <w:abstractNumId w:val="102"/>
  </w:num>
  <w:num w:numId="78" w16cid:durableId="1800682066">
    <w:abstractNumId w:val="14"/>
  </w:num>
  <w:num w:numId="79" w16cid:durableId="1792244460">
    <w:abstractNumId w:val="19"/>
  </w:num>
  <w:num w:numId="80" w16cid:durableId="1568374248">
    <w:abstractNumId w:val="31"/>
  </w:num>
  <w:num w:numId="81" w16cid:durableId="1682000972">
    <w:abstractNumId w:val="53"/>
  </w:num>
  <w:num w:numId="82" w16cid:durableId="1346130101">
    <w:abstractNumId w:val="96"/>
  </w:num>
  <w:num w:numId="83" w16cid:durableId="886603151">
    <w:abstractNumId w:val="93"/>
  </w:num>
  <w:num w:numId="84" w16cid:durableId="1777217424">
    <w:abstractNumId w:val="101"/>
  </w:num>
  <w:num w:numId="85" w16cid:durableId="1303001265">
    <w:abstractNumId w:val="89"/>
  </w:num>
  <w:num w:numId="86" w16cid:durableId="1511673908">
    <w:abstractNumId w:val="88"/>
  </w:num>
  <w:num w:numId="87" w16cid:durableId="429542552">
    <w:abstractNumId w:val="95"/>
  </w:num>
  <w:num w:numId="88" w16cid:durableId="1524436454">
    <w:abstractNumId w:val="87"/>
  </w:num>
  <w:num w:numId="89" w16cid:durableId="389816570">
    <w:abstractNumId w:val="83"/>
  </w:num>
  <w:num w:numId="90" w16cid:durableId="1856771845">
    <w:abstractNumId w:val="82"/>
  </w:num>
  <w:num w:numId="91" w16cid:durableId="1625231203">
    <w:abstractNumId w:val="10"/>
  </w:num>
  <w:num w:numId="92" w16cid:durableId="1402488842">
    <w:abstractNumId w:val="99"/>
  </w:num>
  <w:num w:numId="93" w16cid:durableId="1166285369">
    <w:abstractNumId w:val="37"/>
  </w:num>
  <w:num w:numId="94" w16cid:durableId="1789084366">
    <w:abstractNumId w:val="34"/>
  </w:num>
  <w:num w:numId="95" w16cid:durableId="2096629744">
    <w:abstractNumId w:val="52"/>
  </w:num>
  <w:num w:numId="96" w16cid:durableId="1086807233">
    <w:abstractNumId w:val="42"/>
  </w:num>
  <w:num w:numId="97" w16cid:durableId="852110871">
    <w:abstractNumId w:val="76"/>
  </w:num>
  <w:num w:numId="98" w16cid:durableId="1820418142">
    <w:abstractNumId w:val="51"/>
  </w:num>
  <w:num w:numId="99" w16cid:durableId="1573929813">
    <w:abstractNumId w:val="63"/>
  </w:num>
  <w:num w:numId="100" w16cid:durableId="1514608746">
    <w:abstractNumId w:val="85"/>
  </w:num>
  <w:num w:numId="101" w16cid:durableId="1589583443">
    <w:abstractNumId w:val="30"/>
  </w:num>
  <w:num w:numId="102" w16cid:durableId="1736010802">
    <w:abstractNumId w:val="1"/>
  </w:num>
  <w:num w:numId="103" w16cid:durableId="865094283">
    <w:abstractNumId w:val="104"/>
  </w:num>
  <w:num w:numId="104" w16cid:durableId="1002851269">
    <w:abstractNumId w:val="18"/>
  </w:num>
  <w:num w:numId="105" w16cid:durableId="570164749">
    <w:abstractNumId w:val="6"/>
  </w:num>
  <w:num w:numId="106" w16cid:durableId="1526673154">
    <w:abstractNumId w:val="27"/>
  </w:num>
  <w:num w:numId="107" w16cid:durableId="178086792">
    <w:abstractNumId w:val="70"/>
  </w:num>
  <w:num w:numId="108" w16cid:durableId="990787260">
    <w:abstractNumId w:val="15"/>
  </w:num>
  <w:num w:numId="109" w16cid:durableId="1555897154">
    <w:abstractNumId w:val="9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FD9"/>
    <w:rsid w:val="00002269"/>
    <w:rsid w:val="00002EE4"/>
    <w:rsid w:val="0000396A"/>
    <w:rsid w:val="00011B10"/>
    <w:rsid w:val="00012C54"/>
    <w:rsid w:val="00022801"/>
    <w:rsid w:val="000267AE"/>
    <w:rsid w:val="000269A1"/>
    <w:rsid w:val="000274A8"/>
    <w:rsid w:val="00030538"/>
    <w:rsid w:val="000360AF"/>
    <w:rsid w:val="00040E57"/>
    <w:rsid w:val="00041C1B"/>
    <w:rsid w:val="000434FD"/>
    <w:rsid w:val="00046640"/>
    <w:rsid w:val="000527E0"/>
    <w:rsid w:val="00054160"/>
    <w:rsid w:val="000550AB"/>
    <w:rsid w:val="00055F30"/>
    <w:rsid w:val="00055FDA"/>
    <w:rsid w:val="00061E3B"/>
    <w:rsid w:val="0006261E"/>
    <w:rsid w:val="00063871"/>
    <w:rsid w:val="00064A91"/>
    <w:rsid w:val="000659A4"/>
    <w:rsid w:val="00066A5F"/>
    <w:rsid w:val="00066B53"/>
    <w:rsid w:val="000675EA"/>
    <w:rsid w:val="00072AF9"/>
    <w:rsid w:val="00076923"/>
    <w:rsid w:val="000800A4"/>
    <w:rsid w:val="00080900"/>
    <w:rsid w:val="00080B65"/>
    <w:rsid w:val="00081144"/>
    <w:rsid w:val="0008125B"/>
    <w:rsid w:val="00082246"/>
    <w:rsid w:val="00083B3E"/>
    <w:rsid w:val="00083F02"/>
    <w:rsid w:val="000855CF"/>
    <w:rsid w:val="00086035"/>
    <w:rsid w:val="00086579"/>
    <w:rsid w:val="000867BE"/>
    <w:rsid w:val="00090540"/>
    <w:rsid w:val="0009298C"/>
    <w:rsid w:val="000939E8"/>
    <w:rsid w:val="00094A5F"/>
    <w:rsid w:val="00094B19"/>
    <w:rsid w:val="00097AC2"/>
    <w:rsid w:val="000A0594"/>
    <w:rsid w:val="000A2699"/>
    <w:rsid w:val="000A2895"/>
    <w:rsid w:val="000A4369"/>
    <w:rsid w:val="000A7A90"/>
    <w:rsid w:val="000B1247"/>
    <w:rsid w:val="000B4DE1"/>
    <w:rsid w:val="000B5D45"/>
    <w:rsid w:val="000C1E87"/>
    <w:rsid w:val="000C7640"/>
    <w:rsid w:val="000D05DA"/>
    <w:rsid w:val="000D1706"/>
    <w:rsid w:val="000D1E61"/>
    <w:rsid w:val="000D2466"/>
    <w:rsid w:val="000D30BD"/>
    <w:rsid w:val="000D3CA7"/>
    <w:rsid w:val="000D4BB4"/>
    <w:rsid w:val="000D62B2"/>
    <w:rsid w:val="000D6DC7"/>
    <w:rsid w:val="000D7441"/>
    <w:rsid w:val="000D79F9"/>
    <w:rsid w:val="000E1316"/>
    <w:rsid w:val="000E4CF3"/>
    <w:rsid w:val="000E5E4B"/>
    <w:rsid w:val="000E697E"/>
    <w:rsid w:val="000F1BD3"/>
    <w:rsid w:val="000F326D"/>
    <w:rsid w:val="000F3CE9"/>
    <w:rsid w:val="00100442"/>
    <w:rsid w:val="001006D0"/>
    <w:rsid w:val="001017E7"/>
    <w:rsid w:val="001018BC"/>
    <w:rsid w:val="00102E65"/>
    <w:rsid w:val="00102F9E"/>
    <w:rsid w:val="0010592E"/>
    <w:rsid w:val="00105B3E"/>
    <w:rsid w:val="00111359"/>
    <w:rsid w:val="00116CEF"/>
    <w:rsid w:val="00117481"/>
    <w:rsid w:val="00117AD1"/>
    <w:rsid w:val="00123AAA"/>
    <w:rsid w:val="00124F87"/>
    <w:rsid w:val="001255B7"/>
    <w:rsid w:val="001257C6"/>
    <w:rsid w:val="00130738"/>
    <w:rsid w:val="001307A6"/>
    <w:rsid w:val="00134841"/>
    <w:rsid w:val="00134D90"/>
    <w:rsid w:val="001379D9"/>
    <w:rsid w:val="0014444A"/>
    <w:rsid w:val="00145976"/>
    <w:rsid w:val="00147C7D"/>
    <w:rsid w:val="001514E8"/>
    <w:rsid w:val="0015326E"/>
    <w:rsid w:val="001540FB"/>
    <w:rsid w:val="00154D42"/>
    <w:rsid w:val="00155440"/>
    <w:rsid w:val="001569CA"/>
    <w:rsid w:val="00156FCA"/>
    <w:rsid w:val="00162D9C"/>
    <w:rsid w:val="00162DA6"/>
    <w:rsid w:val="0017052E"/>
    <w:rsid w:val="001719D1"/>
    <w:rsid w:val="0017218A"/>
    <w:rsid w:val="00173329"/>
    <w:rsid w:val="00173344"/>
    <w:rsid w:val="001753E9"/>
    <w:rsid w:val="001757D9"/>
    <w:rsid w:val="00177350"/>
    <w:rsid w:val="00181527"/>
    <w:rsid w:val="00181C7A"/>
    <w:rsid w:val="00183646"/>
    <w:rsid w:val="00183E25"/>
    <w:rsid w:val="001854E4"/>
    <w:rsid w:val="00187744"/>
    <w:rsid w:val="00191A5F"/>
    <w:rsid w:val="00192504"/>
    <w:rsid w:val="00192E18"/>
    <w:rsid w:val="00194A13"/>
    <w:rsid w:val="001973D7"/>
    <w:rsid w:val="001A0F00"/>
    <w:rsid w:val="001A2165"/>
    <w:rsid w:val="001A2544"/>
    <w:rsid w:val="001A263D"/>
    <w:rsid w:val="001A3F31"/>
    <w:rsid w:val="001B0BB2"/>
    <w:rsid w:val="001B1B00"/>
    <w:rsid w:val="001B2986"/>
    <w:rsid w:val="001B4229"/>
    <w:rsid w:val="001B4400"/>
    <w:rsid w:val="001B583B"/>
    <w:rsid w:val="001B6B1A"/>
    <w:rsid w:val="001C019F"/>
    <w:rsid w:val="001C061A"/>
    <w:rsid w:val="001C332E"/>
    <w:rsid w:val="001C3945"/>
    <w:rsid w:val="001C399E"/>
    <w:rsid w:val="001C3E1A"/>
    <w:rsid w:val="001C4F6C"/>
    <w:rsid w:val="001C63D3"/>
    <w:rsid w:val="001C7E8E"/>
    <w:rsid w:val="001D0141"/>
    <w:rsid w:val="001D08E3"/>
    <w:rsid w:val="001D2E06"/>
    <w:rsid w:val="001D3950"/>
    <w:rsid w:val="001D4294"/>
    <w:rsid w:val="001D6761"/>
    <w:rsid w:val="001D67F8"/>
    <w:rsid w:val="001D7F4F"/>
    <w:rsid w:val="001E02A6"/>
    <w:rsid w:val="001E4838"/>
    <w:rsid w:val="001E5A75"/>
    <w:rsid w:val="001E71A5"/>
    <w:rsid w:val="001E7AF0"/>
    <w:rsid w:val="001F3D7F"/>
    <w:rsid w:val="001F50D0"/>
    <w:rsid w:val="001F67D4"/>
    <w:rsid w:val="001F6F69"/>
    <w:rsid w:val="001F70CB"/>
    <w:rsid w:val="001F755B"/>
    <w:rsid w:val="00201B55"/>
    <w:rsid w:val="00202DB8"/>
    <w:rsid w:val="00205F39"/>
    <w:rsid w:val="00206136"/>
    <w:rsid w:val="00206392"/>
    <w:rsid w:val="00207212"/>
    <w:rsid w:val="00207724"/>
    <w:rsid w:val="00210370"/>
    <w:rsid w:val="00210762"/>
    <w:rsid w:val="0021273A"/>
    <w:rsid w:val="00213D6F"/>
    <w:rsid w:val="00217443"/>
    <w:rsid w:val="0022359B"/>
    <w:rsid w:val="00223980"/>
    <w:rsid w:val="002249CC"/>
    <w:rsid w:val="00225D3E"/>
    <w:rsid w:val="0022670F"/>
    <w:rsid w:val="002442ED"/>
    <w:rsid w:val="00244D3D"/>
    <w:rsid w:val="002453D5"/>
    <w:rsid w:val="00246119"/>
    <w:rsid w:val="002467A2"/>
    <w:rsid w:val="00246CF2"/>
    <w:rsid w:val="00247308"/>
    <w:rsid w:val="00251774"/>
    <w:rsid w:val="00251845"/>
    <w:rsid w:val="00252F71"/>
    <w:rsid w:val="00254178"/>
    <w:rsid w:val="00254BD8"/>
    <w:rsid w:val="0025571B"/>
    <w:rsid w:val="00257583"/>
    <w:rsid w:val="002605A3"/>
    <w:rsid w:val="00261EFD"/>
    <w:rsid w:val="00263E03"/>
    <w:rsid w:val="0026601C"/>
    <w:rsid w:val="002671A8"/>
    <w:rsid w:val="0027065F"/>
    <w:rsid w:val="00271A1D"/>
    <w:rsid w:val="00271D57"/>
    <w:rsid w:val="00272076"/>
    <w:rsid w:val="002726E3"/>
    <w:rsid w:val="00276C62"/>
    <w:rsid w:val="00277109"/>
    <w:rsid w:val="0028059B"/>
    <w:rsid w:val="002812EE"/>
    <w:rsid w:val="002815E6"/>
    <w:rsid w:val="00282490"/>
    <w:rsid w:val="00282493"/>
    <w:rsid w:val="00290571"/>
    <w:rsid w:val="00290BEA"/>
    <w:rsid w:val="00290E00"/>
    <w:rsid w:val="002923BB"/>
    <w:rsid w:val="00292869"/>
    <w:rsid w:val="0029482F"/>
    <w:rsid w:val="00295E16"/>
    <w:rsid w:val="00296F37"/>
    <w:rsid w:val="00297CC8"/>
    <w:rsid w:val="002A015E"/>
    <w:rsid w:val="002A0A54"/>
    <w:rsid w:val="002A66FD"/>
    <w:rsid w:val="002A7D45"/>
    <w:rsid w:val="002B11DB"/>
    <w:rsid w:val="002B1A7B"/>
    <w:rsid w:val="002B239C"/>
    <w:rsid w:val="002B2C29"/>
    <w:rsid w:val="002B31C4"/>
    <w:rsid w:val="002B33C5"/>
    <w:rsid w:val="002B5301"/>
    <w:rsid w:val="002B5557"/>
    <w:rsid w:val="002B5A69"/>
    <w:rsid w:val="002B618E"/>
    <w:rsid w:val="002B7260"/>
    <w:rsid w:val="002C21D5"/>
    <w:rsid w:val="002C3DAA"/>
    <w:rsid w:val="002C534A"/>
    <w:rsid w:val="002C7995"/>
    <w:rsid w:val="002D0A27"/>
    <w:rsid w:val="002D1D28"/>
    <w:rsid w:val="002D39C1"/>
    <w:rsid w:val="002D40C8"/>
    <w:rsid w:val="002D5071"/>
    <w:rsid w:val="002D54DA"/>
    <w:rsid w:val="002D5BAF"/>
    <w:rsid w:val="002D5D3D"/>
    <w:rsid w:val="002E1988"/>
    <w:rsid w:val="002E31B8"/>
    <w:rsid w:val="002E36E0"/>
    <w:rsid w:val="002E4989"/>
    <w:rsid w:val="002E4DE8"/>
    <w:rsid w:val="002F0720"/>
    <w:rsid w:val="002F0DAC"/>
    <w:rsid w:val="002F676D"/>
    <w:rsid w:val="002F6BCD"/>
    <w:rsid w:val="002F7295"/>
    <w:rsid w:val="00300E12"/>
    <w:rsid w:val="003030C0"/>
    <w:rsid w:val="00305EA2"/>
    <w:rsid w:val="00310AC2"/>
    <w:rsid w:val="003118AB"/>
    <w:rsid w:val="0031474C"/>
    <w:rsid w:val="003152EE"/>
    <w:rsid w:val="0031794B"/>
    <w:rsid w:val="00326167"/>
    <w:rsid w:val="003300A4"/>
    <w:rsid w:val="00331032"/>
    <w:rsid w:val="0033405F"/>
    <w:rsid w:val="00336AEA"/>
    <w:rsid w:val="003412FE"/>
    <w:rsid w:val="0034418F"/>
    <w:rsid w:val="003527A4"/>
    <w:rsid w:val="00352ACF"/>
    <w:rsid w:val="0035572A"/>
    <w:rsid w:val="00355876"/>
    <w:rsid w:val="00355CBD"/>
    <w:rsid w:val="00357459"/>
    <w:rsid w:val="003576E0"/>
    <w:rsid w:val="0036077F"/>
    <w:rsid w:val="00362064"/>
    <w:rsid w:val="00363E43"/>
    <w:rsid w:val="003656ED"/>
    <w:rsid w:val="0036660E"/>
    <w:rsid w:val="00367490"/>
    <w:rsid w:val="00370837"/>
    <w:rsid w:val="0037299C"/>
    <w:rsid w:val="00372AA1"/>
    <w:rsid w:val="003745AA"/>
    <w:rsid w:val="00376276"/>
    <w:rsid w:val="00381DE9"/>
    <w:rsid w:val="00382C49"/>
    <w:rsid w:val="0038428F"/>
    <w:rsid w:val="003844C9"/>
    <w:rsid w:val="00384953"/>
    <w:rsid w:val="003853B8"/>
    <w:rsid w:val="00390144"/>
    <w:rsid w:val="00390B10"/>
    <w:rsid w:val="00390FE7"/>
    <w:rsid w:val="00391E4C"/>
    <w:rsid w:val="003A203D"/>
    <w:rsid w:val="003A27FD"/>
    <w:rsid w:val="003A3C39"/>
    <w:rsid w:val="003A42EF"/>
    <w:rsid w:val="003A4B1D"/>
    <w:rsid w:val="003A7227"/>
    <w:rsid w:val="003B19EB"/>
    <w:rsid w:val="003B2A39"/>
    <w:rsid w:val="003B54CE"/>
    <w:rsid w:val="003C0022"/>
    <w:rsid w:val="003C22EC"/>
    <w:rsid w:val="003C238E"/>
    <w:rsid w:val="003C25B6"/>
    <w:rsid w:val="003C30B9"/>
    <w:rsid w:val="003C3501"/>
    <w:rsid w:val="003C5ABE"/>
    <w:rsid w:val="003C67BF"/>
    <w:rsid w:val="003C734D"/>
    <w:rsid w:val="003D18CC"/>
    <w:rsid w:val="003D1AB8"/>
    <w:rsid w:val="003D393B"/>
    <w:rsid w:val="003D409C"/>
    <w:rsid w:val="003D57E1"/>
    <w:rsid w:val="003D6833"/>
    <w:rsid w:val="003D6C2B"/>
    <w:rsid w:val="003E2630"/>
    <w:rsid w:val="003E3FFF"/>
    <w:rsid w:val="003E4A30"/>
    <w:rsid w:val="003E5FCC"/>
    <w:rsid w:val="003E681D"/>
    <w:rsid w:val="003E773B"/>
    <w:rsid w:val="003E7CE6"/>
    <w:rsid w:val="003F2EE1"/>
    <w:rsid w:val="003F3054"/>
    <w:rsid w:val="003F3D2D"/>
    <w:rsid w:val="003F41DC"/>
    <w:rsid w:val="003F46CD"/>
    <w:rsid w:val="003F5351"/>
    <w:rsid w:val="003F5A00"/>
    <w:rsid w:val="003F5EC8"/>
    <w:rsid w:val="003F7AEC"/>
    <w:rsid w:val="00401254"/>
    <w:rsid w:val="00402A64"/>
    <w:rsid w:val="00403149"/>
    <w:rsid w:val="0040394E"/>
    <w:rsid w:val="00405810"/>
    <w:rsid w:val="0040655B"/>
    <w:rsid w:val="004069BE"/>
    <w:rsid w:val="00406F82"/>
    <w:rsid w:val="00406FF1"/>
    <w:rsid w:val="004122A2"/>
    <w:rsid w:val="00413B50"/>
    <w:rsid w:val="0041496D"/>
    <w:rsid w:val="004150AB"/>
    <w:rsid w:val="004153B4"/>
    <w:rsid w:val="0042100D"/>
    <w:rsid w:val="004278CF"/>
    <w:rsid w:val="0043023C"/>
    <w:rsid w:val="00430C53"/>
    <w:rsid w:val="00433049"/>
    <w:rsid w:val="004340B5"/>
    <w:rsid w:val="00436C40"/>
    <w:rsid w:val="00437405"/>
    <w:rsid w:val="00442830"/>
    <w:rsid w:val="00442D44"/>
    <w:rsid w:val="004468A2"/>
    <w:rsid w:val="00446EE4"/>
    <w:rsid w:val="004470D3"/>
    <w:rsid w:val="0044795D"/>
    <w:rsid w:val="0045029E"/>
    <w:rsid w:val="00452963"/>
    <w:rsid w:val="00453F5F"/>
    <w:rsid w:val="00455E23"/>
    <w:rsid w:val="004603A4"/>
    <w:rsid w:val="00460BCF"/>
    <w:rsid w:val="004623A8"/>
    <w:rsid w:val="00470410"/>
    <w:rsid w:val="00472CA3"/>
    <w:rsid w:val="00475578"/>
    <w:rsid w:val="004771CC"/>
    <w:rsid w:val="00481796"/>
    <w:rsid w:val="00482026"/>
    <w:rsid w:val="00485855"/>
    <w:rsid w:val="00486D8E"/>
    <w:rsid w:val="00486E46"/>
    <w:rsid w:val="004879EC"/>
    <w:rsid w:val="004902C5"/>
    <w:rsid w:val="004908E5"/>
    <w:rsid w:val="00492747"/>
    <w:rsid w:val="004948FA"/>
    <w:rsid w:val="004960AD"/>
    <w:rsid w:val="004A09DB"/>
    <w:rsid w:val="004A1CD5"/>
    <w:rsid w:val="004A1DF6"/>
    <w:rsid w:val="004A3331"/>
    <w:rsid w:val="004A53A7"/>
    <w:rsid w:val="004A658C"/>
    <w:rsid w:val="004A677C"/>
    <w:rsid w:val="004A7E02"/>
    <w:rsid w:val="004B2869"/>
    <w:rsid w:val="004B5075"/>
    <w:rsid w:val="004B5DA0"/>
    <w:rsid w:val="004B670C"/>
    <w:rsid w:val="004B79B0"/>
    <w:rsid w:val="004B7F20"/>
    <w:rsid w:val="004C07BF"/>
    <w:rsid w:val="004C21CB"/>
    <w:rsid w:val="004C25F9"/>
    <w:rsid w:val="004C4448"/>
    <w:rsid w:val="004C49C4"/>
    <w:rsid w:val="004C4DE5"/>
    <w:rsid w:val="004C4F33"/>
    <w:rsid w:val="004C7FBE"/>
    <w:rsid w:val="004D2BE6"/>
    <w:rsid w:val="004D2CF4"/>
    <w:rsid w:val="004D5AC0"/>
    <w:rsid w:val="004E0049"/>
    <w:rsid w:val="004E3A30"/>
    <w:rsid w:val="004E3B83"/>
    <w:rsid w:val="004E4008"/>
    <w:rsid w:val="004E42FF"/>
    <w:rsid w:val="004E44E5"/>
    <w:rsid w:val="004E483C"/>
    <w:rsid w:val="004E67F1"/>
    <w:rsid w:val="004E7107"/>
    <w:rsid w:val="004E7816"/>
    <w:rsid w:val="004F4441"/>
    <w:rsid w:val="004F68AE"/>
    <w:rsid w:val="004F6B37"/>
    <w:rsid w:val="004F7335"/>
    <w:rsid w:val="004F7EF0"/>
    <w:rsid w:val="00500FE1"/>
    <w:rsid w:val="00501FDF"/>
    <w:rsid w:val="00504709"/>
    <w:rsid w:val="00507558"/>
    <w:rsid w:val="00510770"/>
    <w:rsid w:val="00510EA7"/>
    <w:rsid w:val="00511444"/>
    <w:rsid w:val="0051271A"/>
    <w:rsid w:val="00513720"/>
    <w:rsid w:val="005150B2"/>
    <w:rsid w:val="005163BB"/>
    <w:rsid w:val="00517A14"/>
    <w:rsid w:val="005216F3"/>
    <w:rsid w:val="0052583C"/>
    <w:rsid w:val="0052597C"/>
    <w:rsid w:val="005325D9"/>
    <w:rsid w:val="0053287F"/>
    <w:rsid w:val="00534816"/>
    <w:rsid w:val="00536BDB"/>
    <w:rsid w:val="00536EB5"/>
    <w:rsid w:val="005406A1"/>
    <w:rsid w:val="005422B8"/>
    <w:rsid w:val="005423F7"/>
    <w:rsid w:val="00545DBF"/>
    <w:rsid w:val="00550E49"/>
    <w:rsid w:val="005533E9"/>
    <w:rsid w:val="005559CF"/>
    <w:rsid w:val="00556C9F"/>
    <w:rsid w:val="00557804"/>
    <w:rsid w:val="00557F95"/>
    <w:rsid w:val="00560E8C"/>
    <w:rsid w:val="005610D9"/>
    <w:rsid w:val="005618A4"/>
    <w:rsid w:val="0056208B"/>
    <w:rsid w:val="005628C0"/>
    <w:rsid w:val="0056473D"/>
    <w:rsid w:val="0056773F"/>
    <w:rsid w:val="00567F56"/>
    <w:rsid w:val="005728DE"/>
    <w:rsid w:val="00572A09"/>
    <w:rsid w:val="005735F3"/>
    <w:rsid w:val="00576271"/>
    <w:rsid w:val="0057670A"/>
    <w:rsid w:val="005776A5"/>
    <w:rsid w:val="00580946"/>
    <w:rsid w:val="00581126"/>
    <w:rsid w:val="005815B0"/>
    <w:rsid w:val="00584A4E"/>
    <w:rsid w:val="005874F5"/>
    <w:rsid w:val="00587DC3"/>
    <w:rsid w:val="00590B0F"/>
    <w:rsid w:val="00591DA9"/>
    <w:rsid w:val="00592199"/>
    <w:rsid w:val="00593998"/>
    <w:rsid w:val="00593D0D"/>
    <w:rsid w:val="00594DC1"/>
    <w:rsid w:val="005A0DF1"/>
    <w:rsid w:val="005A3E79"/>
    <w:rsid w:val="005A5A82"/>
    <w:rsid w:val="005A6CD8"/>
    <w:rsid w:val="005B2276"/>
    <w:rsid w:val="005B2298"/>
    <w:rsid w:val="005B2621"/>
    <w:rsid w:val="005B4639"/>
    <w:rsid w:val="005B49CC"/>
    <w:rsid w:val="005B590E"/>
    <w:rsid w:val="005B6687"/>
    <w:rsid w:val="005B72DB"/>
    <w:rsid w:val="005B7F3C"/>
    <w:rsid w:val="005C136C"/>
    <w:rsid w:val="005C158F"/>
    <w:rsid w:val="005C3204"/>
    <w:rsid w:val="005C3EDE"/>
    <w:rsid w:val="005C429F"/>
    <w:rsid w:val="005C5F84"/>
    <w:rsid w:val="005C6C7F"/>
    <w:rsid w:val="005C7C35"/>
    <w:rsid w:val="005D0B3E"/>
    <w:rsid w:val="005D1C9D"/>
    <w:rsid w:val="005D7614"/>
    <w:rsid w:val="005E080D"/>
    <w:rsid w:val="005E0FCB"/>
    <w:rsid w:val="005E3703"/>
    <w:rsid w:val="005E4E86"/>
    <w:rsid w:val="005E7351"/>
    <w:rsid w:val="005E7B19"/>
    <w:rsid w:val="005F1204"/>
    <w:rsid w:val="005F1DB8"/>
    <w:rsid w:val="005F21E1"/>
    <w:rsid w:val="005F24B8"/>
    <w:rsid w:val="005F3BBF"/>
    <w:rsid w:val="005F5D67"/>
    <w:rsid w:val="005F6AB3"/>
    <w:rsid w:val="005F7004"/>
    <w:rsid w:val="0060163E"/>
    <w:rsid w:val="00602CE0"/>
    <w:rsid w:val="00603A04"/>
    <w:rsid w:val="00607742"/>
    <w:rsid w:val="006079C5"/>
    <w:rsid w:val="006135D7"/>
    <w:rsid w:val="00613ABA"/>
    <w:rsid w:val="00613DCC"/>
    <w:rsid w:val="006148AD"/>
    <w:rsid w:val="006154C9"/>
    <w:rsid w:val="00621A5E"/>
    <w:rsid w:val="0062323C"/>
    <w:rsid w:val="006258E1"/>
    <w:rsid w:val="006275E8"/>
    <w:rsid w:val="00630264"/>
    <w:rsid w:val="006302C8"/>
    <w:rsid w:val="006310B5"/>
    <w:rsid w:val="00632FFF"/>
    <w:rsid w:val="00633044"/>
    <w:rsid w:val="00634296"/>
    <w:rsid w:val="00634755"/>
    <w:rsid w:val="00635DA9"/>
    <w:rsid w:val="006360C1"/>
    <w:rsid w:val="00641D94"/>
    <w:rsid w:val="00646073"/>
    <w:rsid w:val="00646AA6"/>
    <w:rsid w:val="00647A8B"/>
    <w:rsid w:val="00651255"/>
    <w:rsid w:val="0065190B"/>
    <w:rsid w:val="006534E3"/>
    <w:rsid w:val="00653A41"/>
    <w:rsid w:val="00653FD5"/>
    <w:rsid w:val="006547F8"/>
    <w:rsid w:val="00654A14"/>
    <w:rsid w:val="0065514A"/>
    <w:rsid w:val="006557EA"/>
    <w:rsid w:val="00660F99"/>
    <w:rsid w:val="006633B4"/>
    <w:rsid w:val="00664384"/>
    <w:rsid w:val="00666C58"/>
    <w:rsid w:val="0067354D"/>
    <w:rsid w:val="00674FAF"/>
    <w:rsid w:val="00681356"/>
    <w:rsid w:val="00684099"/>
    <w:rsid w:val="006843DD"/>
    <w:rsid w:val="00684C5E"/>
    <w:rsid w:val="006859DD"/>
    <w:rsid w:val="0068678E"/>
    <w:rsid w:val="00686A86"/>
    <w:rsid w:val="006909A4"/>
    <w:rsid w:val="006917F8"/>
    <w:rsid w:val="006919D1"/>
    <w:rsid w:val="006928B5"/>
    <w:rsid w:val="00692F5D"/>
    <w:rsid w:val="006944F9"/>
    <w:rsid w:val="00694FB9"/>
    <w:rsid w:val="006A3E54"/>
    <w:rsid w:val="006A4405"/>
    <w:rsid w:val="006A54E9"/>
    <w:rsid w:val="006A6CFE"/>
    <w:rsid w:val="006A7994"/>
    <w:rsid w:val="006A7DD4"/>
    <w:rsid w:val="006B0536"/>
    <w:rsid w:val="006B1523"/>
    <w:rsid w:val="006B1EA3"/>
    <w:rsid w:val="006B6DE2"/>
    <w:rsid w:val="006B6F4B"/>
    <w:rsid w:val="006B7762"/>
    <w:rsid w:val="006B7DA5"/>
    <w:rsid w:val="006C0208"/>
    <w:rsid w:val="006C05AC"/>
    <w:rsid w:val="006C085D"/>
    <w:rsid w:val="006C1D8C"/>
    <w:rsid w:val="006C22C1"/>
    <w:rsid w:val="006C25F2"/>
    <w:rsid w:val="006C2AAF"/>
    <w:rsid w:val="006C3F82"/>
    <w:rsid w:val="006C419A"/>
    <w:rsid w:val="006C4299"/>
    <w:rsid w:val="006C5F83"/>
    <w:rsid w:val="006C7BA0"/>
    <w:rsid w:val="006D290E"/>
    <w:rsid w:val="006D406B"/>
    <w:rsid w:val="006D5C31"/>
    <w:rsid w:val="006D6E8F"/>
    <w:rsid w:val="006D7080"/>
    <w:rsid w:val="006D7147"/>
    <w:rsid w:val="006E002E"/>
    <w:rsid w:val="006E112C"/>
    <w:rsid w:val="006E4EB7"/>
    <w:rsid w:val="006E662B"/>
    <w:rsid w:val="006E75C5"/>
    <w:rsid w:val="006F3B1D"/>
    <w:rsid w:val="006F545E"/>
    <w:rsid w:val="006F5CBA"/>
    <w:rsid w:val="007014A7"/>
    <w:rsid w:val="00702851"/>
    <w:rsid w:val="00705144"/>
    <w:rsid w:val="00706C4B"/>
    <w:rsid w:val="00707A5D"/>
    <w:rsid w:val="00711BB1"/>
    <w:rsid w:val="007126A3"/>
    <w:rsid w:val="00713244"/>
    <w:rsid w:val="00714326"/>
    <w:rsid w:val="007176E4"/>
    <w:rsid w:val="007204C4"/>
    <w:rsid w:val="00720905"/>
    <w:rsid w:val="00722E6E"/>
    <w:rsid w:val="00723529"/>
    <w:rsid w:val="007273EF"/>
    <w:rsid w:val="00730E06"/>
    <w:rsid w:val="00731381"/>
    <w:rsid w:val="00731F0C"/>
    <w:rsid w:val="007326E1"/>
    <w:rsid w:val="00732CCD"/>
    <w:rsid w:val="00734AFD"/>
    <w:rsid w:val="00735067"/>
    <w:rsid w:val="00735A9D"/>
    <w:rsid w:val="00740149"/>
    <w:rsid w:val="00743561"/>
    <w:rsid w:val="00744AAF"/>
    <w:rsid w:val="00747545"/>
    <w:rsid w:val="00747BFD"/>
    <w:rsid w:val="00754C0B"/>
    <w:rsid w:val="00756808"/>
    <w:rsid w:val="0075763A"/>
    <w:rsid w:val="007579EB"/>
    <w:rsid w:val="00757C1E"/>
    <w:rsid w:val="0076096B"/>
    <w:rsid w:val="00761565"/>
    <w:rsid w:val="007658FC"/>
    <w:rsid w:val="00766345"/>
    <w:rsid w:val="00767176"/>
    <w:rsid w:val="0077030B"/>
    <w:rsid w:val="00771218"/>
    <w:rsid w:val="00771E4D"/>
    <w:rsid w:val="00773114"/>
    <w:rsid w:val="0077349B"/>
    <w:rsid w:val="00775669"/>
    <w:rsid w:val="00777EDA"/>
    <w:rsid w:val="00777FF0"/>
    <w:rsid w:val="0078134F"/>
    <w:rsid w:val="00784C83"/>
    <w:rsid w:val="00790B33"/>
    <w:rsid w:val="00791318"/>
    <w:rsid w:val="00793CE3"/>
    <w:rsid w:val="007946E5"/>
    <w:rsid w:val="00797881"/>
    <w:rsid w:val="00797BA6"/>
    <w:rsid w:val="00797BAD"/>
    <w:rsid w:val="007A1E53"/>
    <w:rsid w:val="007A291E"/>
    <w:rsid w:val="007A3160"/>
    <w:rsid w:val="007A32CD"/>
    <w:rsid w:val="007A4195"/>
    <w:rsid w:val="007A574C"/>
    <w:rsid w:val="007A6387"/>
    <w:rsid w:val="007A6E52"/>
    <w:rsid w:val="007B1847"/>
    <w:rsid w:val="007B2FC5"/>
    <w:rsid w:val="007B3676"/>
    <w:rsid w:val="007B3CBF"/>
    <w:rsid w:val="007B4428"/>
    <w:rsid w:val="007B4646"/>
    <w:rsid w:val="007B5851"/>
    <w:rsid w:val="007B5EFA"/>
    <w:rsid w:val="007B7A61"/>
    <w:rsid w:val="007C00B7"/>
    <w:rsid w:val="007C6450"/>
    <w:rsid w:val="007C7D77"/>
    <w:rsid w:val="007D4C2D"/>
    <w:rsid w:val="007D60F2"/>
    <w:rsid w:val="007D651E"/>
    <w:rsid w:val="007D653E"/>
    <w:rsid w:val="007D73AD"/>
    <w:rsid w:val="007D7885"/>
    <w:rsid w:val="007E00BC"/>
    <w:rsid w:val="007E2393"/>
    <w:rsid w:val="007E3620"/>
    <w:rsid w:val="007E622A"/>
    <w:rsid w:val="007F0177"/>
    <w:rsid w:val="007F1003"/>
    <w:rsid w:val="007F3BF2"/>
    <w:rsid w:val="007F6329"/>
    <w:rsid w:val="007F72CB"/>
    <w:rsid w:val="007F77DE"/>
    <w:rsid w:val="007F78F0"/>
    <w:rsid w:val="007F7E95"/>
    <w:rsid w:val="00800A4C"/>
    <w:rsid w:val="00803297"/>
    <w:rsid w:val="00804A2E"/>
    <w:rsid w:val="008060FD"/>
    <w:rsid w:val="00806416"/>
    <w:rsid w:val="00807B20"/>
    <w:rsid w:val="00810C70"/>
    <w:rsid w:val="0081257F"/>
    <w:rsid w:val="00812F01"/>
    <w:rsid w:val="0081468E"/>
    <w:rsid w:val="0081517B"/>
    <w:rsid w:val="008157E1"/>
    <w:rsid w:val="00816635"/>
    <w:rsid w:val="008178B4"/>
    <w:rsid w:val="008204DC"/>
    <w:rsid w:val="00822D57"/>
    <w:rsid w:val="00822D89"/>
    <w:rsid w:val="00823089"/>
    <w:rsid w:val="0082541F"/>
    <w:rsid w:val="00825446"/>
    <w:rsid w:val="00826336"/>
    <w:rsid w:val="00826FA3"/>
    <w:rsid w:val="00832783"/>
    <w:rsid w:val="00833231"/>
    <w:rsid w:val="00833D75"/>
    <w:rsid w:val="00834614"/>
    <w:rsid w:val="00834B91"/>
    <w:rsid w:val="0083585B"/>
    <w:rsid w:val="00836C4C"/>
    <w:rsid w:val="00837B7A"/>
    <w:rsid w:val="008417EE"/>
    <w:rsid w:val="00841B8C"/>
    <w:rsid w:val="008466DC"/>
    <w:rsid w:val="008470B8"/>
    <w:rsid w:val="008470BF"/>
    <w:rsid w:val="00847632"/>
    <w:rsid w:val="00847DC4"/>
    <w:rsid w:val="0085304F"/>
    <w:rsid w:val="00853B0B"/>
    <w:rsid w:val="00854A2E"/>
    <w:rsid w:val="008550AB"/>
    <w:rsid w:val="00855F3E"/>
    <w:rsid w:val="00860A0D"/>
    <w:rsid w:val="0086194A"/>
    <w:rsid w:val="008625C4"/>
    <w:rsid w:val="00862776"/>
    <w:rsid w:val="00862E5D"/>
    <w:rsid w:val="008648CB"/>
    <w:rsid w:val="00864A3D"/>
    <w:rsid w:val="00866138"/>
    <w:rsid w:val="0086649C"/>
    <w:rsid w:val="0086768C"/>
    <w:rsid w:val="00871BAB"/>
    <w:rsid w:val="0087262D"/>
    <w:rsid w:val="008732CF"/>
    <w:rsid w:val="00874C44"/>
    <w:rsid w:val="00877EB6"/>
    <w:rsid w:val="00877F64"/>
    <w:rsid w:val="00880DF9"/>
    <w:rsid w:val="00880FC7"/>
    <w:rsid w:val="0088101F"/>
    <w:rsid w:val="008810F9"/>
    <w:rsid w:val="00881AAA"/>
    <w:rsid w:val="00883A74"/>
    <w:rsid w:val="00883ABE"/>
    <w:rsid w:val="00884294"/>
    <w:rsid w:val="00885CE5"/>
    <w:rsid w:val="008864B1"/>
    <w:rsid w:val="00886976"/>
    <w:rsid w:val="00886CD9"/>
    <w:rsid w:val="008877E2"/>
    <w:rsid w:val="00891109"/>
    <w:rsid w:val="008915FD"/>
    <w:rsid w:val="00891D2D"/>
    <w:rsid w:val="00891F80"/>
    <w:rsid w:val="00893A8C"/>
    <w:rsid w:val="00894499"/>
    <w:rsid w:val="00897003"/>
    <w:rsid w:val="008A04CB"/>
    <w:rsid w:val="008A1EA8"/>
    <w:rsid w:val="008A3C95"/>
    <w:rsid w:val="008A3EB2"/>
    <w:rsid w:val="008A4687"/>
    <w:rsid w:val="008A7BDF"/>
    <w:rsid w:val="008A7FF6"/>
    <w:rsid w:val="008B0071"/>
    <w:rsid w:val="008B0E70"/>
    <w:rsid w:val="008B1A6F"/>
    <w:rsid w:val="008B32B3"/>
    <w:rsid w:val="008B335D"/>
    <w:rsid w:val="008B34D8"/>
    <w:rsid w:val="008B46E5"/>
    <w:rsid w:val="008B4A08"/>
    <w:rsid w:val="008B4A3A"/>
    <w:rsid w:val="008B56BE"/>
    <w:rsid w:val="008C1061"/>
    <w:rsid w:val="008C1AB0"/>
    <w:rsid w:val="008D0872"/>
    <w:rsid w:val="008D12EC"/>
    <w:rsid w:val="008D16AD"/>
    <w:rsid w:val="008D2008"/>
    <w:rsid w:val="008D3DD9"/>
    <w:rsid w:val="008D6224"/>
    <w:rsid w:val="008E145C"/>
    <w:rsid w:val="008E277A"/>
    <w:rsid w:val="008E2882"/>
    <w:rsid w:val="008E3492"/>
    <w:rsid w:val="008E417C"/>
    <w:rsid w:val="008E4FF0"/>
    <w:rsid w:val="008E5E09"/>
    <w:rsid w:val="008E7C5C"/>
    <w:rsid w:val="008F0EB5"/>
    <w:rsid w:val="008F14C8"/>
    <w:rsid w:val="008F16DA"/>
    <w:rsid w:val="008F2504"/>
    <w:rsid w:val="008F2545"/>
    <w:rsid w:val="008F33EA"/>
    <w:rsid w:val="008F4312"/>
    <w:rsid w:val="008F780E"/>
    <w:rsid w:val="00900044"/>
    <w:rsid w:val="00903AB3"/>
    <w:rsid w:val="00904D34"/>
    <w:rsid w:val="00905174"/>
    <w:rsid w:val="00905439"/>
    <w:rsid w:val="00906A96"/>
    <w:rsid w:val="00907B8E"/>
    <w:rsid w:val="00912293"/>
    <w:rsid w:val="00912A4C"/>
    <w:rsid w:val="00913B7F"/>
    <w:rsid w:val="00917308"/>
    <w:rsid w:val="00917B81"/>
    <w:rsid w:val="009216F5"/>
    <w:rsid w:val="00922217"/>
    <w:rsid w:val="009234E4"/>
    <w:rsid w:val="009237AC"/>
    <w:rsid w:val="00923F2B"/>
    <w:rsid w:val="00932DC6"/>
    <w:rsid w:val="0093330B"/>
    <w:rsid w:val="00935688"/>
    <w:rsid w:val="00935B55"/>
    <w:rsid w:val="00937090"/>
    <w:rsid w:val="009408A3"/>
    <w:rsid w:val="00942755"/>
    <w:rsid w:val="009443AA"/>
    <w:rsid w:val="0094522F"/>
    <w:rsid w:val="00945732"/>
    <w:rsid w:val="0094761E"/>
    <w:rsid w:val="0095308F"/>
    <w:rsid w:val="00953DD3"/>
    <w:rsid w:val="009603E4"/>
    <w:rsid w:val="00963D53"/>
    <w:rsid w:val="00964302"/>
    <w:rsid w:val="00966153"/>
    <w:rsid w:val="00966628"/>
    <w:rsid w:val="00967AD8"/>
    <w:rsid w:val="009703C5"/>
    <w:rsid w:val="009710F2"/>
    <w:rsid w:val="00975E89"/>
    <w:rsid w:val="00981A61"/>
    <w:rsid w:val="009921BF"/>
    <w:rsid w:val="00992C31"/>
    <w:rsid w:val="009934ED"/>
    <w:rsid w:val="00993D27"/>
    <w:rsid w:val="009969E0"/>
    <w:rsid w:val="00997B2C"/>
    <w:rsid w:val="009A14E4"/>
    <w:rsid w:val="009A4C47"/>
    <w:rsid w:val="009A5D77"/>
    <w:rsid w:val="009A653E"/>
    <w:rsid w:val="009A7BD2"/>
    <w:rsid w:val="009B017B"/>
    <w:rsid w:val="009B0FF7"/>
    <w:rsid w:val="009B1A9F"/>
    <w:rsid w:val="009B36D5"/>
    <w:rsid w:val="009B43B7"/>
    <w:rsid w:val="009B7052"/>
    <w:rsid w:val="009B72AF"/>
    <w:rsid w:val="009C1F84"/>
    <w:rsid w:val="009C3C71"/>
    <w:rsid w:val="009C710A"/>
    <w:rsid w:val="009C7F8B"/>
    <w:rsid w:val="009D129E"/>
    <w:rsid w:val="009D277E"/>
    <w:rsid w:val="009D35F1"/>
    <w:rsid w:val="009D3F07"/>
    <w:rsid w:val="009E06BE"/>
    <w:rsid w:val="009E0D00"/>
    <w:rsid w:val="009E1BBA"/>
    <w:rsid w:val="009E34C7"/>
    <w:rsid w:val="009E4438"/>
    <w:rsid w:val="009E4467"/>
    <w:rsid w:val="009E62C2"/>
    <w:rsid w:val="009E69BB"/>
    <w:rsid w:val="009E7CFB"/>
    <w:rsid w:val="009F0560"/>
    <w:rsid w:val="009F25F6"/>
    <w:rsid w:val="009F2B37"/>
    <w:rsid w:val="009F4D80"/>
    <w:rsid w:val="009F63B6"/>
    <w:rsid w:val="009F6BFB"/>
    <w:rsid w:val="009F7377"/>
    <w:rsid w:val="00A0053A"/>
    <w:rsid w:val="00A00E29"/>
    <w:rsid w:val="00A02E53"/>
    <w:rsid w:val="00A040F9"/>
    <w:rsid w:val="00A054AB"/>
    <w:rsid w:val="00A05701"/>
    <w:rsid w:val="00A06893"/>
    <w:rsid w:val="00A0718F"/>
    <w:rsid w:val="00A0788E"/>
    <w:rsid w:val="00A07DD0"/>
    <w:rsid w:val="00A12618"/>
    <w:rsid w:val="00A130EA"/>
    <w:rsid w:val="00A1385F"/>
    <w:rsid w:val="00A148DB"/>
    <w:rsid w:val="00A14A9D"/>
    <w:rsid w:val="00A14C63"/>
    <w:rsid w:val="00A1558F"/>
    <w:rsid w:val="00A15643"/>
    <w:rsid w:val="00A16D42"/>
    <w:rsid w:val="00A2132F"/>
    <w:rsid w:val="00A224B9"/>
    <w:rsid w:val="00A24630"/>
    <w:rsid w:val="00A25FFF"/>
    <w:rsid w:val="00A27BAD"/>
    <w:rsid w:val="00A309E4"/>
    <w:rsid w:val="00A30FFA"/>
    <w:rsid w:val="00A31A39"/>
    <w:rsid w:val="00A34E97"/>
    <w:rsid w:val="00A3568B"/>
    <w:rsid w:val="00A37F14"/>
    <w:rsid w:val="00A40CFC"/>
    <w:rsid w:val="00A414E4"/>
    <w:rsid w:val="00A415FE"/>
    <w:rsid w:val="00A42246"/>
    <w:rsid w:val="00A42D84"/>
    <w:rsid w:val="00A44968"/>
    <w:rsid w:val="00A46431"/>
    <w:rsid w:val="00A515E2"/>
    <w:rsid w:val="00A52BC5"/>
    <w:rsid w:val="00A5310D"/>
    <w:rsid w:val="00A540D0"/>
    <w:rsid w:val="00A55B96"/>
    <w:rsid w:val="00A55E48"/>
    <w:rsid w:val="00A56947"/>
    <w:rsid w:val="00A57347"/>
    <w:rsid w:val="00A60737"/>
    <w:rsid w:val="00A64561"/>
    <w:rsid w:val="00A6572F"/>
    <w:rsid w:val="00A65F3E"/>
    <w:rsid w:val="00A66029"/>
    <w:rsid w:val="00A66093"/>
    <w:rsid w:val="00A66B95"/>
    <w:rsid w:val="00A672BE"/>
    <w:rsid w:val="00A722F8"/>
    <w:rsid w:val="00A73EAE"/>
    <w:rsid w:val="00A77139"/>
    <w:rsid w:val="00A7736F"/>
    <w:rsid w:val="00A80432"/>
    <w:rsid w:val="00A80528"/>
    <w:rsid w:val="00A80641"/>
    <w:rsid w:val="00A80C00"/>
    <w:rsid w:val="00A80F19"/>
    <w:rsid w:val="00A82D14"/>
    <w:rsid w:val="00A846F3"/>
    <w:rsid w:val="00A84F9C"/>
    <w:rsid w:val="00A86A17"/>
    <w:rsid w:val="00A902FF"/>
    <w:rsid w:val="00A90718"/>
    <w:rsid w:val="00A9188B"/>
    <w:rsid w:val="00A93301"/>
    <w:rsid w:val="00A9356B"/>
    <w:rsid w:val="00A93BFA"/>
    <w:rsid w:val="00A949A1"/>
    <w:rsid w:val="00A9550E"/>
    <w:rsid w:val="00AA29F3"/>
    <w:rsid w:val="00AA3D64"/>
    <w:rsid w:val="00AA3F2A"/>
    <w:rsid w:val="00AA52F0"/>
    <w:rsid w:val="00AA5A23"/>
    <w:rsid w:val="00AA6832"/>
    <w:rsid w:val="00AA7BAA"/>
    <w:rsid w:val="00AB1677"/>
    <w:rsid w:val="00AB1D5F"/>
    <w:rsid w:val="00AB3601"/>
    <w:rsid w:val="00AB3784"/>
    <w:rsid w:val="00AB3A4D"/>
    <w:rsid w:val="00AB7DDB"/>
    <w:rsid w:val="00AC1951"/>
    <w:rsid w:val="00AC2042"/>
    <w:rsid w:val="00AC407E"/>
    <w:rsid w:val="00AC4E5D"/>
    <w:rsid w:val="00AC5478"/>
    <w:rsid w:val="00AC5E42"/>
    <w:rsid w:val="00AC6083"/>
    <w:rsid w:val="00AC61B8"/>
    <w:rsid w:val="00AC64B4"/>
    <w:rsid w:val="00AC6AE0"/>
    <w:rsid w:val="00AD0FF0"/>
    <w:rsid w:val="00AD121D"/>
    <w:rsid w:val="00AD32A5"/>
    <w:rsid w:val="00AD3443"/>
    <w:rsid w:val="00AD45BE"/>
    <w:rsid w:val="00AD5A74"/>
    <w:rsid w:val="00AD6D7F"/>
    <w:rsid w:val="00AE01D2"/>
    <w:rsid w:val="00AE2087"/>
    <w:rsid w:val="00AE221A"/>
    <w:rsid w:val="00AE35BF"/>
    <w:rsid w:val="00AE41B3"/>
    <w:rsid w:val="00AE6AF9"/>
    <w:rsid w:val="00AE7EC1"/>
    <w:rsid w:val="00AF0E04"/>
    <w:rsid w:val="00AF5871"/>
    <w:rsid w:val="00AF6D13"/>
    <w:rsid w:val="00AF7D54"/>
    <w:rsid w:val="00B00345"/>
    <w:rsid w:val="00B0084D"/>
    <w:rsid w:val="00B01EDD"/>
    <w:rsid w:val="00B0244D"/>
    <w:rsid w:val="00B02AAC"/>
    <w:rsid w:val="00B044F8"/>
    <w:rsid w:val="00B079E0"/>
    <w:rsid w:val="00B1581B"/>
    <w:rsid w:val="00B168AE"/>
    <w:rsid w:val="00B17240"/>
    <w:rsid w:val="00B21CD7"/>
    <w:rsid w:val="00B237F3"/>
    <w:rsid w:val="00B2479E"/>
    <w:rsid w:val="00B26269"/>
    <w:rsid w:val="00B302DF"/>
    <w:rsid w:val="00B3063C"/>
    <w:rsid w:val="00B3117D"/>
    <w:rsid w:val="00B32DB3"/>
    <w:rsid w:val="00B32DBF"/>
    <w:rsid w:val="00B3354E"/>
    <w:rsid w:val="00B33ABB"/>
    <w:rsid w:val="00B3413B"/>
    <w:rsid w:val="00B34624"/>
    <w:rsid w:val="00B357D8"/>
    <w:rsid w:val="00B364FE"/>
    <w:rsid w:val="00B3778B"/>
    <w:rsid w:val="00B37D19"/>
    <w:rsid w:val="00B37D7A"/>
    <w:rsid w:val="00B4427B"/>
    <w:rsid w:val="00B45722"/>
    <w:rsid w:val="00B466B4"/>
    <w:rsid w:val="00B46ECB"/>
    <w:rsid w:val="00B473E2"/>
    <w:rsid w:val="00B52E07"/>
    <w:rsid w:val="00B536CE"/>
    <w:rsid w:val="00B56532"/>
    <w:rsid w:val="00B57CE5"/>
    <w:rsid w:val="00B61372"/>
    <w:rsid w:val="00B63CAA"/>
    <w:rsid w:val="00B642FD"/>
    <w:rsid w:val="00B65573"/>
    <w:rsid w:val="00B655C6"/>
    <w:rsid w:val="00B667D3"/>
    <w:rsid w:val="00B669A4"/>
    <w:rsid w:val="00B7014C"/>
    <w:rsid w:val="00B72C23"/>
    <w:rsid w:val="00B73263"/>
    <w:rsid w:val="00B75BAB"/>
    <w:rsid w:val="00B766EE"/>
    <w:rsid w:val="00B77A1E"/>
    <w:rsid w:val="00B8093D"/>
    <w:rsid w:val="00B91956"/>
    <w:rsid w:val="00B9362E"/>
    <w:rsid w:val="00B942F9"/>
    <w:rsid w:val="00B95559"/>
    <w:rsid w:val="00BA1ACC"/>
    <w:rsid w:val="00BA1AF7"/>
    <w:rsid w:val="00BA1F43"/>
    <w:rsid w:val="00BA2839"/>
    <w:rsid w:val="00BA3D4C"/>
    <w:rsid w:val="00BA5315"/>
    <w:rsid w:val="00BA6229"/>
    <w:rsid w:val="00BA7126"/>
    <w:rsid w:val="00BB0C31"/>
    <w:rsid w:val="00BB54F6"/>
    <w:rsid w:val="00BB567E"/>
    <w:rsid w:val="00BB5741"/>
    <w:rsid w:val="00BB61DC"/>
    <w:rsid w:val="00BB78F3"/>
    <w:rsid w:val="00BC280D"/>
    <w:rsid w:val="00BC4DA0"/>
    <w:rsid w:val="00BD549E"/>
    <w:rsid w:val="00BD6661"/>
    <w:rsid w:val="00BD7144"/>
    <w:rsid w:val="00BE047B"/>
    <w:rsid w:val="00BE08C1"/>
    <w:rsid w:val="00BE26B3"/>
    <w:rsid w:val="00BE3894"/>
    <w:rsid w:val="00BE5D36"/>
    <w:rsid w:val="00BE6B0C"/>
    <w:rsid w:val="00BF1AD9"/>
    <w:rsid w:val="00BF1F8F"/>
    <w:rsid w:val="00BF26A1"/>
    <w:rsid w:val="00BF3D40"/>
    <w:rsid w:val="00BF5CAB"/>
    <w:rsid w:val="00BF69A7"/>
    <w:rsid w:val="00BF7DB5"/>
    <w:rsid w:val="00C00472"/>
    <w:rsid w:val="00C029A2"/>
    <w:rsid w:val="00C02AC5"/>
    <w:rsid w:val="00C02E7A"/>
    <w:rsid w:val="00C042EE"/>
    <w:rsid w:val="00C04D29"/>
    <w:rsid w:val="00C06182"/>
    <w:rsid w:val="00C07512"/>
    <w:rsid w:val="00C101CE"/>
    <w:rsid w:val="00C11E00"/>
    <w:rsid w:val="00C1300D"/>
    <w:rsid w:val="00C13FEE"/>
    <w:rsid w:val="00C20C24"/>
    <w:rsid w:val="00C216AE"/>
    <w:rsid w:val="00C257F0"/>
    <w:rsid w:val="00C26558"/>
    <w:rsid w:val="00C315F7"/>
    <w:rsid w:val="00C31A07"/>
    <w:rsid w:val="00C32030"/>
    <w:rsid w:val="00C32CBD"/>
    <w:rsid w:val="00C37DE4"/>
    <w:rsid w:val="00C40292"/>
    <w:rsid w:val="00C41465"/>
    <w:rsid w:val="00C43779"/>
    <w:rsid w:val="00C45DD2"/>
    <w:rsid w:val="00C46076"/>
    <w:rsid w:val="00C464C2"/>
    <w:rsid w:val="00C470BA"/>
    <w:rsid w:val="00C53461"/>
    <w:rsid w:val="00C53B57"/>
    <w:rsid w:val="00C54539"/>
    <w:rsid w:val="00C55FE5"/>
    <w:rsid w:val="00C56042"/>
    <w:rsid w:val="00C560AE"/>
    <w:rsid w:val="00C562BB"/>
    <w:rsid w:val="00C57A1E"/>
    <w:rsid w:val="00C57C53"/>
    <w:rsid w:val="00C60DC3"/>
    <w:rsid w:val="00C675A1"/>
    <w:rsid w:val="00C71014"/>
    <w:rsid w:val="00C7149B"/>
    <w:rsid w:val="00C71A0B"/>
    <w:rsid w:val="00C71BBA"/>
    <w:rsid w:val="00C71CFA"/>
    <w:rsid w:val="00C720C0"/>
    <w:rsid w:val="00C73027"/>
    <w:rsid w:val="00C73677"/>
    <w:rsid w:val="00C741B5"/>
    <w:rsid w:val="00C802A3"/>
    <w:rsid w:val="00C840C9"/>
    <w:rsid w:val="00C876A8"/>
    <w:rsid w:val="00C901B0"/>
    <w:rsid w:val="00C922B9"/>
    <w:rsid w:val="00C9301D"/>
    <w:rsid w:val="00C93F9B"/>
    <w:rsid w:val="00C9503E"/>
    <w:rsid w:val="00C96BD2"/>
    <w:rsid w:val="00C9734B"/>
    <w:rsid w:val="00C9777B"/>
    <w:rsid w:val="00CA1AFD"/>
    <w:rsid w:val="00CA235A"/>
    <w:rsid w:val="00CA510B"/>
    <w:rsid w:val="00CA5DF0"/>
    <w:rsid w:val="00CA7793"/>
    <w:rsid w:val="00CB21B9"/>
    <w:rsid w:val="00CB230D"/>
    <w:rsid w:val="00CB3F11"/>
    <w:rsid w:val="00CB41FD"/>
    <w:rsid w:val="00CB4B4E"/>
    <w:rsid w:val="00CB4BE2"/>
    <w:rsid w:val="00CB58C4"/>
    <w:rsid w:val="00CB5B14"/>
    <w:rsid w:val="00CB66EA"/>
    <w:rsid w:val="00CB733E"/>
    <w:rsid w:val="00CB746A"/>
    <w:rsid w:val="00CC1083"/>
    <w:rsid w:val="00CC23AC"/>
    <w:rsid w:val="00CC264C"/>
    <w:rsid w:val="00CC315C"/>
    <w:rsid w:val="00CC4E67"/>
    <w:rsid w:val="00CC5ADE"/>
    <w:rsid w:val="00CD0401"/>
    <w:rsid w:val="00CD046F"/>
    <w:rsid w:val="00CD0E2D"/>
    <w:rsid w:val="00CD28D3"/>
    <w:rsid w:val="00CD2B8C"/>
    <w:rsid w:val="00CD316F"/>
    <w:rsid w:val="00CD34CB"/>
    <w:rsid w:val="00CD3715"/>
    <w:rsid w:val="00CD38E9"/>
    <w:rsid w:val="00CD3C84"/>
    <w:rsid w:val="00CD4272"/>
    <w:rsid w:val="00CD45A0"/>
    <w:rsid w:val="00CD4CF1"/>
    <w:rsid w:val="00CD5C89"/>
    <w:rsid w:val="00CD620C"/>
    <w:rsid w:val="00CD6FA0"/>
    <w:rsid w:val="00CD7135"/>
    <w:rsid w:val="00CD7461"/>
    <w:rsid w:val="00CE43B4"/>
    <w:rsid w:val="00CE52D5"/>
    <w:rsid w:val="00CE727A"/>
    <w:rsid w:val="00CE79D0"/>
    <w:rsid w:val="00CE7C3D"/>
    <w:rsid w:val="00CE7C9E"/>
    <w:rsid w:val="00CF0DEE"/>
    <w:rsid w:val="00CF1557"/>
    <w:rsid w:val="00CF166D"/>
    <w:rsid w:val="00CF273C"/>
    <w:rsid w:val="00CF35C5"/>
    <w:rsid w:val="00CF3E3D"/>
    <w:rsid w:val="00CF4A95"/>
    <w:rsid w:val="00CF5E5A"/>
    <w:rsid w:val="00CF7A93"/>
    <w:rsid w:val="00D00641"/>
    <w:rsid w:val="00D00AAC"/>
    <w:rsid w:val="00D01688"/>
    <w:rsid w:val="00D05CC9"/>
    <w:rsid w:val="00D05D1B"/>
    <w:rsid w:val="00D069ED"/>
    <w:rsid w:val="00D1510D"/>
    <w:rsid w:val="00D16AC8"/>
    <w:rsid w:val="00D22100"/>
    <w:rsid w:val="00D23F68"/>
    <w:rsid w:val="00D257CB"/>
    <w:rsid w:val="00D25B4D"/>
    <w:rsid w:val="00D27B69"/>
    <w:rsid w:val="00D34408"/>
    <w:rsid w:val="00D351A5"/>
    <w:rsid w:val="00D358E5"/>
    <w:rsid w:val="00D4017A"/>
    <w:rsid w:val="00D41366"/>
    <w:rsid w:val="00D42675"/>
    <w:rsid w:val="00D4393B"/>
    <w:rsid w:val="00D440D3"/>
    <w:rsid w:val="00D4423F"/>
    <w:rsid w:val="00D4593A"/>
    <w:rsid w:val="00D47EAA"/>
    <w:rsid w:val="00D502AF"/>
    <w:rsid w:val="00D520E1"/>
    <w:rsid w:val="00D5285A"/>
    <w:rsid w:val="00D53580"/>
    <w:rsid w:val="00D53D2C"/>
    <w:rsid w:val="00D55DF3"/>
    <w:rsid w:val="00D56ACC"/>
    <w:rsid w:val="00D60D08"/>
    <w:rsid w:val="00D6254F"/>
    <w:rsid w:val="00D63038"/>
    <w:rsid w:val="00D63D2C"/>
    <w:rsid w:val="00D66457"/>
    <w:rsid w:val="00D668BD"/>
    <w:rsid w:val="00D6730A"/>
    <w:rsid w:val="00D67D5B"/>
    <w:rsid w:val="00D704C5"/>
    <w:rsid w:val="00D70C1D"/>
    <w:rsid w:val="00D714D5"/>
    <w:rsid w:val="00D7230E"/>
    <w:rsid w:val="00D73196"/>
    <w:rsid w:val="00D7340D"/>
    <w:rsid w:val="00D7436A"/>
    <w:rsid w:val="00D748F3"/>
    <w:rsid w:val="00D81DB5"/>
    <w:rsid w:val="00D823CA"/>
    <w:rsid w:val="00D83129"/>
    <w:rsid w:val="00D846E3"/>
    <w:rsid w:val="00D84EDB"/>
    <w:rsid w:val="00D85A13"/>
    <w:rsid w:val="00D86EBC"/>
    <w:rsid w:val="00D87C43"/>
    <w:rsid w:val="00D87EDF"/>
    <w:rsid w:val="00D95F7A"/>
    <w:rsid w:val="00DA0C9B"/>
    <w:rsid w:val="00DA1C90"/>
    <w:rsid w:val="00DA5BEF"/>
    <w:rsid w:val="00DA5D4A"/>
    <w:rsid w:val="00DA63CF"/>
    <w:rsid w:val="00DB0A20"/>
    <w:rsid w:val="00DB292B"/>
    <w:rsid w:val="00DB308D"/>
    <w:rsid w:val="00DB4443"/>
    <w:rsid w:val="00DB70F4"/>
    <w:rsid w:val="00DC01A0"/>
    <w:rsid w:val="00DC19AE"/>
    <w:rsid w:val="00DC43BF"/>
    <w:rsid w:val="00DC6370"/>
    <w:rsid w:val="00DC643A"/>
    <w:rsid w:val="00DD0B6B"/>
    <w:rsid w:val="00DD4422"/>
    <w:rsid w:val="00DD4E20"/>
    <w:rsid w:val="00DD54EB"/>
    <w:rsid w:val="00DD6093"/>
    <w:rsid w:val="00DE0958"/>
    <w:rsid w:val="00DE10C4"/>
    <w:rsid w:val="00DE220E"/>
    <w:rsid w:val="00DE319C"/>
    <w:rsid w:val="00DE5D1C"/>
    <w:rsid w:val="00DF23B5"/>
    <w:rsid w:val="00DF25E8"/>
    <w:rsid w:val="00DF2D15"/>
    <w:rsid w:val="00DF4041"/>
    <w:rsid w:val="00DF4193"/>
    <w:rsid w:val="00DF444A"/>
    <w:rsid w:val="00DF7890"/>
    <w:rsid w:val="00DF7EA1"/>
    <w:rsid w:val="00E01AB7"/>
    <w:rsid w:val="00E02427"/>
    <w:rsid w:val="00E029F9"/>
    <w:rsid w:val="00E02E28"/>
    <w:rsid w:val="00E04A5B"/>
    <w:rsid w:val="00E060F6"/>
    <w:rsid w:val="00E12238"/>
    <w:rsid w:val="00E13A89"/>
    <w:rsid w:val="00E156D0"/>
    <w:rsid w:val="00E16634"/>
    <w:rsid w:val="00E168FE"/>
    <w:rsid w:val="00E1737E"/>
    <w:rsid w:val="00E24028"/>
    <w:rsid w:val="00E2658C"/>
    <w:rsid w:val="00E26633"/>
    <w:rsid w:val="00E31879"/>
    <w:rsid w:val="00E3409C"/>
    <w:rsid w:val="00E359E8"/>
    <w:rsid w:val="00E361BB"/>
    <w:rsid w:val="00E36383"/>
    <w:rsid w:val="00E36EFB"/>
    <w:rsid w:val="00E37C2C"/>
    <w:rsid w:val="00E37C89"/>
    <w:rsid w:val="00E40734"/>
    <w:rsid w:val="00E43C6D"/>
    <w:rsid w:val="00E442D7"/>
    <w:rsid w:val="00E50A44"/>
    <w:rsid w:val="00E5122E"/>
    <w:rsid w:val="00E551C9"/>
    <w:rsid w:val="00E63806"/>
    <w:rsid w:val="00E6399F"/>
    <w:rsid w:val="00E63F43"/>
    <w:rsid w:val="00E6429A"/>
    <w:rsid w:val="00E645F0"/>
    <w:rsid w:val="00E654A0"/>
    <w:rsid w:val="00E66083"/>
    <w:rsid w:val="00E663FE"/>
    <w:rsid w:val="00E70835"/>
    <w:rsid w:val="00E714C6"/>
    <w:rsid w:val="00E717F4"/>
    <w:rsid w:val="00E71C48"/>
    <w:rsid w:val="00E733DF"/>
    <w:rsid w:val="00E81564"/>
    <w:rsid w:val="00E839AF"/>
    <w:rsid w:val="00E84FB6"/>
    <w:rsid w:val="00E85D71"/>
    <w:rsid w:val="00E868EC"/>
    <w:rsid w:val="00E9088E"/>
    <w:rsid w:val="00E91602"/>
    <w:rsid w:val="00E919B4"/>
    <w:rsid w:val="00E92340"/>
    <w:rsid w:val="00E9399F"/>
    <w:rsid w:val="00E94060"/>
    <w:rsid w:val="00E94DE7"/>
    <w:rsid w:val="00E9544A"/>
    <w:rsid w:val="00EA1D2B"/>
    <w:rsid w:val="00EA3928"/>
    <w:rsid w:val="00EA5A51"/>
    <w:rsid w:val="00EA5F1B"/>
    <w:rsid w:val="00EA6AE2"/>
    <w:rsid w:val="00EA6DE6"/>
    <w:rsid w:val="00EA6F63"/>
    <w:rsid w:val="00EB1093"/>
    <w:rsid w:val="00EB328E"/>
    <w:rsid w:val="00EB62E9"/>
    <w:rsid w:val="00EB7CA5"/>
    <w:rsid w:val="00EC17F5"/>
    <w:rsid w:val="00EC3745"/>
    <w:rsid w:val="00EC6289"/>
    <w:rsid w:val="00EC6D85"/>
    <w:rsid w:val="00EC76A3"/>
    <w:rsid w:val="00EC7A79"/>
    <w:rsid w:val="00ED23CA"/>
    <w:rsid w:val="00ED2450"/>
    <w:rsid w:val="00ED306D"/>
    <w:rsid w:val="00ED3983"/>
    <w:rsid w:val="00ED402D"/>
    <w:rsid w:val="00ED43C7"/>
    <w:rsid w:val="00ED4F1C"/>
    <w:rsid w:val="00ED6F8F"/>
    <w:rsid w:val="00ED76BC"/>
    <w:rsid w:val="00EE07A6"/>
    <w:rsid w:val="00EE16DA"/>
    <w:rsid w:val="00EE1FB1"/>
    <w:rsid w:val="00EE42B9"/>
    <w:rsid w:val="00EE44B5"/>
    <w:rsid w:val="00EE46F2"/>
    <w:rsid w:val="00EE4ACA"/>
    <w:rsid w:val="00EE5059"/>
    <w:rsid w:val="00EE5B1C"/>
    <w:rsid w:val="00EE6AD6"/>
    <w:rsid w:val="00EE74B3"/>
    <w:rsid w:val="00EE79EB"/>
    <w:rsid w:val="00EE7B4B"/>
    <w:rsid w:val="00EF150D"/>
    <w:rsid w:val="00EF255C"/>
    <w:rsid w:val="00EF2788"/>
    <w:rsid w:val="00EF432D"/>
    <w:rsid w:val="00EF466B"/>
    <w:rsid w:val="00EF7459"/>
    <w:rsid w:val="00F006E1"/>
    <w:rsid w:val="00F0109C"/>
    <w:rsid w:val="00F06DC3"/>
    <w:rsid w:val="00F109D7"/>
    <w:rsid w:val="00F1178B"/>
    <w:rsid w:val="00F11CBD"/>
    <w:rsid w:val="00F16357"/>
    <w:rsid w:val="00F20C6C"/>
    <w:rsid w:val="00F21D20"/>
    <w:rsid w:val="00F232C7"/>
    <w:rsid w:val="00F25931"/>
    <w:rsid w:val="00F2703D"/>
    <w:rsid w:val="00F27C58"/>
    <w:rsid w:val="00F3101F"/>
    <w:rsid w:val="00F31AC0"/>
    <w:rsid w:val="00F32DE6"/>
    <w:rsid w:val="00F36A56"/>
    <w:rsid w:val="00F37632"/>
    <w:rsid w:val="00F42124"/>
    <w:rsid w:val="00F421AE"/>
    <w:rsid w:val="00F4281F"/>
    <w:rsid w:val="00F43A9E"/>
    <w:rsid w:val="00F44B58"/>
    <w:rsid w:val="00F44BA1"/>
    <w:rsid w:val="00F4688F"/>
    <w:rsid w:val="00F47C69"/>
    <w:rsid w:val="00F47FD2"/>
    <w:rsid w:val="00F510F3"/>
    <w:rsid w:val="00F51AF7"/>
    <w:rsid w:val="00F51F22"/>
    <w:rsid w:val="00F524A8"/>
    <w:rsid w:val="00F54314"/>
    <w:rsid w:val="00F548F0"/>
    <w:rsid w:val="00F5566A"/>
    <w:rsid w:val="00F55FD5"/>
    <w:rsid w:val="00F5639D"/>
    <w:rsid w:val="00F6100F"/>
    <w:rsid w:val="00F621A6"/>
    <w:rsid w:val="00F62902"/>
    <w:rsid w:val="00F62AFE"/>
    <w:rsid w:val="00F62F80"/>
    <w:rsid w:val="00F630F2"/>
    <w:rsid w:val="00F63D92"/>
    <w:rsid w:val="00F650F3"/>
    <w:rsid w:val="00F65408"/>
    <w:rsid w:val="00F7099A"/>
    <w:rsid w:val="00F725DC"/>
    <w:rsid w:val="00F73EFE"/>
    <w:rsid w:val="00F76055"/>
    <w:rsid w:val="00F801A0"/>
    <w:rsid w:val="00F8482F"/>
    <w:rsid w:val="00F84F9D"/>
    <w:rsid w:val="00F858FE"/>
    <w:rsid w:val="00F870DC"/>
    <w:rsid w:val="00F902D4"/>
    <w:rsid w:val="00F9161D"/>
    <w:rsid w:val="00F91BAB"/>
    <w:rsid w:val="00F91BCA"/>
    <w:rsid w:val="00F93149"/>
    <w:rsid w:val="00F934D8"/>
    <w:rsid w:val="00FA1A94"/>
    <w:rsid w:val="00FA4669"/>
    <w:rsid w:val="00FA4FD9"/>
    <w:rsid w:val="00FA4FF2"/>
    <w:rsid w:val="00FA6A48"/>
    <w:rsid w:val="00FB055E"/>
    <w:rsid w:val="00FB2FAA"/>
    <w:rsid w:val="00FB2FF8"/>
    <w:rsid w:val="00FB32B5"/>
    <w:rsid w:val="00FB5AF1"/>
    <w:rsid w:val="00FB64DD"/>
    <w:rsid w:val="00FB6B9A"/>
    <w:rsid w:val="00FC10FC"/>
    <w:rsid w:val="00FC527D"/>
    <w:rsid w:val="00FC5917"/>
    <w:rsid w:val="00FC5F1F"/>
    <w:rsid w:val="00FC6DD8"/>
    <w:rsid w:val="00FD023E"/>
    <w:rsid w:val="00FD0F59"/>
    <w:rsid w:val="00FD3488"/>
    <w:rsid w:val="00FD56B0"/>
    <w:rsid w:val="00FD59AB"/>
    <w:rsid w:val="00FD6413"/>
    <w:rsid w:val="00FD66E3"/>
    <w:rsid w:val="00FE0319"/>
    <w:rsid w:val="00FE5C1C"/>
    <w:rsid w:val="00FE6E99"/>
    <w:rsid w:val="00FE7903"/>
    <w:rsid w:val="00FF350F"/>
    <w:rsid w:val="00FF39B9"/>
    <w:rsid w:val="00FF42C9"/>
    <w:rsid w:val="00FF47BA"/>
    <w:rsid w:val="00FF50B8"/>
    <w:rsid w:val="00FF5370"/>
    <w:rsid w:val="00FF53C3"/>
    <w:rsid w:val="00FF55B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BFB19"/>
  <w15:docId w15:val="{4729DAD8-9011-4A4F-A315-9DB42E05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01F"/>
  </w:style>
  <w:style w:type="paragraph" w:styleId="Heading1">
    <w:name w:val="heading 1"/>
    <w:basedOn w:val="Normal"/>
    <w:next w:val="Normal"/>
    <w:link w:val="Heading1Char"/>
    <w:qFormat/>
    <w:rsid w:val="008E145C"/>
    <w:pPr>
      <w:keepNext/>
      <w:numPr>
        <w:numId w:val="2"/>
      </w:numPr>
      <w:spacing w:before="240" w:after="60" w:line="240" w:lineRule="auto"/>
      <w:outlineLvl w:val="0"/>
    </w:pPr>
    <w:rPr>
      <w:rFonts w:ascii="Arial" w:hAnsi="Arial" w:cs="Arial"/>
      <w:b/>
      <w:bCs/>
      <w:color w:val="0000FF"/>
      <w:kern w:val="32"/>
      <w:sz w:val="32"/>
      <w:szCs w:val="32"/>
      <w:u w:val="single"/>
    </w:rPr>
  </w:style>
  <w:style w:type="paragraph" w:styleId="Heading2">
    <w:name w:val="heading 2"/>
    <w:basedOn w:val="Normal"/>
    <w:next w:val="Normal"/>
    <w:link w:val="Heading2Char"/>
    <w:qFormat/>
    <w:rsid w:val="008E145C"/>
    <w:pPr>
      <w:keepNext/>
      <w:numPr>
        <w:ilvl w:val="1"/>
        <w:numId w:val="2"/>
      </w:numPr>
      <w:spacing w:before="240" w:after="60" w:line="240" w:lineRule="auto"/>
      <w:outlineLvl w:val="1"/>
    </w:pPr>
    <w:rPr>
      <w:rFonts w:ascii="Arial" w:hAnsi="Arial" w:cs="Arial"/>
      <w:b/>
      <w:bCs/>
      <w:i/>
      <w:iCs/>
      <w:color w:val="0000FF"/>
      <w:sz w:val="28"/>
      <w:szCs w:val="28"/>
      <w:u w:val="single"/>
    </w:rPr>
  </w:style>
  <w:style w:type="paragraph" w:styleId="Heading3">
    <w:name w:val="heading 3"/>
    <w:basedOn w:val="Normal"/>
    <w:next w:val="Normal"/>
    <w:link w:val="Heading3Char"/>
    <w:qFormat/>
    <w:rsid w:val="008E145C"/>
    <w:pPr>
      <w:keepNext/>
      <w:numPr>
        <w:ilvl w:val="2"/>
        <w:numId w:val="2"/>
      </w:numPr>
      <w:spacing w:before="240" w:after="60" w:line="240" w:lineRule="auto"/>
      <w:outlineLvl w:val="2"/>
    </w:pPr>
    <w:rPr>
      <w:rFonts w:ascii="Arial" w:hAnsi="Arial" w:cs="Arial"/>
      <w:b/>
      <w:bCs/>
      <w:color w:val="0000FF"/>
      <w:sz w:val="26"/>
      <w:szCs w:val="26"/>
      <w:u w:val="single"/>
    </w:rPr>
  </w:style>
  <w:style w:type="paragraph" w:styleId="Heading4">
    <w:name w:val="heading 4"/>
    <w:basedOn w:val="Normal"/>
    <w:next w:val="Normal"/>
    <w:link w:val="Heading4Char"/>
    <w:qFormat/>
    <w:rsid w:val="008E145C"/>
    <w:pPr>
      <w:keepNext/>
      <w:numPr>
        <w:ilvl w:val="3"/>
        <w:numId w:val="2"/>
      </w:numPr>
      <w:spacing w:before="240" w:after="60" w:line="240" w:lineRule="auto"/>
      <w:outlineLvl w:val="3"/>
    </w:pPr>
    <w:rPr>
      <w:rFonts w:ascii="Arial" w:hAnsi="Arial" w:cs="Arial"/>
      <w:b/>
      <w:bCs/>
      <w:color w:val="0000FF"/>
      <w:sz w:val="28"/>
      <w:szCs w:val="28"/>
      <w:u w:val="single"/>
    </w:rPr>
  </w:style>
  <w:style w:type="paragraph" w:styleId="Heading5">
    <w:name w:val="heading 5"/>
    <w:basedOn w:val="Normal"/>
    <w:next w:val="Normal"/>
    <w:link w:val="Heading5Char"/>
    <w:qFormat/>
    <w:rsid w:val="008E145C"/>
    <w:pPr>
      <w:numPr>
        <w:ilvl w:val="4"/>
        <w:numId w:val="2"/>
      </w:numPr>
      <w:spacing w:before="240" w:after="60" w:line="240" w:lineRule="auto"/>
      <w:outlineLvl w:val="4"/>
    </w:pPr>
    <w:rPr>
      <w:rFonts w:ascii="Arial" w:hAnsi="Arial" w:cs="Arial"/>
      <w:b/>
      <w:bCs/>
      <w:i/>
      <w:iCs/>
      <w:color w:val="0000FF"/>
      <w:sz w:val="26"/>
      <w:szCs w:val="26"/>
      <w:u w:val="single"/>
    </w:rPr>
  </w:style>
  <w:style w:type="paragraph" w:styleId="Heading6">
    <w:name w:val="heading 6"/>
    <w:basedOn w:val="Normal"/>
    <w:next w:val="Normal"/>
    <w:link w:val="Heading6Char"/>
    <w:qFormat/>
    <w:rsid w:val="008E145C"/>
    <w:pPr>
      <w:numPr>
        <w:ilvl w:val="5"/>
        <w:numId w:val="2"/>
      </w:numPr>
      <w:spacing w:before="240" w:after="60" w:line="240" w:lineRule="auto"/>
      <w:outlineLvl w:val="5"/>
    </w:pPr>
    <w:rPr>
      <w:rFonts w:ascii="Arial" w:hAnsi="Arial" w:cs="Arial"/>
      <w:b/>
      <w:bCs/>
      <w:color w:val="0000FF"/>
      <w:u w:val="single"/>
    </w:rPr>
  </w:style>
  <w:style w:type="paragraph" w:styleId="Heading7">
    <w:name w:val="heading 7"/>
    <w:basedOn w:val="Normal"/>
    <w:next w:val="Normal"/>
    <w:link w:val="Heading7Char"/>
    <w:qFormat/>
    <w:rsid w:val="008E145C"/>
    <w:pPr>
      <w:numPr>
        <w:ilvl w:val="6"/>
        <w:numId w:val="2"/>
      </w:numPr>
      <w:spacing w:before="240" w:after="60" w:line="240" w:lineRule="auto"/>
      <w:outlineLvl w:val="6"/>
    </w:pPr>
    <w:rPr>
      <w:rFonts w:ascii="Arial" w:hAnsi="Arial" w:cs="Arial"/>
      <w:color w:val="0000FF"/>
      <w:u w:val="single"/>
    </w:rPr>
  </w:style>
  <w:style w:type="paragraph" w:styleId="Heading8">
    <w:name w:val="heading 8"/>
    <w:basedOn w:val="Normal"/>
    <w:next w:val="Normal"/>
    <w:link w:val="Heading8Char"/>
    <w:qFormat/>
    <w:rsid w:val="008E145C"/>
    <w:pPr>
      <w:numPr>
        <w:ilvl w:val="7"/>
        <w:numId w:val="2"/>
      </w:numPr>
      <w:spacing w:before="240" w:after="60" w:line="240" w:lineRule="auto"/>
      <w:outlineLvl w:val="7"/>
    </w:pPr>
    <w:rPr>
      <w:rFonts w:ascii="Arial" w:hAnsi="Arial" w:cs="Arial"/>
      <w:i/>
      <w:iCs/>
      <w:color w:val="0000FF"/>
      <w:u w:val="single"/>
    </w:rPr>
  </w:style>
  <w:style w:type="paragraph" w:styleId="Heading9">
    <w:name w:val="heading 9"/>
    <w:basedOn w:val="Normal"/>
    <w:next w:val="Normal"/>
    <w:link w:val="Heading9Char"/>
    <w:qFormat/>
    <w:rsid w:val="008E145C"/>
    <w:pPr>
      <w:numPr>
        <w:ilvl w:val="8"/>
        <w:numId w:val="2"/>
      </w:numPr>
      <w:spacing w:before="240" w:after="60" w:line="240" w:lineRule="auto"/>
      <w:outlineLvl w:val="8"/>
    </w:pPr>
    <w:rPr>
      <w:rFonts w:ascii="Arial" w:hAnsi="Arial" w:cs="Arial"/>
      <w:color w:val="0000F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4FD9"/>
    <w:rPr>
      <w:color w:val="0563C1" w:themeColor="hyperlink"/>
      <w:u w:val="single"/>
    </w:rPr>
  </w:style>
  <w:style w:type="character" w:styleId="FollowedHyperlink">
    <w:name w:val="FollowedHyperlink"/>
    <w:basedOn w:val="DefaultParagraphFont"/>
    <w:uiPriority w:val="99"/>
    <w:semiHidden/>
    <w:unhideWhenUsed/>
    <w:rsid w:val="001C399E"/>
    <w:rPr>
      <w:color w:val="954F72" w:themeColor="followedHyperlink"/>
      <w:u w:val="single"/>
    </w:rPr>
  </w:style>
  <w:style w:type="paragraph" w:styleId="ListParagraph">
    <w:name w:val="List Paragraph"/>
    <w:basedOn w:val="Normal"/>
    <w:uiPriority w:val="34"/>
    <w:qFormat/>
    <w:rsid w:val="0022359B"/>
    <w:pPr>
      <w:ind w:left="720"/>
      <w:contextualSpacing/>
    </w:pPr>
  </w:style>
  <w:style w:type="paragraph" w:styleId="Header">
    <w:name w:val="header"/>
    <w:basedOn w:val="Normal"/>
    <w:link w:val="HeaderChar"/>
    <w:uiPriority w:val="99"/>
    <w:unhideWhenUsed/>
    <w:rsid w:val="00867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68C"/>
  </w:style>
  <w:style w:type="paragraph" w:styleId="Footer">
    <w:name w:val="footer"/>
    <w:basedOn w:val="Normal"/>
    <w:link w:val="FooterChar"/>
    <w:uiPriority w:val="99"/>
    <w:unhideWhenUsed/>
    <w:rsid w:val="00867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68C"/>
  </w:style>
  <w:style w:type="paragraph" w:styleId="FootnoteText">
    <w:name w:val="footnote text"/>
    <w:basedOn w:val="Normal"/>
    <w:link w:val="FootnoteTextChar"/>
    <w:uiPriority w:val="99"/>
    <w:semiHidden/>
    <w:unhideWhenUsed/>
    <w:rsid w:val="000939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39E8"/>
    <w:rPr>
      <w:sz w:val="20"/>
      <w:szCs w:val="20"/>
    </w:rPr>
  </w:style>
  <w:style w:type="character" w:styleId="FootnoteReference">
    <w:name w:val="footnote reference"/>
    <w:basedOn w:val="DefaultParagraphFont"/>
    <w:uiPriority w:val="99"/>
    <w:semiHidden/>
    <w:unhideWhenUsed/>
    <w:rsid w:val="000939E8"/>
    <w:rPr>
      <w:vertAlign w:val="superscript"/>
    </w:rPr>
  </w:style>
  <w:style w:type="character" w:customStyle="1" w:styleId="Heading1Char">
    <w:name w:val="Heading 1 Char"/>
    <w:basedOn w:val="DefaultParagraphFont"/>
    <w:link w:val="Heading1"/>
    <w:rsid w:val="008E145C"/>
    <w:rPr>
      <w:rFonts w:ascii="Arial" w:hAnsi="Arial" w:cs="Arial"/>
      <w:b/>
      <w:bCs/>
      <w:color w:val="0000FF"/>
      <w:kern w:val="32"/>
      <w:sz w:val="32"/>
      <w:szCs w:val="32"/>
      <w:u w:val="single"/>
    </w:rPr>
  </w:style>
  <w:style w:type="character" w:customStyle="1" w:styleId="Heading2Char">
    <w:name w:val="Heading 2 Char"/>
    <w:basedOn w:val="DefaultParagraphFont"/>
    <w:link w:val="Heading2"/>
    <w:rsid w:val="008E145C"/>
    <w:rPr>
      <w:rFonts w:ascii="Arial" w:hAnsi="Arial" w:cs="Arial"/>
      <w:b/>
      <w:bCs/>
      <w:i/>
      <w:iCs/>
      <w:color w:val="0000FF"/>
      <w:sz w:val="28"/>
      <w:szCs w:val="28"/>
      <w:u w:val="single"/>
    </w:rPr>
  </w:style>
  <w:style w:type="character" w:customStyle="1" w:styleId="Heading3Char">
    <w:name w:val="Heading 3 Char"/>
    <w:basedOn w:val="DefaultParagraphFont"/>
    <w:link w:val="Heading3"/>
    <w:rsid w:val="008E145C"/>
    <w:rPr>
      <w:rFonts w:ascii="Arial" w:hAnsi="Arial" w:cs="Arial"/>
      <w:b/>
      <w:bCs/>
      <w:color w:val="0000FF"/>
      <w:sz w:val="26"/>
      <w:szCs w:val="26"/>
      <w:u w:val="single"/>
    </w:rPr>
  </w:style>
  <w:style w:type="character" w:customStyle="1" w:styleId="Heading4Char">
    <w:name w:val="Heading 4 Char"/>
    <w:basedOn w:val="DefaultParagraphFont"/>
    <w:link w:val="Heading4"/>
    <w:rsid w:val="008E145C"/>
    <w:rPr>
      <w:rFonts w:ascii="Arial" w:hAnsi="Arial" w:cs="Arial"/>
      <w:b/>
      <w:bCs/>
      <w:color w:val="0000FF"/>
      <w:sz w:val="28"/>
      <w:szCs w:val="28"/>
      <w:u w:val="single"/>
    </w:rPr>
  </w:style>
  <w:style w:type="character" w:customStyle="1" w:styleId="Heading5Char">
    <w:name w:val="Heading 5 Char"/>
    <w:basedOn w:val="DefaultParagraphFont"/>
    <w:link w:val="Heading5"/>
    <w:rsid w:val="008E145C"/>
    <w:rPr>
      <w:rFonts w:ascii="Arial" w:hAnsi="Arial" w:cs="Arial"/>
      <w:b/>
      <w:bCs/>
      <w:i/>
      <w:iCs/>
      <w:color w:val="0000FF"/>
      <w:sz w:val="26"/>
      <w:szCs w:val="26"/>
      <w:u w:val="single"/>
    </w:rPr>
  </w:style>
  <w:style w:type="character" w:customStyle="1" w:styleId="Heading6Char">
    <w:name w:val="Heading 6 Char"/>
    <w:basedOn w:val="DefaultParagraphFont"/>
    <w:link w:val="Heading6"/>
    <w:rsid w:val="008E145C"/>
    <w:rPr>
      <w:rFonts w:ascii="Arial" w:hAnsi="Arial" w:cs="Arial"/>
      <w:b/>
      <w:bCs/>
      <w:color w:val="0000FF"/>
      <w:u w:val="single"/>
    </w:rPr>
  </w:style>
  <w:style w:type="character" w:customStyle="1" w:styleId="Heading7Char">
    <w:name w:val="Heading 7 Char"/>
    <w:basedOn w:val="DefaultParagraphFont"/>
    <w:link w:val="Heading7"/>
    <w:rsid w:val="008E145C"/>
    <w:rPr>
      <w:rFonts w:ascii="Arial" w:hAnsi="Arial" w:cs="Arial"/>
      <w:color w:val="0000FF"/>
      <w:u w:val="single"/>
    </w:rPr>
  </w:style>
  <w:style w:type="character" w:customStyle="1" w:styleId="Heading8Char">
    <w:name w:val="Heading 8 Char"/>
    <w:basedOn w:val="DefaultParagraphFont"/>
    <w:link w:val="Heading8"/>
    <w:rsid w:val="008E145C"/>
    <w:rPr>
      <w:rFonts w:ascii="Arial" w:hAnsi="Arial" w:cs="Arial"/>
      <w:i/>
      <w:iCs/>
      <w:color w:val="0000FF"/>
      <w:u w:val="single"/>
    </w:rPr>
  </w:style>
  <w:style w:type="character" w:customStyle="1" w:styleId="Heading9Char">
    <w:name w:val="Heading 9 Char"/>
    <w:basedOn w:val="DefaultParagraphFont"/>
    <w:link w:val="Heading9"/>
    <w:rsid w:val="008E145C"/>
    <w:rPr>
      <w:rFonts w:ascii="Arial" w:hAnsi="Arial" w:cs="Arial"/>
      <w:color w:val="0000FF"/>
      <w:u w:val="single"/>
    </w:rPr>
  </w:style>
  <w:style w:type="character" w:styleId="Strong">
    <w:name w:val="Strong"/>
    <w:uiPriority w:val="22"/>
    <w:qFormat/>
    <w:rsid w:val="008E145C"/>
    <w:rPr>
      <w:b/>
      <w:bCs/>
    </w:rPr>
  </w:style>
  <w:style w:type="paragraph" w:styleId="BalloonText">
    <w:name w:val="Balloon Text"/>
    <w:basedOn w:val="Normal"/>
    <w:link w:val="BalloonTextChar"/>
    <w:uiPriority w:val="99"/>
    <w:semiHidden/>
    <w:unhideWhenUsed/>
    <w:rsid w:val="008E145C"/>
    <w:pPr>
      <w:spacing w:after="0" w:line="240" w:lineRule="auto"/>
    </w:pPr>
    <w:rPr>
      <w:rFonts w:ascii="Tahoma" w:hAnsi="Tahoma" w:cs="Tahoma"/>
      <w:color w:val="0000FF"/>
      <w:sz w:val="16"/>
      <w:szCs w:val="16"/>
      <w:u w:val="single"/>
    </w:rPr>
  </w:style>
  <w:style w:type="character" w:customStyle="1" w:styleId="BalloonTextChar">
    <w:name w:val="Balloon Text Char"/>
    <w:basedOn w:val="DefaultParagraphFont"/>
    <w:link w:val="BalloonText"/>
    <w:uiPriority w:val="99"/>
    <w:semiHidden/>
    <w:rsid w:val="008E145C"/>
    <w:rPr>
      <w:rFonts w:ascii="Tahoma" w:hAnsi="Tahoma" w:cs="Tahoma"/>
      <w:color w:val="0000FF"/>
      <w:sz w:val="16"/>
      <w:szCs w:val="16"/>
      <w:u w:val="single"/>
    </w:rPr>
  </w:style>
  <w:style w:type="paragraph" w:styleId="NormalWeb">
    <w:name w:val="Normal (Web)"/>
    <w:basedOn w:val="Normal"/>
    <w:uiPriority w:val="99"/>
    <w:rsid w:val="008E145C"/>
    <w:pPr>
      <w:spacing w:before="100" w:beforeAutospacing="1" w:after="100" w:afterAutospacing="1" w:line="240" w:lineRule="auto"/>
    </w:pPr>
    <w:rPr>
      <w:rFonts w:ascii="Arial" w:hAnsi="Arial" w:cs="Arial"/>
      <w:color w:val="000033"/>
      <w:u w:val="single"/>
    </w:rPr>
  </w:style>
  <w:style w:type="paragraph" w:customStyle="1" w:styleId="style2">
    <w:name w:val="style2"/>
    <w:basedOn w:val="Normal"/>
    <w:rsid w:val="008E145C"/>
    <w:pPr>
      <w:spacing w:before="100" w:beforeAutospacing="1" w:after="100" w:afterAutospacing="1" w:line="240" w:lineRule="auto"/>
    </w:pPr>
    <w:rPr>
      <w:rFonts w:ascii="Verdana" w:hAnsi="Verdana" w:cs="Arial"/>
      <w:color w:val="0000FF"/>
      <w:u w:val="single"/>
    </w:rPr>
  </w:style>
  <w:style w:type="paragraph" w:customStyle="1" w:styleId="bccdefault">
    <w:name w:val="bccdefault"/>
    <w:basedOn w:val="Normal"/>
    <w:rsid w:val="008E145C"/>
    <w:pPr>
      <w:spacing w:before="100" w:beforeAutospacing="1" w:after="100" w:afterAutospacing="1" w:line="192" w:lineRule="atLeast"/>
    </w:pPr>
    <w:rPr>
      <w:rFonts w:ascii="Verdana" w:hAnsi="Verdana" w:cs="Arial"/>
      <w:color w:val="000000"/>
      <w:sz w:val="13"/>
      <w:szCs w:val="13"/>
      <w:u w:val="single"/>
    </w:rPr>
  </w:style>
  <w:style w:type="character" w:customStyle="1" w:styleId="apple-converted-space">
    <w:name w:val="apple-converted-space"/>
    <w:basedOn w:val="DefaultParagraphFont"/>
    <w:rsid w:val="008E145C"/>
  </w:style>
  <w:style w:type="character" w:customStyle="1" w:styleId="style31">
    <w:name w:val="style31"/>
    <w:rsid w:val="008E145C"/>
    <w:rPr>
      <w:sz w:val="14"/>
      <w:szCs w:val="14"/>
    </w:rPr>
  </w:style>
  <w:style w:type="table" w:styleId="TableGrid">
    <w:name w:val="Table Grid"/>
    <w:basedOn w:val="TableNormal"/>
    <w:uiPriority w:val="59"/>
    <w:rsid w:val="008E145C"/>
    <w:pPr>
      <w:spacing w:after="0" w:line="240" w:lineRule="auto"/>
    </w:pPr>
    <w:rPr>
      <w:rFonts w:ascii="Arial" w:hAnsi="Arial" w:cs="Arial"/>
      <w:color w:val="0000FF"/>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E145C"/>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8E145C"/>
    <w:pPr>
      <w:spacing w:after="0" w:line="240" w:lineRule="auto"/>
      <w:ind w:left="240"/>
    </w:pPr>
    <w:rPr>
      <w:rFonts w:cs="Arial"/>
      <w:smallCaps/>
      <w:color w:val="0000FF"/>
      <w:sz w:val="20"/>
      <w:szCs w:val="20"/>
      <w:u w:val="single"/>
    </w:rPr>
  </w:style>
  <w:style w:type="paragraph" w:styleId="TOC1">
    <w:name w:val="toc 1"/>
    <w:basedOn w:val="Normal"/>
    <w:next w:val="Normal"/>
    <w:autoRedefine/>
    <w:uiPriority w:val="39"/>
    <w:unhideWhenUsed/>
    <w:rsid w:val="008E145C"/>
    <w:pPr>
      <w:spacing w:before="120" w:after="120" w:line="240" w:lineRule="auto"/>
    </w:pPr>
    <w:rPr>
      <w:rFonts w:cs="Arial"/>
      <w:b/>
      <w:bCs/>
      <w:caps/>
      <w:color w:val="0000FF"/>
      <w:sz w:val="20"/>
      <w:szCs w:val="20"/>
      <w:u w:val="single"/>
    </w:rPr>
  </w:style>
  <w:style w:type="paragraph" w:styleId="TOC3">
    <w:name w:val="toc 3"/>
    <w:basedOn w:val="Normal"/>
    <w:next w:val="Normal"/>
    <w:autoRedefine/>
    <w:uiPriority w:val="39"/>
    <w:unhideWhenUsed/>
    <w:rsid w:val="008E145C"/>
    <w:pPr>
      <w:spacing w:after="0" w:line="240" w:lineRule="auto"/>
      <w:ind w:left="480"/>
    </w:pPr>
    <w:rPr>
      <w:rFonts w:cs="Arial"/>
      <w:i/>
      <w:iCs/>
      <w:color w:val="0000FF"/>
      <w:sz w:val="20"/>
      <w:szCs w:val="20"/>
      <w:u w:val="single"/>
    </w:rPr>
  </w:style>
  <w:style w:type="paragraph" w:styleId="TOC4">
    <w:name w:val="toc 4"/>
    <w:basedOn w:val="Normal"/>
    <w:next w:val="Normal"/>
    <w:autoRedefine/>
    <w:uiPriority w:val="39"/>
    <w:unhideWhenUsed/>
    <w:rsid w:val="008E145C"/>
    <w:pPr>
      <w:spacing w:after="0" w:line="240" w:lineRule="auto"/>
      <w:ind w:left="720"/>
    </w:pPr>
    <w:rPr>
      <w:rFonts w:cs="Arial"/>
      <w:color w:val="0000FF"/>
      <w:sz w:val="18"/>
      <w:szCs w:val="18"/>
      <w:u w:val="single"/>
    </w:rPr>
  </w:style>
  <w:style w:type="paragraph" w:styleId="TOC5">
    <w:name w:val="toc 5"/>
    <w:basedOn w:val="Normal"/>
    <w:next w:val="Normal"/>
    <w:autoRedefine/>
    <w:uiPriority w:val="39"/>
    <w:unhideWhenUsed/>
    <w:rsid w:val="008E145C"/>
    <w:pPr>
      <w:spacing w:after="0" w:line="240" w:lineRule="auto"/>
      <w:ind w:left="960"/>
    </w:pPr>
    <w:rPr>
      <w:rFonts w:cs="Arial"/>
      <w:color w:val="0000FF"/>
      <w:sz w:val="18"/>
      <w:szCs w:val="18"/>
      <w:u w:val="single"/>
    </w:rPr>
  </w:style>
  <w:style w:type="paragraph" w:styleId="TOC6">
    <w:name w:val="toc 6"/>
    <w:basedOn w:val="Normal"/>
    <w:next w:val="Normal"/>
    <w:autoRedefine/>
    <w:uiPriority w:val="39"/>
    <w:unhideWhenUsed/>
    <w:rsid w:val="008E145C"/>
    <w:pPr>
      <w:spacing w:after="0" w:line="240" w:lineRule="auto"/>
      <w:ind w:left="1200"/>
    </w:pPr>
    <w:rPr>
      <w:rFonts w:cs="Arial"/>
      <w:color w:val="0000FF"/>
      <w:sz w:val="18"/>
      <w:szCs w:val="18"/>
      <w:u w:val="single"/>
    </w:rPr>
  </w:style>
  <w:style w:type="paragraph" w:styleId="TOC7">
    <w:name w:val="toc 7"/>
    <w:basedOn w:val="Normal"/>
    <w:next w:val="Normal"/>
    <w:autoRedefine/>
    <w:uiPriority w:val="39"/>
    <w:unhideWhenUsed/>
    <w:rsid w:val="008E145C"/>
    <w:pPr>
      <w:spacing w:after="0" w:line="240" w:lineRule="auto"/>
      <w:ind w:left="1440"/>
    </w:pPr>
    <w:rPr>
      <w:rFonts w:cs="Arial"/>
      <w:color w:val="0000FF"/>
      <w:sz w:val="18"/>
      <w:szCs w:val="18"/>
      <w:u w:val="single"/>
    </w:rPr>
  </w:style>
  <w:style w:type="paragraph" w:styleId="TOC8">
    <w:name w:val="toc 8"/>
    <w:basedOn w:val="Normal"/>
    <w:next w:val="Normal"/>
    <w:autoRedefine/>
    <w:uiPriority w:val="39"/>
    <w:unhideWhenUsed/>
    <w:rsid w:val="008E145C"/>
    <w:pPr>
      <w:spacing w:after="0" w:line="240" w:lineRule="auto"/>
      <w:ind w:left="1680"/>
    </w:pPr>
    <w:rPr>
      <w:rFonts w:cs="Arial"/>
      <w:color w:val="0000FF"/>
      <w:sz w:val="18"/>
      <w:szCs w:val="18"/>
      <w:u w:val="single"/>
    </w:rPr>
  </w:style>
  <w:style w:type="paragraph" w:styleId="TOC9">
    <w:name w:val="toc 9"/>
    <w:basedOn w:val="Normal"/>
    <w:next w:val="Normal"/>
    <w:autoRedefine/>
    <w:uiPriority w:val="39"/>
    <w:unhideWhenUsed/>
    <w:rsid w:val="008E145C"/>
    <w:pPr>
      <w:spacing w:after="0" w:line="240" w:lineRule="auto"/>
      <w:ind w:left="1920"/>
    </w:pPr>
    <w:rPr>
      <w:rFonts w:cs="Arial"/>
      <w:color w:val="0000FF"/>
      <w:sz w:val="18"/>
      <w:szCs w:val="18"/>
      <w:u w:val="single"/>
    </w:rPr>
  </w:style>
  <w:style w:type="character" w:customStyle="1" w:styleId="boldblack1">
    <w:name w:val="boldblack1"/>
    <w:basedOn w:val="DefaultParagraphFont"/>
    <w:rsid w:val="00F55FD5"/>
    <w:rPr>
      <w:b/>
      <w:bCs/>
      <w:color w:val="000000"/>
    </w:rPr>
  </w:style>
  <w:style w:type="paragraph" w:customStyle="1" w:styleId="Default">
    <w:name w:val="Default"/>
    <w:rsid w:val="001C4F6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B21CD7"/>
    <w:rPr>
      <w:i/>
      <w:iCs/>
    </w:rPr>
  </w:style>
  <w:style w:type="character" w:styleId="CommentReference">
    <w:name w:val="annotation reference"/>
    <w:basedOn w:val="DefaultParagraphFont"/>
    <w:uiPriority w:val="99"/>
    <w:semiHidden/>
    <w:unhideWhenUsed/>
    <w:rsid w:val="006A54E9"/>
    <w:rPr>
      <w:sz w:val="16"/>
      <w:szCs w:val="16"/>
    </w:rPr>
  </w:style>
  <w:style w:type="paragraph" w:styleId="CommentText">
    <w:name w:val="annotation text"/>
    <w:basedOn w:val="Normal"/>
    <w:link w:val="CommentTextChar"/>
    <w:uiPriority w:val="99"/>
    <w:unhideWhenUsed/>
    <w:rsid w:val="006A54E9"/>
    <w:pPr>
      <w:spacing w:line="240" w:lineRule="auto"/>
    </w:pPr>
    <w:rPr>
      <w:sz w:val="20"/>
      <w:szCs w:val="20"/>
    </w:rPr>
  </w:style>
  <w:style w:type="character" w:customStyle="1" w:styleId="CommentTextChar">
    <w:name w:val="Comment Text Char"/>
    <w:basedOn w:val="DefaultParagraphFont"/>
    <w:link w:val="CommentText"/>
    <w:uiPriority w:val="99"/>
    <w:rsid w:val="006A54E9"/>
    <w:rPr>
      <w:sz w:val="20"/>
      <w:szCs w:val="20"/>
    </w:rPr>
  </w:style>
  <w:style w:type="paragraph" w:styleId="CommentSubject">
    <w:name w:val="annotation subject"/>
    <w:basedOn w:val="CommentText"/>
    <w:next w:val="CommentText"/>
    <w:link w:val="CommentSubjectChar"/>
    <w:uiPriority w:val="99"/>
    <w:semiHidden/>
    <w:unhideWhenUsed/>
    <w:rsid w:val="006A54E9"/>
    <w:rPr>
      <w:b/>
      <w:bCs/>
    </w:rPr>
  </w:style>
  <w:style w:type="character" w:customStyle="1" w:styleId="CommentSubjectChar">
    <w:name w:val="Comment Subject Char"/>
    <w:basedOn w:val="CommentTextChar"/>
    <w:link w:val="CommentSubject"/>
    <w:uiPriority w:val="99"/>
    <w:semiHidden/>
    <w:rsid w:val="006A54E9"/>
    <w:rPr>
      <w:b/>
      <w:bCs/>
      <w:sz w:val="20"/>
      <w:szCs w:val="20"/>
    </w:rPr>
  </w:style>
  <w:style w:type="paragraph" w:styleId="BodyText">
    <w:name w:val="Body Text"/>
    <w:basedOn w:val="Normal"/>
    <w:link w:val="BodyTextChar"/>
    <w:rsid w:val="00EC17F5"/>
    <w:pPr>
      <w:spacing w:after="0" w:line="360" w:lineRule="auto"/>
      <w:ind w:right="-547"/>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C17F5"/>
    <w:rPr>
      <w:rFonts w:ascii="Times New Roman" w:eastAsia="Times New Roman" w:hAnsi="Times New Roman" w:cs="Times New Roman"/>
      <w:sz w:val="24"/>
      <w:szCs w:val="20"/>
    </w:rPr>
  </w:style>
  <w:style w:type="paragraph" w:customStyle="1" w:styleId="StyleCentered">
    <w:name w:val="Style Centered"/>
    <w:basedOn w:val="Normal"/>
    <w:next w:val="Normal"/>
    <w:rsid w:val="00B72C23"/>
    <w:pPr>
      <w:spacing w:after="0" w:line="240" w:lineRule="auto"/>
      <w:jc w:val="center"/>
    </w:pPr>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B02AAC"/>
    <w:rPr>
      <w:color w:val="808080"/>
      <w:shd w:val="clear" w:color="auto" w:fill="E6E6E6"/>
    </w:rPr>
  </w:style>
  <w:style w:type="paragraph" w:styleId="ListBullet">
    <w:name w:val="List Bullet"/>
    <w:basedOn w:val="Normal"/>
    <w:rsid w:val="006B6F4B"/>
    <w:pPr>
      <w:numPr>
        <w:numId w:val="40"/>
      </w:numPr>
      <w:spacing w:after="0"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D47EAA"/>
    <w:rPr>
      <w:color w:val="605E5C"/>
      <w:shd w:val="clear" w:color="auto" w:fill="E1DFDD"/>
    </w:rPr>
  </w:style>
  <w:style w:type="character" w:styleId="UnresolvedMention">
    <w:name w:val="Unresolved Mention"/>
    <w:basedOn w:val="DefaultParagraphFont"/>
    <w:uiPriority w:val="99"/>
    <w:semiHidden/>
    <w:unhideWhenUsed/>
    <w:rsid w:val="00A46431"/>
    <w:rPr>
      <w:color w:val="605E5C"/>
      <w:shd w:val="clear" w:color="auto" w:fill="E1DFDD"/>
    </w:rPr>
  </w:style>
  <w:style w:type="character" w:customStyle="1" w:styleId="normaltextrun">
    <w:name w:val="normaltextrun"/>
    <w:basedOn w:val="DefaultParagraphFont"/>
    <w:rsid w:val="00D520E1"/>
  </w:style>
  <w:style w:type="paragraph" w:customStyle="1" w:styleId="ng-scope">
    <w:name w:val="ng-scope"/>
    <w:basedOn w:val="Normal"/>
    <w:rsid w:val="00810C70"/>
    <w:pPr>
      <w:spacing w:before="100" w:beforeAutospacing="1" w:after="100" w:afterAutospacing="1" w:line="240" w:lineRule="auto"/>
    </w:pPr>
    <w:rPr>
      <w:rFonts w:ascii="Calibri" w:hAnsi="Calibri" w:cs="Calibri"/>
      <w:lang w:val="es-US"/>
    </w:rPr>
  </w:style>
  <w:style w:type="paragraph" w:styleId="Revision">
    <w:name w:val="Revision"/>
    <w:hidden/>
    <w:uiPriority w:val="99"/>
    <w:semiHidden/>
    <w:rsid w:val="00810C70"/>
    <w:pPr>
      <w:spacing w:after="0" w:line="240" w:lineRule="auto"/>
    </w:pPr>
    <w:rPr>
      <w:lang w:val="es-US"/>
    </w:rPr>
  </w:style>
  <w:style w:type="character" w:customStyle="1" w:styleId="jsgrdq">
    <w:name w:val="jsgrdq"/>
    <w:basedOn w:val="DefaultParagraphFont"/>
    <w:rsid w:val="00810C70"/>
  </w:style>
  <w:style w:type="paragraph" w:customStyle="1" w:styleId="paragraph">
    <w:name w:val="paragraph"/>
    <w:basedOn w:val="Normal"/>
    <w:rsid w:val="00810C70"/>
    <w:pPr>
      <w:spacing w:before="100" w:beforeAutospacing="1" w:after="100" w:afterAutospacing="1" w:line="240" w:lineRule="auto"/>
    </w:pPr>
    <w:rPr>
      <w:rFonts w:ascii="Times New Roman" w:eastAsia="Times New Roman" w:hAnsi="Times New Roman" w:cs="Times New Roman"/>
      <w:sz w:val="24"/>
      <w:szCs w:val="24"/>
      <w:lang w:val="es-US"/>
    </w:rPr>
  </w:style>
  <w:style w:type="character" w:customStyle="1" w:styleId="eop">
    <w:name w:val="eop"/>
    <w:basedOn w:val="DefaultParagraphFont"/>
    <w:rsid w:val="00810C70"/>
  </w:style>
  <w:style w:type="character" w:customStyle="1" w:styleId="UnresolvedMention3">
    <w:name w:val="Unresolved Mention3"/>
    <w:basedOn w:val="DefaultParagraphFont"/>
    <w:uiPriority w:val="99"/>
    <w:semiHidden/>
    <w:unhideWhenUsed/>
    <w:rsid w:val="00810C70"/>
    <w:rPr>
      <w:color w:val="605E5C"/>
      <w:shd w:val="clear" w:color="auto" w:fill="E1DFDD"/>
    </w:rPr>
  </w:style>
  <w:style w:type="paragraph" w:styleId="PlainText">
    <w:name w:val="Plain Text"/>
    <w:basedOn w:val="Normal"/>
    <w:link w:val="PlainTextChar"/>
    <w:uiPriority w:val="99"/>
    <w:semiHidden/>
    <w:unhideWhenUsed/>
    <w:rsid w:val="00810C70"/>
    <w:pPr>
      <w:spacing w:after="0" w:line="240" w:lineRule="auto"/>
    </w:pPr>
    <w:rPr>
      <w:rFonts w:ascii="Arial" w:hAnsi="Arial"/>
      <w:kern w:val="2"/>
      <w:szCs w:val="21"/>
      <w:lang w:val="es-ES"/>
      <w14:ligatures w14:val="standardContextual"/>
    </w:rPr>
  </w:style>
  <w:style w:type="character" w:customStyle="1" w:styleId="PlainTextChar">
    <w:name w:val="Plain Text Char"/>
    <w:basedOn w:val="DefaultParagraphFont"/>
    <w:link w:val="PlainText"/>
    <w:uiPriority w:val="99"/>
    <w:semiHidden/>
    <w:rsid w:val="00810C70"/>
    <w:rPr>
      <w:rFonts w:ascii="Arial" w:hAnsi="Arial"/>
      <w:kern w:val="2"/>
      <w:szCs w:val="21"/>
      <w:lang w:val="es-ES"/>
      <w14:ligatures w14:val="standardContextual"/>
    </w:rPr>
  </w:style>
  <w:style w:type="character" w:customStyle="1" w:styleId="ts-alignment-element">
    <w:name w:val="ts-alignment-element"/>
    <w:basedOn w:val="DefaultParagraphFont"/>
    <w:rsid w:val="00810C70"/>
  </w:style>
  <w:style w:type="character" w:customStyle="1" w:styleId="ts-alignment-element-highlighted">
    <w:name w:val="ts-alignment-element-highlighted"/>
    <w:basedOn w:val="DefaultParagraphFont"/>
    <w:rsid w:val="00810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2722">
      <w:bodyDiv w:val="1"/>
      <w:marLeft w:val="0"/>
      <w:marRight w:val="0"/>
      <w:marTop w:val="0"/>
      <w:marBottom w:val="0"/>
      <w:divBdr>
        <w:top w:val="none" w:sz="0" w:space="0" w:color="auto"/>
        <w:left w:val="none" w:sz="0" w:space="0" w:color="auto"/>
        <w:bottom w:val="none" w:sz="0" w:space="0" w:color="auto"/>
        <w:right w:val="none" w:sz="0" w:space="0" w:color="auto"/>
      </w:divBdr>
    </w:div>
    <w:div w:id="60565702">
      <w:bodyDiv w:val="1"/>
      <w:marLeft w:val="0"/>
      <w:marRight w:val="0"/>
      <w:marTop w:val="0"/>
      <w:marBottom w:val="0"/>
      <w:divBdr>
        <w:top w:val="none" w:sz="0" w:space="0" w:color="auto"/>
        <w:left w:val="none" w:sz="0" w:space="0" w:color="auto"/>
        <w:bottom w:val="none" w:sz="0" w:space="0" w:color="auto"/>
        <w:right w:val="none" w:sz="0" w:space="0" w:color="auto"/>
      </w:divBdr>
    </w:div>
    <w:div w:id="93938215">
      <w:bodyDiv w:val="1"/>
      <w:marLeft w:val="0"/>
      <w:marRight w:val="0"/>
      <w:marTop w:val="0"/>
      <w:marBottom w:val="0"/>
      <w:divBdr>
        <w:top w:val="none" w:sz="0" w:space="0" w:color="auto"/>
        <w:left w:val="none" w:sz="0" w:space="0" w:color="auto"/>
        <w:bottom w:val="none" w:sz="0" w:space="0" w:color="auto"/>
        <w:right w:val="none" w:sz="0" w:space="0" w:color="auto"/>
      </w:divBdr>
    </w:div>
    <w:div w:id="199708384">
      <w:bodyDiv w:val="1"/>
      <w:marLeft w:val="0"/>
      <w:marRight w:val="0"/>
      <w:marTop w:val="0"/>
      <w:marBottom w:val="0"/>
      <w:divBdr>
        <w:top w:val="none" w:sz="0" w:space="0" w:color="auto"/>
        <w:left w:val="none" w:sz="0" w:space="0" w:color="auto"/>
        <w:bottom w:val="none" w:sz="0" w:space="0" w:color="auto"/>
        <w:right w:val="none" w:sz="0" w:space="0" w:color="auto"/>
      </w:divBdr>
    </w:div>
    <w:div w:id="265622264">
      <w:bodyDiv w:val="1"/>
      <w:marLeft w:val="0"/>
      <w:marRight w:val="0"/>
      <w:marTop w:val="0"/>
      <w:marBottom w:val="0"/>
      <w:divBdr>
        <w:top w:val="none" w:sz="0" w:space="0" w:color="auto"/>
        <w:left w:val="none" w:sz="0" w:space="0" w:color="auto"/>
        <w:bottom w:val="none" w:sz="0" w:space="0" w:color="auto"/>
        <w:right w:val="none" w:sz="0" w:space="0" w:color="auto"/>
      </w:divBdr>
    </w:div>
    <w:div w:id="550380502">
      <w:bodyDiv w:val="1"/>
      <w:marLeft w:val="0"/>
      <w:marRight w:val="0"/>
      <w:marTop w:val="0"/>
      <w:marBottom w:val="0"/>
      <w:divBdr>
        <w:top w:val="none" w:sz="0" w:space="0" w:color="auto"/>
        <w:left w:val="none" w:sz="0" w:space="0" w:color="auto"/>
        <w:bottom w:val="none" w:sz="0" w:space="0" w:color="auto"/>
        <w:right w:val="none" w:sz="0" w:space="0" w:color="auto"/>
      </w:divBdr>
    </w:div>
    <w:div w:id="647902350">
      <w:bodyDiv w:val="1"/>
      <w:marLeft w:val="0"/>
      <w:marRight w:val="0"/>
      <w:marTop w:val="0"/>
      <w:marBottom w:val="0"/>
      <w:divBdr>
        <w:top w:val="none" w:sz="0" w:space="0" w:color="auto"/>
        <w:left w:val="none" w:sz="0" w:space="0" w:color="auto"/>
        <w:bottom w:val="none" w:sz="0" w:space="0" w:color="auto"/>
        <w:right w:val="none" w:sz="0" w:space="0" w:color="auto"/>
      </w:divBdr>
    </w:div>
    <w:div w:id="718825799">
      <w:bodyDiv w:val="1"/>
      <w:marLeft w:val="0"/>
      <w:marRight w:val="0"/>
      <w:marTop w:val="0"/>
      <w:marBottom w:val="0"/>
      <w:divBdr>
        <w:top w:val="none" w:sz="0" w:space="0" w:color="auto"/>
        <w:left w:val="none" w:sz="0" w:space="0" w:color="auto"/>
        <w:bottom w:val="none" w:sz="0" w:space="0" w:color="auto"/>
        <w:right w:val="none" w:sz="0" w:space="0" w:color="auto"/>
      </w:divBdr>
      <w:divsChild>
        <w:div w:id="896235766">
          <w:marLeft w:val="0"/>
          <w:marRight w:val="0"/>
          <w:marTop w:val="750"/>
          <w:marBottom w:val="750"/>
          <w:divBdr>
            <w:top w:val="none" w:sz="0" w:space="0" w:color="auto"/>
            <w:left w:val="none" w:sz="0" w:space="0" w:color="auto"/>
            <w:bottom w:val="none" w:sz="0" w:space="0" w:color="auto"/>
            <w:right w:val="none" w:sz="0" w:space="0" w:color="auto"/>
          </w:divBdr>
          <w:divsChild>
            <w:div w:id="16365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96318">
      <w:bodyDiv w:val="1"/>
      <w:marLeft w:val="0"/>
      <w:marRight w:val="0"/>
      <w:marTop w:val="0"/>
      <w:marBottom w:val="0"/>
      <w:divBdr>
        <w:top w:val="none" w:sz="0" w:space="0" w:color="auto"/>
        <w:left w:val="none" w:sz="0" w:space="0" w:color="auto"/>
        <w:bottom w:val="none" w:sz="0" w:space="0" w:color="auto"/>
        <w:right w:val="none" w:sz="0" w:space="0" w:color="auto"/>
      </w:divBdr>
    </w:div>
    <w:div w:id="975142738">
      <w:bodyDiv w:val="1"/>
      <w:marLeft w:val="0"/>
      <w:marRight w:val="0"/>
      <w:marTop w:val="0"/>
      <w:marBottom w:val="0"/>
      <w:divBdr>
        <w:top w:val="none" w:sz="0" w:space="0" w:color="auto"/>
        <w:left w:val="none" w:sz="0" w:space="0" w:color="auto"/>
        <w:bottom w:val="none" w:sz="0" w:space="0" w:color="auto"/>
        <w:right w:val="none" w:sz="0" w:space="0" w:color="auto"/>
      </w:divBdr>
    </w:div>
    <w:div w:id="1144658594">
      <w:bodyDiv w:val="1"/>
      <w:marLeft w:val="0"/>
      <w:marRight w:val="0"/>
      <w:marTop w:val="0"/>
      <w:marBottom w:val="0"/>
      <w:divBdr>
        <w:top w:val="none" w:sz="0" w:space="0" w:color="auto"/>
        <w:left w:val="none" w:sz="0" w:space="0" w:color="auto"/>
        <w:bottom w:val="none" w:sz="0" w:space="0" w:color="auto"/>
        <w:right w:val="none" w:sz="0" w:space="0" w:color="auto"/>
      </w:divBdr>
    </w:div>
    <w:div w:id="1515149331">
      <w:bodyDiv w:val="1"/>
      <w:marLeft w:val="0"/>
      <w:marRight w:val="0"/>
      <w:marTop w:val="0"/>
      <w:marBottom w:val="0"/>
      <w:divBdr>
        <w:top w:val="none" w:sz="0" w:space="0" w:color="auto"/>
        <w:left w:val="none" w:sz="0" w:space="0" w:color="auto"/>
        <w:bottom w:val="none" w:sz="0" w:space="0" w:color="auto"/>
        <w:right w:val="none" w:sz="0" w:space="0" w:color="auto"/>
      </w:divBdr>
    </w:div>
    <w:div w:id="1564490627">
      <w:bodyDiv w:val="1"/>
      <w:marLeft w:val="0"/>
      <w:marRight w:val="0"/>
      <w:marTop w:val="0"/>
      <w:marBottom w:val="0"/>
      <w:divBdr>
        <w:top w:val="none" w:sz="0" w:space="0" w:color="auto"/>
        <w:left w:val="none" w:sz="0" w:space="0" w:color="auto"/>
        <w:bottom w:val="none" w:sz="0" w:space="0" w:color="auto"/>
        <w:right w:val="none" w:sz="0" w:space="0" w:color="auto"/>
      </w:divBdr>
    </w:div>
    <w:div w:id="1611086129">
      <w:bodyDiv w:val="1"/>
      <w:marLeft w:val="0"/>
      <w:marRight w:val="0"/>
      <w:marTop w:val="0"/>
      <w:marBottom w:val="0"/>
      <w:divBdr>
        <w:top w:val="none" w:sz="0" w:space="0" w:color="auto"/>
        <w:left w:val="none" w:sz="0" w:space="0" w:color="auto"/>
        <w:bottom w:val="none" w:sz="0" w:space="0" w:color="auto"/>
        <w:right w:val="none" w:sz="0" w:space="0" w:color="auto"/>
      </w:divBdr>
    </w:div>
    <w:div w:id="1654213239">
      <w:bodyDiv w:val="1"/>
      <w:marLeft w:val="0"/>
      <w:marRight w:val="0"/>
      <w:marTop w:val="0"/>
      <w:marBottom w:val="0"/>
      <w:divBdr>
        <w:top w:val="none" w:sz="0" w:space="0" w:color="auto"/>
        <w:left w:val="none" w:sz="0" w:space="0" w:color="auto"/>
        <w:bottom w:val="none" w:sz="0" w:space="0" w:color="auto"/>
        <w:right w:val="none" w:sz="0" w:space="0" w:color="auto"/>
      </w:divBdr>
    </w:div>
    <w:div w:id="1677999093">
      <w:bodyDiv w:val="1"/>
      <w:marLeft w:val="0"/>
      <w:marRight w:val="0"/>
      <w:marTop w:val="0"/>
      <w:marBottom w:val="0"/>
      <w:divBdr>
        <w:top w:val="none" w:sz="0" w:space="0" w:color="auto"/>
        <w:left w:val="none" w:sz="0" w:space="0" w:color="auto"/>
        <w:bottom w:val="none" w:sz="0" w:space="0" w:color="auto"/>
        <w:right w:val="none" w:sz="0" w:space="0" w:color="auto"/>
      </w:divBdr>
    </w:div>
    <w:div w:id="1810975906">
      <w:bodyDiv w:val="1"/>
      <w:marLeft w:val="0"/>
      <w:marRight w:val="0"/>
      <w:marTop w:val="0"/>
      <w:marBottom w:val="0"/>
      <w:divBdr>
        <w:top w:val="none" w:sz="0" w:space="0" w:color="auto"/>
        <w:left w:val="none" w:sz="0" w:space="0" w:color="auto"/>
        <w:bottom w:val="none" w:sz="0" w:space="0" w:color="auto"/>
        <w:right w:val="none" w:sz="0" w:space="0" w:color="auto"/>
      </w:divBdr>
    </w:div>
    <w:div w:id="196931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boarddocs.com/fl/sbmd/Board.nsf/goto?open&amp;id=BK6KXY4FFF59" TargetMode="External"/><Relationship Id="rId21" Type="http://schemas.openxmlformats.org/officeDocument/2006/relationships/hyperlink" Target="http://ese.dadeschools.net/" TargetMode="External"/><Relationship Id="rId42" Type="http://schemas.openxmlformats.org/officeDocument/2006/relationships/image" Target="media/image5.png"/><Relationship Id="rId63" Type="http://schemas.openxmlformats.org/officeDocument/2006/relationships/hyperlink" Target="https://go.boarddocs.com/fl/sbmd/Board.nsf/goto?open&amp;id=C9SQBJ656891" TargetMode="External"/><Relationship Id="rId84" Type="http://schemas.openxmlformats.org/officeDocument/2006/relationships/hyperlink" Target="http://www.flsenate.gov/Session/Bill/2019/7009/BillText/er/PDF" TargetMode="External"/><Relationship Id="rId138" Type="http://schemas.openxmlformats.org/officeDocument/2006/relationships/image" Target="media/image12.jpeg"/><Relationship Id="rId107" Type="http://schemas.openxmlformats.org/officeDocument/2006/relationships/hyperlink" Target="https://go.boarddocs.com/fl/sbmd/Board.nsf/goto?open&amp;id=D3KQGK67B13A" TargetMode="External"/><Relationship Id="rId11" Type="http://schemas.openxmlformats.org/officeDocument/2006/relationships/image" Target="media/image1.png"/><Relationship Id="rId32" Type="http://schemas.openxmlformats.org/officeDocument/2006/relationships/hyperlink" Target="http://go.boarddocs.com/fl/sbmd/Board.nsf/goto?open&amp;id=BK6KTM4FFDCE" TargetMode="External"/><Relationship Id="rId37" Type="http://schemas.openxmlformats.org/officeDocument/2006/relationships/hyperlink" Target="https://nam10.safelinks.protection.outlook.com/?url=https%3A%2F%2Fapps.raptortech.com%2FApply%2FMTY6ZW4tVVM%3D&amp;data=05%7C01%7C339137%40dadeschools.net%7C78a34f4393594e94a42808db7e40ff10%7C4578f68f86cd4af9b31793e3826ca0f5%7C0%7C0%7C638242593005023386%7CUnknown%7CTWFpbGZsb3d8eyJWIjoiMC4wLjAwMDAiLCJQIjoiV2luMzIiLCJBTiI6Ik1haWwiLCJXVCI6Mn0%3D%7C3000%7C%7C%7C&amp;sdata=4w0eJEGOmHbTmDzDoWenJUNDKcynJckZDmxvy6wHJ9M%3D&amp;reserved=0" TargetMode="External"/><Relationship Id="rId53" Type="http://schemas.openxmlformats.org/officeDocument/2006/relationships/hyperlink" Target="http://go.boarddocs.com/fl/sbmd/Board.nsf/goto?open&amp;id=BK6KNZ4FFC89" TargetMode="External"/><Relationship Id="rId58" Type="http://schemas.openxmlformats.org/officeDocument/2006/relationships/hyperlink" Target="http://go.boarddocs.com/fl/sbmd/Board.nsf/goto?open&amp;id=C9SQAZ656863" TargetMode="External"/><Relationship Id="rId74" Type="http://schemas.openxmlformats.org/officeDocument/2006/relationships/hyperlink" Target="http://go.boarddocs.com/fl/sbmd/Board.nsf/goto?open&amp;id=CKKSE2722867" TargetMode="External"/><Relationship Id="rId79" Type="http://schemas.openxmlformats.org/officeDocument/2006/relationships/hyperlink" Target="https://attendanceservices.dadeschools.net/" TargetMode="External"/><Relationship Id="rId102" Type="http://schemas.openxmlformats.org/officeDocument/2006/relationships/hyperlink" Target="http://go.boarddocs.com/fl/sbmd/Board.nsf/goto?open&amp;id=CHDNCF5F1C9A" TargetMode="External"/><Relationship Id="rId123" Type="http://schemas.openxmlformats.org/officeDocument/2006/relationships/hyperlink" Target="https://go.boarddocs.com/fl/sbmd/Board.nsf/goto?open&amp;id=CVNQ8N667F96" TargetMode="External"/><Relationship Id="rId128" Type="http://schemas.openxmlformats.org/officeDocument/2006/relationships/hyperlink" Target="https://go.boarddocs.com/fl/sbmd/Board.nsf/goto?open&amp;id=CVDLKB56D0DA" TargetMode="External"/><Relationship Id="rId5" Type="http://schemas.openxmlformats.org/officeDocument/2006/relationships/numbering" Target="numbering.xml"/><Relationship Id="rId90" Type="http://schemas.openxmlformats.org/officeDocument/2006/relationships/hyperlink" Target="http://go.boarddocs.com/fl/sbmd/Board.nsf/goto?open&amp;id=CNGLNX57615D" TargetMode="External"/><Relationship Id="rId95" Type="http://schemas.openxmlformats.org/officeDocument/2006/relationships/hyperlink" Target="https://m.flsenate.gov/Statutes/1003.572" TargetMode="External"/><Relationship Id="rId22" Type="http://schemas.openxmlformats.org/officeDocument/2006/relationships/hyperlink" Target="http://go.boarddocs.com/fl/sbmd/Board.nsf/goto?open&amp;id=BK6KNH4FFC55" TargetMode="External"/><Relationship Id="rId27" Type="http://schemas.openxmlformats.org/officeDocument/2006/relationships/diagramData" Target="diagrams/data1.xml"/><Relationship Id="rId43" Type="http://schemas.openxmlformats.org/officeDocument/2006/relationships/image" Target="media/image6.png"/><Relationship Id="rId48" Type="http://schemas.openxmlformats.org/officeDocument/2006/relationships/hyperlink" Target="http://go.boarddocs.com/fl/sbmd/Board.nsf/goto?open&amp;id=CNGLNQ57614A" TargetMode="External"/><Relationship Id="rId64" Type="http://schemas.openxmlformats.org/officeDocument/2006/relationships/hyperlink" Target="https://go.boarddocs.com/fl/sbmd/Board.nsf/goto?open&amp;id=CYVKTQ536D0A" TargetMode="External"/><Relationship Id="rId69" Type="http://schemas.openxmlformats.org/officeDocument/2006/relationships/hyperlink" Target="http://attendanceservices.dadeschools.net/pdfs/proof-address.pdf" TargetMode="External"/><Relationship Id="rId113" Type="http://schemas.openxmlformats.org/officeDocument/2006/relationships/hyperlink" Target="https://go.boarddocs.com/fl/sbmd/Board.nsf/goto?open&amp;id=CXRRRT6F4800" TargetMode="External"/><Relationship Id="rId118" Type="http://schemas.openxmlformats.org/officeDocument/2006/relationships/hyperlink" Target="https://go.boarddocs.com/fl/sbmd/Board.nsf/goto?open&amp;id=CVDLJZ56D0B7" TargetMode="External"/><Relationship Id="rId134" Type="http://schemas.openxmlformats.org/officeDocument/2006/relationships/image" Target="media/image9.png"/><Relationship Id="rId139" Type="http://schemas.openxmlformats.org/officeDocument/2006/relationships/image" Target="media/image13.png"/><Relationship Id="rId80" Type="http://schemas.openxmlformats.org/officeDocument/2006/relationships/hyperlink" Target="http://go.boarddocs.com/fl/sbmd/Board.nsf/goto?open&amp;id=CKKSDY722863" TargetMode="External"/><Relationship Id="rId85" Type="http://schemas.openxmlformats.org/officeDocument/2006/relationships/hyperlink" Target="http://www.flsenate.gov/Laws/Statutes/2016/1002.31" TargetMode="External"/><Relationship Id="rId12" Type="http://schemas.openxmlformats.org/officeDocument/2006/relationships/image" Target="media/image2.jpeg"/><Relationship Id="rId17" Type="http://schemas.openxmlformats.org/officeDocument/2006/relationships/hyperlink" Target="http://studentservices.dadeschools.net/" TargetMode="External"/><Relationship Id="rId33" Type="http://schemas.openxmlformats.org/officeDocument/2006/relationships/hyperlink" Target="http://go.boarddocs.com/fl/sbmd/Board.nsf/goto?open&amp;id=BK6KTK4FFDC9" TargetMode="External"/><Relationship Id="rId38" Type="http://schemas.openxmlformats.org/officeDocument/2006/relationships/hyperlink" Target="https://nam10.safelinks.protection.outlook.com/?url=https%3A%2F%2Fwww.engagemiamidade.net%2F_files%2Fugd%2F36ac9e_dd6a51a6234c48c78230f7fdb70feda2.pdf&amp;data=05%7C01%7C339137%40dadeschools.net%7C78a34f4393594e94a42808db7e40ff10%7C4578f68f86cd4af9b31793e3826ca0f5%7C0%7C0%7C638242593005023386%7CUnknown%7CTWFpbGZsb3d8eyJWIjoiMC4wLjAwMDAiLCJQIjoiV2luMzIiLCJBTiI6Ik1haWwiLCJXVCI6Mn0%3D%7C3000%7C%7C%7C&amp;sdata=vCopvbxE3bGsfMrpk%2Fq%2FFmI7G2t88EDVgPO8Gxi9ZpY%3D&amp;reserved=0" TargetMode="External"/><Relationship Id="rId59" Type="http://schemas.openxmlformats.org/officeDocument/2006/relationships/hyperlink" Target="http://go.boarddocs.com/fl/sbmd/Board.nsf/goto?open&amp;id=CKKSDQ722849" TargetMode="External"/><Relationship Id="rId103" Type="http://schemas.openxmlformats.org/officeDocument/2006/relationships/hyperlink" Target="http://go.boarddocs.com/fl/sbmd/Board.nsf/goto?open&amp;id=BK6KTK4FFDC9" TargetMode="External"/><Relationship Id="rId108" Type="http://schemas.openxmlformats.org/officeDocument/2006/relationships/hyperlink" Target="http://go.boarddocs.com/fl/sbmd/Board.nsf/goto?open&amp;id=BK6KNH4FFC55" TargetMode="External"/><Relationship Id="rId124" Type="http://schemas.openxmlformats.org/officeDocument/2006/relationships/hyperlink" Target="http://go.boarddocs.com/fl/sbmd/Board.nsf/goto?open&amp;id=BK6KT94FFDB2" TargetMode="External"/><Relationship Id="rId129" Type="http://schemas.openxmlformats.org/officeDocument/2006/relationships/hyperlink" Target="http://www.flsenate.gov/Laws/Statutes/2018/1006.07" TargetMode="External"/><Relationship Id="rId54" Type="http://schemas.openxmlformats.org/officeDocument/2006/relationships/hyperlink" Target="https://go.boarddocs.com/fl/sbmd/Board.nsf/goto?open&amp;id=CVNQ8R667FA0" TargetMode="External"/><Relationship Id="rId70" Type="http://schemas.openxmlformats.org/officeDocument/2006/relationships/hyperlink" Target="https://nam10.safelinks.protection.outlook.com/?url=http%3A%2F%2Fwww.jud11.flcourts.org%2FFamily-Court-Self-Help-Program&amp;data=05%7C01%7Ccalvos%40dadeschools.net%7Cc1285635c85e47b9701f08db8eace031%7C4578f68f86cd4af9b31793e3826ca0f5%7C0%7C0%7C638260645373937962%7CUnknown%7CTWFpbGZsb3d8eyJWIjoiMC4wLjAwMDAiLCJQIjoiV2luMzIiLCJBTiI6Ik1haWwiLCJXVCI6Mn0%3D%7C3000%7C%7C%7C&amp;sdata=cBKHNDg7IxBFLnT7%2B6uLtxTBZkb8jbqOZsfd3EbYWOo%3D&amp;reserved=0" TargetMode="External"/><Relationship Id="rId75" Type="http://schemas.openxmlformats.org/officeDocument/2006/relationships/hyperlink" Target="http://go.boarddocs.com/fl/sbmd/Board.nsf/goto?open&amp;id=CAMMCX5A453B" TargetMode="External"/><Relationship Id="rId91" Type="http://schemas.openxmlformats.org/officeDocument/2006/relationships/hyperlink" Target="http://go.boarddocs.com/fl/sbmd/Board.nsf/goto?open&amp;id=BK6KT34FFDA5" TargetMode="External"/><Relationship Id="rId96" Type="http://schemas.openxmlformats.org/officeDocument/2006/relationships/hyperlink" Target="http://go.boarddocs.com/fl/sbmd/Board.nsf/goto?open&amp;id=BK6KNJ4FFC58" TargetMode="External"/><Relationship Id="rId14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rosamhdz@dadeschools.net" TargetMode="External"/><Relationship Id="rId28" Type="http://schemas.openxmlformats.org/officeDocument/2006/relationships/diagramLayout" Target="diagrams/layout1.xml"/><Relationship Id="rId49" Type="http://schemas.openxmlformats.org/officeDocument/2006/relationships/hyperlink" Target="http://go.boarddocs.com/fl/sbmd/Board.nsf/goto?open&amp;id=CKKSDN722843" TargetMode="External"/><Relationship Id="rId114" Type="http://schemas.openxmlformats.org/officeDocument/2006/relationships/hyperlink" Target="http://go.boarddocs.com/fl/sbmd/Board.nsf/goto?open&amp;id=C9SQBH65688E" TargetMode="External"/><Relationship Id="rId119" Type="http://schemas.openxmlformats.org/officeDocument/2006/relationships/hyperlink" Target="http://go.boarddocs.com/fl/sbmd/Board.nsf/goto?open&amp;id=BK6KXJ4FFF36" TargetMode="External"/><Relationship Id="rId44" Type="http://schemas.openxmlformats.org/officeDocument/2006/relationships/hyperlink" Target="http://www.neola.com/miamidade-fl/" TargetMode="External"/><Relationship Id="rId60" Type="http://schemas.openxmlformats.org/officeDocument/2006/relationships/hyperlink" Target="http://go.boarddocs.com/fl/sbmd/Board.nsf/goto?open&amp;id=BP7HM3490B3B" TargetMode="External"/><Relationship Id="rId65" Type="http://schemas.openxmlformats.org/officeDocument/2006/relationships/hyperlink" Target="http://go.boarddocs.com/fl/sbmd/Board.nsf/goto?open&amp;id=CKKSDW72285D" TargetMode="External"/><Relationship Id="rId81" Type="http://schemas.openxmlformats.org/officeDocument/2006/relationships/hyperlink" Target="http://go.boarddocs.com/fl/sbmd/Board.nsf/goto?open&amp;id=BK6KWP4FFEF1" TargetMode="External"/><Relationship Id="rId86" Type="http://schemas.openxmlformats.org/officeDocument/2006/relationships/hyperlink" Target="https://www.flsenate.gov/Laws/Statutes/2012/1003.03" TargetMode="External"/><Relationship Id="rId130" Type="http://schemas.openxmlformats.org/officeDocument/2006/relationships/hyperlink" Target="http://go.boarddocs.com/fl/sbmd/Board.nsf/goto?open&amp;id=CKKSE472286D" TargetMode="External"/><Relationship Id="rId135" Type="http://schemas.openxmlformats.org/officeDocument/2006/relationships/hyperlink" Target="https://hrdadeschools.net/apps/pages/index.jsp?uREC_ID=370901&amp;type=d&amp;termREC_ID=&amp;pREC_ID=691196" TargetMode="External"/><Relationship Id="rId13" Type="http://schemas.openxmlformats.org/officeDocument/2006/relationships/image" Target="media/image3.png"/><Relationship Id="rId18" Type="http://schemas.openxmlformats.org/officeDocument/2006/relationships/hyperlink" Target="https://nam10.safelinks.protection.outlook.com/?url=https%3A%2F%2Fcommunityed.dadeschools.net%2F%23!%2FfullWidth%2F7792&amp;data=05%7C02%7Ccarrillosabrina%40ufl.edu%7Cfcba99bf291f47563d9a08dca725f7eb%7C0d4da0f84a314d76ace60a62331e1b84%7C0%7C0%7C638569030881068557%7CUnknown%7CTWFpbGZsb3d8eyJWIjoiMC4wLjAwMDAiLCJQIjoiV2luMzIiLCJBTiI6Ik1haWwiLCJXVCI6Mn0%3D%7C0%7C%7C%7C&amp;sdata=pVWSez7S9o4DIYOC98qNJByQsrYjyiLq575OtYWvCQ8%3D&amp;reserved=0" TargetMode="External"/><Relationship Id="rId39" Type="http://schemas.openxmlformats.org/officeDocument/2006/relationships/hyperlink" Target="https://parentacademymiami.com/" TargetMode="External"/><Relationship Id="rId109" Type="http://schemas.openxmlformats.org/officeDocument/2006/relationships/hyperlink" Target="http://go.boarddocs.com/fl/sbmd/Board.nsf/goto?open&amp;id=CKUVKA81173B" TargetMode="External"/><Relationship Id="rId34" Type="http://schemas.openxmlformats.org/officeDocument/2006/relationships/hyperlink" Target="http://go.boarddocs.com/fl/sbmd/Board.nsf/goto?open&amp;id=BP7HMD490B5D" TargetMode="External"/><Relationship Id="rId50" Type="http://schemas.openxmlformats.org/officeDocument/2006/relationships/hyperlink" Target="https://go.boarddocs.com/fl/sbmd/Board.nsf/goto?open&amp;id=CVDLK256D0BB" TargetMode="External"/><Relationship Id="rId55" Type="http://schemas.openxmlformats.org/officeDocument/2006/relationships/hyperlink" Target="http://im.dadeschools.net/" TargetMode="External"/><Relationship Id="rId76" Type="http://schemas.openxmlformats.org/officeDocument/2006/relationships/hyperlink" Target="http://hrdadeschools.net/civilrights" TargetMode="External"/><Relationship Id="rId97" Type="http://schemas.openxmlformats.org/officeDocument/2006/relationships/hyperlink" Target="http://go.boarddocs.com/fl/sbmd/Board.nsf/goto?open&amp;id=BK6KTN4FFDD1" TargetMode="External"/><Relationship Id="rId104" Type="http://schemas.openxmlformats.org/officeDocument/2006/relationships/hyperlink" Target="http://go.boarddocs.com/fl/sbmd/Board.nsf/goto?open&amp;id=BP7HM5490B42" TargetMode="External"/><Relationship Id="rId120" Type="http://schemas.openxmlformats.org/officeDocument/2006/relationships/hyperlink" Target="http://go.boarddocs.com/fl/sbmd/Board.nsf/goto?open&amp;id=BK6KTM4FFDCE" TargetMode="External"/><Relationship Id="rId125" Type="http://schemas.openxmlformats.org/officeDocument/2006/relationships/hyperlink" Target="http://go.boarddocs.com/fl/sbmd/Board.nsf/goto?open&amp;id=BK6KNC4FFC46" TargetMode="External"/><Relationship Id="rId141"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go.boarddocs.com/fl/sbmd/Board.nsf/goto?open&amp;id=BK6KSD4FFD74" TargetMode="External"/><Relationship Id="rId92" Type="http://schemas.openxmlformats.org/officeDocument/2006/relationships/hyperlink" Target="http://go.boarddocs.com/fl/sbmd/Board.nsf/goto?open&amp;id=CRAUKW7C790B" TargetMode="External"/><Relationship Id="rId2" Type="http://schemas.openxmlformats.org/officeDocument/2006/relationships/customXml" Target="../customXml/item2.xml"/><Relationship Id="rId29" Type="http://schemas.openxmlformats.org/officeDocument/2006/relationships/diagramQuickStyle" Target="diagrams/quickStyle1.xml"/><Relationship Id="rId24" Type="http://schemas.openxmlformats.org/officeDocument/2006/relationships/hyperlink" Target="https://mdcpsearlychildhood.net/" TargetMode="External"/><Relationship Id="rId40" Type="http://schemas.openxmlformats.org/officeDocument/2006/relationships/hyperlink" Target="http://www.leg.state.fl.us/statutes/index.cfm?mode=View%20Statutes&amp;SubMenu=1&amp;App_mode=Display_Statute&amp;Search_String=F.S.+837.06&amp;URL=0800-0899/0837/Sections/0837.06.html" TargetMode="External"/><Relationship Id="rId45" Type="http://schemas.openxmlformats.org/officeDocument/2006/relationships/hyperlink" Target="https://go.boarddocs.com/fl/sbmd/Board.nsf/Public?open&amp;id=welcome" TargetMode="External"/><Relationship Id="rId66" Type="http://schemas.openxmlformats.org/officeDocument/2006/relationships/hyperlink" Target="http://attendanceservices.dadeschools.net/pdfs16/Birth-Age-Name_verification.pdf" TargetMode="External"/><Relationship Id="rId87" Type="http://schemas.openxmlformats.org/officeDocument/2006/relationships/hyperlink" Target="http://go.boarddocs.com/fl/sbmd/Board.nsf/goto?open&amp;id=BP7HLY490B33" TargetMode="External"/><Relationship Id="rId110" Type="http://schemas.openxmlformats.org/officeDocument/2006/relationships/hyperlink" Target="https://go.boarddocs.com/fl/sbmd/Board.nsf/goto?open&amp;id=CWNK5Q500045" TargetMode="External"/><Relationship Id="rId115" Type="http://schemas.openxmlformats.org/officeDocument/2006/relationships/hyperlink" Target="https://parentsbillofrights.dadeschools.net/" TargetMode="External"/><Relationship Id="rId131" Type="http://schemas.openxmlformats.org/officeDocument/2006/relationships/hyperlink" Target="http://go.boarddocs.com/fl/sbmd/Board.nsf/goto?open&amp;id=BK6KNV4FFC7E" TargetMode="External"/><Relationship Id="rId136" Type="http://schemas.openxmlformats.org/officeDocument/2006/relationships/image" Target="media/image10.png"/><Relationship Id="rId61" Type="http://schemas.openxmlformats.org/officeDocument/2006/relationships/hyperlink" Target="https://go.boarddocs.com/fl/sbmd/Board.nsf/goto?open&amp;id=CWNK5Y50005C" TargetMode="External"/><Relationship Id="rId82" Type="http://schemas.openxmlformats.org/officeDocument/2006/relationships/hyperlink" Target="http://go.boarddocs.com/fl/sbmd/Board.nsf/goto?open&amp;id=C85PK46421EA" TargetMode="External"/><Relationship Id="rId19" Type="http://schemas.openxmlformats.org/officeDocument/2006/relationships/hyperlink" Target="http://hrdadeschools.net/civilrights" TargetMode="External"/><Relationship Id="rId14" Type="http://schemas.openxmlformats.org/officeDocument/2006/relationships/image" Target="media/image4.jpg"/><Relationship Id="rId30" Type="http://schemas.openxmlformats.org/officeDocument/2006/relationships/diagramColors" Target="diagrams/colors1.xml"/><Relationship Id="rId35" Type="http://schemas.openxmlformats.org/officeDocument/2006/relationships/hyperlink" Target="https://www2.ed.gov/policy/gen/guid/fpco/ferpa/index.html" TargetMode="External"/><Relationship Id="rId56" Type="http://schemas.openxmlformats.org/officeDocument/2006/relationships/hyperlink" Target="https://go.boarddocs.com/fl/sbmd/Board.nsf/goto?open&amp;id=CVNQ8S667FA6" TargetMode="External"/><Relationship Id="rId77" Type="http://schemas.openxmlformats.org/officeDocument/2006/relationships/hyperlink" Target="http://go.boarddocs.com/fl/sbmd/Board.nsf/goto?open&amp;id=CKKSDX722860" TargetMode="External"/><Relationship Id="rId100" Type="http://schemas.openxmlformats.org/officeDocument/2006/relationships/hyperlink" Target="http://go.boarddocs.com/fl/sbmd/Board.nsf/goto?open&amp;id=CHDNCE5F1C91" TargetMode="External"/><Relationship Id="rId105" Type="http://schemas.openxmlformats.org/officeDocument/2006/relationships/hyperlink" Target="http://go.boarddocs.com/fl/sbmd/Board.nsf/goto?open&amp;id=BP7HMD490B5D" TargetMode="External"/><Relationship Id="rId126" Type="http://schemas.openxmlformats.org/officeDocument/2006/relationships/hyperlink" Target="http://go.boarddocs.com/fl/sbmd/Board.nsf/goto?open&amp;id=BW6RAH6AF8DE" TargetMode="External"/><Relationship Id="rId8" Type="http://schemas.openxmlformats.org/officeDocument/2006/relationships/webSettings" Target="webSettings.xml"/><Relationship Id="rId51" Type="http://schemas.openxmlformats.org/officeDocument/2006/relationships/hyperlink" Target="http://go.boarddocs.com/fl/sbmd/Board.nsf/goto?open&amp;id=BP7HLR490B17" TargetMode="External"/><Relationship Id="rId72" Type="http://schemas.openxmlformats.org/officeDocument/2006/relationships/hyperlink" Target="http://go.boarddocs.com/fl/sbmd/Board.nsf/goto?open&amp;id=BP7HLX490B31" TargetMode="External"/><Relationship Id="rId93" Type="http://schemas.openxmlformats.org/officeDocument/2006/relationships/hyperlink" Target="http://go.boarddocs.com/fl/sbmd/Board.nsf/goto?open&amp;id=BK6KNB4FFC43" TargetMode="External"/><Relationship Id="rId98" Type="http://schemas.openxmlformats.org/officeDocument/2006/relationships/hyperlink" Target="http://go.boarddocs.com/fl/sbmd/Board.nsf/goto?open&amp;id=BK6KXM4FFF3E" TargetMode="External"/><Relationship Id="rId121" Type="http://schemas.openxmlformats.org/officeDocument/2006/relationships/hyperlink" Target="https://go.boarddocs.com/fl/sbmd/Board.nsf/goto?open&amp;id=CYVKTP536D06" TargetMode="Externa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ese2.dadeschools.net/" TargetMode="External"/><Relationship Id="rId46" Type="http://schemas.openxmlformats.org/officeDocument/2006/relationships/hyperlink" Target="http://go.boarddocs.com/fl/sbmd/Board.nsf/goto?open&amp;id=BK6KN74FFC38" TargetMode="External"/><Relationship Id="rId67" Type="http://schemas.openxmlformats.org/officeDocument/2006/relationships/hyperlink" Target="http://attendanceservices.dadeschools.net/pdfs16/Birth-Age-Name_verification.pdf" TargetMode="External"/><Relationship Id="rId116" Type="http://schemas.openxmlformats.org/officeDocument/2006/relationships/hyperlink" Target="http://go.boarddocs.com/fl/sbmd/Board.nsf/goto?open&amp;id=BK6KYC4FFF76" TargetMode="External"/><Relationship Id="rId137" Type="http://schemas.openxmlformats.org/officeDocument/2006/relationships/image" Target="media/image11.png"/><Relationship Id="rId20" Type="http://schemas.openxmlformats.org/officeDocument/2006/relationships/hyperlink" Target="http://www.jud11.flcourts.org/Family-Court-Self-Help-Program" TargetMode="External"/><Relationship Id="rId41" Type="http://schemas.openxmlformats.org/officeDocument/2006/relationships/hyperlink" Target="http://www.leg.state.fl.us/statutes/index.cfm?App_mode=Display_Statute&amp;URL=0000-0099/0092/Sections/0092.525.html" TargetMode="External"/><Relationship Id="rId62" Type="http://schemas.openxmlformats.org/officeDocument/2006/relationships/hyperlink" Target="https://go.boarddocs.com/fl/sbmd/Board.nsf/goto?open&amp;id=CWNK62500063" TargetMode="External"/><Relationship Id="rId83" Type="http://schemas.openxmlformats.org/officeDocument/2006/relationships/hyperlink" Target="http://www.leg.state.fl.us/statutes/index.cfm?App_mode=Display_Statute&amp;URL=1000-1099/1003/Sections/1003.03.html" TargetMode="External"/><Relationship Id="rId88" Type="http://schemas.openxmlformats.org/officeDocument/2006/relationships/hyperlink" Target="http://go.boarddocs.com/fl/sbmd/Board.nsf/goto?open&amp;id=BK6KP34FFC8E" TargetMode="External"/><Relationship Id="rId111" Type="http://schemas.openxmlformats.org/officeDocument/2006/relationships/hyperlink" Target="http://go.boarddocs.com/fl/sbmd/Board.nsf/goto?open&amp;id=CPAP5U62FE1C" TargetMode="External"/><Relationship Id="rId132" Type="http://schemas.openxmlformats.org/officeDocument/2006/relationships/image" Target="media/image7.png"/><Relationship Id="rId15" Type="http://schemas.openxmlformats.org/officeDocument/2006/relationships/hyperlink" Target="http://ehandbooks.dadeschools.net/policies/93.pdf" TargetMode="External"/><Relationship Id="rId36" Type="http://schemas.openxmlformats.org/officeDocument/2006/relationships/hyperlink" Target="http://go.boarddocs.com/fl/sbmd/Board.nsf/goto?open&amp;id=CRB2EL01D7D7" TargetMode="External"/><Relationship Id="rId57" Type="http://schemas.openxmlformats.org/officeDocument/2006/relationships/hyperlink" Target="https://go.boarddocs.com/fl/sbmd/Board.nsf/goto?open&amp;id=CYHM6658529A" TargetMode="External"/><Relationship Id="rId106" Type="http://schemas.openxmlformats.org/officeDocument/2006/relationships/hyperlink" Target="https://go.boarddocs.com/fl/sbmd/Board.nsf/goto?open&amp;id=CYVKTJ536CDE" TargetMode="External"/><Relationship Id="rId127" Type="http://schemas.openxmlformats.org/officeDocument/2006/relationships/hyperlink" Target="https://go.boarddocs.com/fl/sbmd/Board.nsf/goto?open&amp;id=CVDLK756D0CB" TargetMode="External"/><Relationship Id="rId10" Type="http://schemas.openxmlformats.org/officeDocument/2006/relationships/endnotes" Target="endnotes.xml"/><Relationship Id="rId31" Type="http://schemas.microsoft.com/office/2007/relationships/diagramDrawing" Target="diagrams/drawing1.xml"/><Relationship Id="rId52" Type="http://schemas.openxmlformats.org/officeDocument/2006/relationships/hyperlink" Target="http://go.boarddocs.com/fl/sbmd/Board.nsf/goto?open&amp;id=CAMMCW5A450E" TargetMode="External"/><Relationship Id="rId73" Type="http://schemas.openxmlformats.org/officeDocument/2006/relationships/hyperlink" Target="http://go.boarddocs.com/fl/sbmd/Board.nsf/goto?open&amp;id=BK6KWX4FFF04" TargetMode="External"/><Relationship Id="rId78" Type="http://schemas.openxmlformats.org/officeDocument/2006/relationships/hyperlink" Target="http://go.boarddocs.com/fl/sbmd/Board.nsf/goto?open&amp;id=BK6KSM4FFD88" TargetMode="External"/><Relationship Id="rId94" Type="http://schemas.openxmlformats.org/officeDocument/2006/relationships/hyperlink" Target="http://go.boarddocs.com/fl/sbmd/Board.nsf/goto?open&amp;id=BZ9PUY656FAE" TargetMode="External"/><Relationship Id="rId99" Type="http://schemas.openxmlformats.org/officeDocument/2006/relationships/hyperlink" Target="http://go.boarddocs.com/fl/sbmd/Board.nsf/goto?open&amp;id=BK6KU34FFDF3" TargetMode="External"/><Relationship Id="rId101" Type="http://schemas.openxmlformats.org/officeDocument/2006/relationships/hyperlink" Target="http://go.boarddocs.com/fl/sbmd/Board.nsf/goto?open&amp;id=BK6KXF4FFF2E" TargetMode="External"/><Relationship Id="rId122" Type="http://schemas.openxmlformats.org/officeDocument/2006/relationships/hyperlink" Target="http://go.boarddocs.com/fl/sbmd/Board.nsf/goto?open&amp;id=BK6KWV4FFF00"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prekese.dadeschools.net/index.html" TargetMode="External"/><Relationship Id="rId47" Type="http://schemas.openxmlformats.org/officeDocument/2006/relationships/hyperlink" Target="http://go.boarddocs.com/fl/sbmd/Board.nsf/goto?open&amp;id=BK6KN84FFC3B" TargetMode="External"/><Relationship Id="rId68" Type="http://schemas.openxmlformats.org/officeDocument/2006/relationships/hyperlink" Target="http://attendanceservices.dadeschools.net/pdfs16/immun_reqs.pdf" TargetMode="External"/><Relationship Id="rId89" Type="http://schemas.openxmlformats.org/officeDocument/2006/relationships/hyperlink" Target="http://go.boarddocs.com/fl/sbmd/Board.nsf/goto?open&amp;id=BK6KSH4FFD7D" TargetMode="External"/><Relationship Id="rId112" Type="http://schemas.openxmlformats.org/officeDocument/2006/relationships/hyperlink" Target="https://go.boarddocs.com/fl/sbmd/Board.nsf/goto?open&amp;id=CVDLJZ56D0B7" TargetMode="External"/><Relationship Id="rId133" Type="http://schemas.openxmlformats.org/officeDocument/2006/relationships/image" Target="media/image8.png"/><Relationship Id="rId16" Type="http://schemas.openxmlformats.org/officeDocument/2006/relationships/hyperlink" Target="https://forms.dadeschools.net/webpdf/7229.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6B5C0F-DE22-46C2-A46A-0D4096B43EC6}" type="doc">
      <dgm:prSet loTypeId="urn:microsoft.com/office/officeart/2005/8/layout/orgChart1" loCatId="hierarchy" qsTypeId="urn:microsoft.com/office/officeart/2005/8/quickstyle/simple1" qsCatId="simple" csTypeId="urn:microsoft.com/office/officeart/2005/8/colors/accent1_2" csCatId="accent1" phldr="1"/>
      <dgm:spPr/>
    </dgm:pt>
    <dgm:pt modelId="{2C90D44B-2C84-4658-A8C2-EBE484DF5C23}">
      <dgm:prSet custT="1"/>
      <dgm:spPr/>
      <dgm:t>
        <a:bodyPr/>
        <a:lstStyle/>
        <a:p>
          <a:pPr marR="0" algn="ctr" rtl="0"/>
          <a:r>
            <a:rPr lang="en-US" sz="1400" baseline="0">
              <a:latin typeface="Arial"/>
            </a:rPr>
            <a:t>Maestro</a:t>
          </a:r>
          <a:endParaRPr lang="en-US" sz="1400"/>
        </a:p>
      </dgm:t>
    </dgm:pt>
    <dgm:pt modelId="{736111E5-03E4-4A85-9DCC-840A45DDB460}" type="parTrans" cxnId="{C975F6A2-36EB-4309-9307-558BB819F68E}">
      <dgm:prSet/>
      <dgm:spPr/>
      <dgm:t>
        <a:bodyPr/>
        <a:lstStyle/>
        <a:p>
          <a:endParaRPr lang="en-US"/>
        </a:p>
      </dgm:t>
    </dgm:pt>
    <dgm:pt modelId="{B00E8DCD-7CD9-4086-A5BF-B0FAF3F6FF12}" type="sibTrans" cxnId="{C975F6A2-36EB-4309-9307-558BB819F68E}">
      <dgm:prSet/>
      <dgm:spPr/>
      <dgm:t>
        <a:bodyPr/>
        <a:lstStyle/>
        <a:p>
          <a:endParaRPr lang="en-US"/>
        </a:p>
      </dgm:t>
    </dgm:pt>
    <dgm:pt modelId="{9EDBA3CB-28B0-4F79-B0A5-D8F1B698F770}">
      <dgm:prSet custT="1"/>
      <dgm:spPr/>
      <dgm:t>
        <a:bodyPr/>
        <a:lstStyle/>
        <a:p>
          <a:pPr marR="0" algn="ctr" rtl="0"/>
          <a:r>
            <a:rPr lang="en-US" sz="1200" baseline="0">
              <a:latin typeface="Arial"/>
            </a:rPr>
            <a:t>Subdirector</a:t>
          </a:r>
          <a:endParaRPr lang="en-US" sz="1200"/>
        </a:p>
      </dgm:t>
    </dgm:pt>
    <dgm:pt modelId="{6DCD7AE0-B6EF-4DB5-9753-C7A75479F61E}" type="parTrans" cxnId="{8CBF01FC-AE7C-4F05-8FA8-1BCE29BA8912}">
      <dgm:prSet/>
      <dgm:spPr/>
      <dgm:t>
        <a:bodyPr/>
        <a:lstStyle/>
        <a:p>
          <a:endParaRPr lang="en-US"/>
        </a:p>
      </dgm:t>
    </dgm:pt>
    <dgm:pt modelId="{40E1EFFF-B718-404E-AFD6-E4C5F0345429}" type="sibTrans" cxnId="{8CBF01FC-AE7C-4F05-8FA8-1BCE29BA8912}">
      <dgm:prSet/>
      <dgm:spPr/>
      <dgm:t>
        <a:bodyPr/>
        <a:lstStyle/>
        <a:p>
          <a:endParaRPr lang="en-US"/>
        </a:p>
      </dgm:t>
    </dgm:pt>
    <dgm:pt modelId="{06D73B6B-5E4C-481D-AB9A-05B53115ED03}">
      <dgm:prSet custT="1"/>
      <dgm:spPr/>
      <dgm:t>
        <a:bodyPr/>
        <a:lstStyle/>
        <a:p>
          <a:pPr marR="0" algn="ctr" rtl="0"/>
          <a:r>
            <a:rPr lang="en-US" sz="1400" i="0" baseline="0">
              <a:latin typeface="Arial"/>
            </a:rPr>
            <a:t>Director</a:t>
          </a:r>
          <a:endParaRPr lang="en-US" sz="1400" i="0"/>
        </a:p>
      </dgm:t>
    </dgm:pt>
    <dgm:pt modelId="{9F922257-6603-4AB0-9314-0B5D58B9C826}" type="parTrans" cxnId="{FA4AAB75-5539-4003-AEEA-3BE1750D35ED}">
      <dgm:prSet/>
      <dgm:spPr/>
      <dgm:t>
        <a:bodyPr/>
        <a:lstStyle/>
        <a:p>
          <a:endParaRPr lang="en-US"/>
        </a:p>
      </dgm:t>
    </dgm:pt>
    <dgm:pt modelId="{9B3039D5-E274-4344-9E80-1849E5CA8E4F}" type="sibTrans" cxnId="{FA4AAB75-5539-4003-AEEA-3BE1750D35ED}">
      <dgm:prSet/>
      <dgm:spPr/>
      <dgm:t>
        <a:bodyPr/>
        <a:lstStyle/>
        <a:p>
          <a:endParaRPr lang="en-US"/>
        </a:p>
      </dgm:t>
    </dgm:pt>
    <dgm:pt modelId="{37E936DA-E8C5-4E0D-BE0C-4864872C7CAF}">
      <dgm:prSet custT="1"/>
      <dgm:spPr/>
      <dgm:t>
        <a:bodyPr/>
        <a:lstStyle/>
        <a:p>
          <a:pPr marR="0" algn="ctr" rtl="0">
            <a:lnSpc>
              <a:spcPct val="100000"/>
            </a:lnSpc>
            <a:spcAft>
              <a:spcPts val="0"/>
            </a:spcAft>
          </a:pPr>
          <a:r>
            <a:rPr lang="en-US" sz="700" b="1" baseline="0">
              <a:latin typeface="Arial"/>
            </a:rPr>
            <a:t>Centro</a:t>
          </a:r>
          <a:r>
            <a:rPr lang="en-US" sz="700" baseline="0">
              <a:latin typeface="Arial"/>
            </a:rPr>
            <a:t> </a:t>
          </a:r>
          <a:r>
            <a:rPr lang="en-US" sz="700" b="1" baseline="0">
              <a:latin typeface="Arial"/>
            </a:rPr>
            <a:t>Regional: </a:t>
          </a:r>
        </a:p>
        <a:p>
          <a:pPr marR="0" algn="ctr" rtl="0">
            <a:lnSpc>
              <a:spcPct val="100000"/>
            </a:lnSpc>
            <a:spcAft>
              <a:spcPts val="0"/>
            </a:spcAft>
          </a:pPr>
          <a:r>
            <a:rPr lang="en-US" sz="700" b="1" baseline="0">
              <a:solidFill>
                <a:schemeClr val="bg1"/>
              </a:solidFill>
              <a:latin typeface="Arial"/>
            </a:rPr>
            <a:t>Director</a:t>
          </a:r>
        </a:p>
        <a:p>
          <a:pPr marR="0" algn="ctr" rtl="0">
            <a:lnSpc>
              <a:spcPct val="100000"/>
            </a:lnSpc>
            <a:spcAft>
              <a:spcPts val="0"/>
            </a:spcAft>
          </a:pPr>
          <a:r>
            <a:rPr lang="en-US" sz="700" b="1" baseline="0">
              <a:latin typeface="Arial"/>
            </a:rPr>
            <a:t>Superintendente Regional</a:t>
          </a:r>
        </a:p>
      </dgm:t>
    </dgm:pt>
    <dgm:pt modelId="{508576D5-C03D-4ABE-A13B-41FA7EB4847F}" type="parTrans" cxnId="{0777C57F-2972-491D-B721-208859012844}">
      <dgm:prSet/>
      <dgm:spPr/>
      <dgm:t>
        <a:bodyPr/>
        <a:lstStyle/>
        <a:p>
          <a:endParaRPr lang="en-US"/>
        </a:p>
      </dgm:t>
    </dgm:pt>
    <dgm:pt modelId="{10FBA484-BB6B-40B6-9947-FB8A26EBC04F}" type="sibTrans" cxnId="{0777C57F-2972-491D-B721-208859012844}">
      <dgm:prSet/>
      <dgm:spPr/>
      <dgm:t>
        <a:bodyPr/>
        <a:lstStyle/>
        <a:p>
          <a:endParaRPr lang="en-US"/>
        </a:p>
      </dgm:t>
    </dgm:pt>
    <dgm:pt modelId="{E794FD4E-FD29-4877-84AA-688524045B67}">
      <dgm:prSet custT="1"/>
      <dgm:spPr/>
      <dgm:t>
        <a:bodyPr/>
        <a:lstStyle/>
        <a:p>
          <a:pPr marR="0" algn="ctr" rtl="0"/>
          <a:r>
            <a:rPr lang="en-US" sz="800" baseline="0">
              <a:latin typeface="Arial"/>
            </a:rPr>
            <a:t>Operaciones Escolares Distrito</a:t>
          </a:r>
          <a:endParaRPr lang="en-US" sz="800"/>
        </a:p>
      </dgm:t>
    </dgm:pt>
    <dgm:pt modelId="{309617F2-8ABC-4117-BCD6-229BEFE36FE7}" type="parTrans" cxnId="{DED2823D-384A-4F28-A699-25B08E7B1DA4}">
      <dgm:prSet/>
      <dgm:spPr/>
      <dgm:t>
        <a:bodyPr/>
        <a:lstStyle/>
        <a:p>
          <a:endParaRPr lang="en-US"/>
        </a:p>
      </dgm:t>
    </dgm:pt>
    <dgm:pt modelId="{9278F8F7-B68E-4743-A94E-E1B78E6197BE}" type="sibTrans" cxnId="{DED2823D-384A-4F28-A699-25B08E7B1DA4}">
      <dgm:prSet/>
      <dgm:spPr/>
      <dgm:t>
        <a:bodyPr/>
        <a:lstStyle/>
        <a:p>
          <a:endParaRPr lang="en-US"/>
        </a:p>
      </dgm:t>
    </dgm:pt>
    <dgm:pt modelId="{F39AE582-CB2D-4631-A690-CE03CD06A243}" type="pres">
      <dgm:prSet presAssocID="{496B5C0F-DE22-46C2-A46A-0D4096B43EC6}" presName="hierChild1" presStyleCnt="0">
        <dgm:presLayoutVars>
          <dgm:orgChart val="1"/>
          <dgm:chPref val="1"/>
          <dgm:dir/>
          <dgm:animOne val="branch"/>
          <dgm:animLvl val="lvl"/>
          <dgm:resizeHandles/>
        </dgm:presLayoutVars>
      </dgm:prSet>
      <dgm:spPr/>
    </dgm:pt>
    <dgm:pt modelId="{57482612-8263-4414-AEFF-3D9FE022197D}" type="pres">
      <dgm:prSet presAssocID="{2C90D44B-2C84-4658-A8C2-EBE484DF5C23}" presName="hierRoot1" presStyleCnt="0">
        <dgm:presLayoutVars>
          <dgm:hierBranch/>
        </dgm:presLayoutVars>
      </dgm:prSet>
      <dgm:spPr/>
    </dgm:pt>
    <dgm:pt modelId="{7A129FED-E128-4C97-9DDB-B35521945057}" type="pres">
      <dgm:prSet presAssocID="{2C90D44B-2C84-4658-A8C2-EBE484DF5C23}" presName="rootComposite1" presStyleCnt="0"/>
      <dgm:spPr/>
    </dgm:pt>
    <dgm:pt modelId="{FBDBCFEE-3D6E-4646-BC9B-E0A95E34F01F}" type="pres">
      <dgm:prSet presAssocID="{2C90D44B-2C84-4658-A8C2-EBE484DF5C23}" presName="rootText1" presStyleLbl="node0" presStyleIdx="0" presStyleCnt="1" custScaleX="146810" custScaleY="146810" custLinFactNeighborX="1017" custLinFactNeighborY="55963">
        <dgm:presLayoutVars>
          <dgm:chPref val="3"/>
        </dgm:presLayoutVars>
      </dgm:prSet>
      <dgm:spPr/>
    </dgm:pt>
    <dgm:pt modelId="{D3111A27-6F40-4191-A175-338CCE16EBA7}" type="pres">
      <dgm:prSet presAssocID="{2C90D44B-2C84-4658-A8C2-EBE484DF5C23}" presName="rootConnector1" presStyleLbl="node1" presStyleIdx="0" presStyleCnt="0"/>
      <dgm:spPr/>
    </dgm:pt>
    <dgm:pt modelId="{371AB382-763E-400A-9D4D-737D1D1295F1}" type="pres">
      <dgm:prSet presAssocID="{2C90D44B-2C84-4658-A8C2-EBE484DF5C23}" presName="hierChild2" presStyleCnt="0"/>
      <dgm:spPr/>
    </dgm:pt>
    <dgm:pt modelId="{DDED9CF6-74F6-459C-B8AB-8276045DD278}" type="pres">
      <dgm:prSet presAssocID="{6DCD7AE0-B6EF-4DB5-9753-C7A75479F61E}" presName="Name35" presStyleLbl="parChTrans1D2" presStyleIdx="0" presStyleCnt="1"/>
      <dgm:spPr/>
    </dgm:pt>
    <dgm:pt modelId="{3701C1A6-4EA4-46DC-88A6-D8927975BB7A}" type="pres">
      <dgm:prSet presAssocID="{9EDBA3CB-28B0-4F79-B0A5-D8F1B698F770}" presName="hierRoot2" presStyleCnt="0">
        <dgm:presLayoutVars>
          <dgm:hierBranch/>
        </dgm:presLayoutVars>
      </dgm:prSet>
      <dgm:spPr/>
    </dgm:pt>
    <dgm:pt modelId="{0E42D556-DCE7-42A3-97A0-D1CE5A46D1A5}" type="pres">
      <dgm:prSet presAssocID="{9EDBA3CB-28B0-4F79-B0A5-D8F1B698F770}" presName="rootComposite" presStyleCnt="0"/>
      <dgm:spPr/>
    </dgm:pt>
    <dgm:pt modelId="{5CD2B4E4-AC39-48E0-92D5-204EC54B6D5E}" type="pres">
      <dgm:prSet presAssocID="{9EDBA3CB-28B0-4F79-B0A5-D8F1B698F770}" presName="rootText" presStyleLbl="node2" presStyleIdx="0" presStyleCnt="1" custScaleX="147579" custScaleY="144669" custLinFactNeighborX="-240" custLinFactNeighborY="29477">
        <dgm:presLayoutVars>
          <dgm:chPref val="3"/>
        </dgm:presLayoutVars>
      </dgm:prSet>
      <dgm:spPr/>
    </dgm:pt>
    <dgm:pt modelId="{1A843EC2-5542-40F8-B3A0-99133F66A30B}" type="pres">
      <dgm:prSet presAssocID="{9EDBA3CB-28B0-4F79-B0A5-D8F1B698F770}" presName="rootConnector" presStyleLbl="node2" presStyleIdx="0" presStyleCnt="1"/>
      <dgm:spPr/>
    </dgm:pt>
    <dgm:pt modelId="{8BCC2782-012B-400E-994A-06E37DA3DC4C}" type="pres">
      <dgm:prSet presAssocID="{9EDBA3CB-28B0-4F79-B0A5-D8F1B698F770}" presName="hierChild4" presStyleCnt="0"/>
      <dgm:spPr/>
    </dgm:pt>
    <dgm:pt modelId="{6A10191F-877D-4E5F-9916-B04CE09CB57F}" type="pres">
      <dgm:prSet presAssocID="{9F922257-6603-4AB0-9314-0B5D58B9C826}" presName="Name35" presStyleLbl="parChTrans1D3" presStyleIdx="0" presStyleCnt="1"/>
      <dgm:spPr/>
    </dgm:pt>
    <dgm:pt modelId="{A424CAF3-BFD5-40BB-8230-9814F1F51BD2}" type="pres">
      <dgm:prSet presAssocID="{06D73B6B-5E4C-481D-AB9A-05B53115ED03}" presName="hierRoot2" presStyleCnt="0">
        <dgm:presLayoutVars>
          <dgm:hierBranch/>
        </dgm:presLayoutVars>
      </dgm:prSet>
      <dgm:spPr/>
    </dgm:pt>
    <dgm:pt modelId="{8BE31F2F-A617-40E8-80C8-748A1560CC3F}" type="pres">
      <dgm:prSet presAssocID="{06D73B6B-5E4C-481D-AB9A-05B53115ED03}" presName="rootComposite" presStyleCnt="0"/>
      <dgm:spPr/>
    </dgm:pt>
    <dgm:pt modelId="{9E23D354-85AB-4927-BDFF-4698D7386059}" type="pres">
      <dgm:prSet presAssocID="{06D73B6B-5E4C-481D-AB9A-05B53115ED03}" presName="rootText" presStyleLbl="node3" presStyleIdx="0" presStyleCnt="1" custScaleX="146442" custScaleY="146441">
        <dgm:presLayoutVars>
          <dgm:chPref val="3"/>
        </dgm:presLayoutVars>
      </dgm:prSet>
      <dgm:spPr/>
    </dgm:pt>
    <dgm:pt modelId="{379BAE30-EDA9-4FA2-8AB3-D803B5ACCBAE}" type="pres">
      <dgm:prSet presAssocID="{06D73B6B-5E4C-481D-AB9A-05B53115ED03}" presName="rootConnector" presStyleLbl="node3" presStyleIdx="0" presStyleCnt="1"/>
      <dgm:spPr/>
    </dgm:pt>
    <dgm:pt modelId="{A9E4995A-65F4-45C4-B5DF-0CE0A2CC0A92}" type="pres">
      <dgm:prSet presAssocID="{06D73B6B-5E4C-481D-AB9A-05B53115ED03}" presName="hierChild4" presStyleCnt="0"/>
      <dgm:spPr/>
    </dgm:pt>
    <dgm:pt modelId="{0FDE18DC-EC9F-4D00-99C6-5D5B91FFB199}" type="pres">
      <dgm:prSet presAssocID="{508576D5-C03D-4ABE-A13B-41FA7EB4847F}" presName="Name35" presStyleLbl="parChTrans1D4" presStyleIdx="0" presStyleCnt="2"/>
      <dgm:spPr/>
    </dgm:pt>
    <dgm:pt modelId="{30BA34BD-DB91-4330-8E58-63EA63AE8F1D}" type="pres">
      <dgm:prSet presAssocID="{37E936DA-E8C5-4E0D-BE0C-4864872C7CAF}" presName="hierRoot2" presStyleCnt="0">
        <dgm:presLayoutVars>
          <dgm:hierBranch/>
        </dgm:presLayoutVars>
      </dgm:prSet>
      <dgm:spPr/>
    </dgm:pt>
    <dgm:pt modelId="{1E606D7D-F7EE-4ED5-85DD-95D9B3D404A3}" type="pres">
      <dgm:prSet presAssocID="{37E936DA-E8C5-4E0D-BE0C-4864872C7CAF}" presName="rootComposite" presStyleCnt="0"/>
      <dgm:spPr/>
    </dgm:pt>
    <dgm:pt modelId="{8380A257-DA1E-4CAC-88E5-32D3F9791159}" type="pres">
      <dgm:prSet presAssocID="{37E936DA-E8C5-4E0D-BE0C-4864872C7CAF}" presName="rootText" presStyleLbl="node4" presStyleIdx="0" presStyleCnt="2" custScaleX="150465" custScaleY="150464">
        <dgm:presLayoutVars>
          <dgm:chPref val="3"/>
        </dgm:presLayoutVars>
      </dgm:prSet>
      <dgm:spPr/>
    </dgm:pt>
    <dgm:pt modelId="{7BC8249E-EDC6-4509-B0FB-F1E2D9F35726}" type="pres">
      <dgm:prSet presAssocID="{37E936DA-E8C5-4E0D-BE0C-4864872C7CAF}" presName="rootConnector" presStyleLbl="node4" presStyleIdx="0" presStyleCnt="2"/>
      <dgm:spPr/>
    </dgm:pt>
    <dgm:pt modelId="{1B53C96A-32ED-4958-887A-1CA7EE60388D}" type="pres">
      <dgm:prSet presAssocID="{37E936DA-E8C5-4E0D-BE0C-4864872C7CAF}" presName="hierChild4" presStyleCnt="0"/>
      <dgm:spPr/>
    </dgm:pt>
    <dgm:pt modelId="{D12E6F15-EA69-4067-88E2-013DF7247CF6}" type="pres">
      <dgm:prSet presAssocID="{309617F2-8ABC-4117-BCD6-229BEFE36FE7}" presName="Name35" presStyleLbl="parChTrans1D4" presStyleIdx="1" presStyleCnt="2"/>
      <dgm:spPr/>
    </dgm:pt>
    <dgm:pt modelId="{9862A44D-BF25-4257-8CCF-97254FB8A3D5}" type="pres">
      <dgm:prSet presAssocID="{E794FD4E-FD29-4877-84AA-688524045B67}" presName="hierRoot2" presStyleCnt="0">
        <dgm:presLayoutVars>
          <dgm:hierBranch val="r"/>
        </dgm:presLayoutVars>
      </dgm:prSet>
      <dgm:spPr/>
    </dgm:pt>
    <dgm:pt modelId="{43632D0D-503D-4A58-A84C-02F33146264E}" type="pres">
      <dgm:prSet presAssocID="{E794FD4E-FD29-4877-84AA-688524045B67}" presName="rootComposite" presStyleCnt="0"/>
      <dgm:spPr/>
    </dgm:pt>
    <dgm:pt modelId="{E59AFFCF-D63B-4F6F-A7D8-4164B153C89A}" type="pres">
      <dgm:prSet presAssocID="{E794FD4E-FD29-4877-84AA-688524045B67}" presName="rootText" presStyleLbl="node4" presStyleIdx="1" presStyleCnt="2" custScaleX="151826" custScaleY="151825">
        <dgm:presLayoutVars>
          <dgm:chPref val="3"/>
        </dgm:presLayoutVars>
      </dgm:prSet>
      <dgm:spPr/>
    </dgm:pt>
    <dgm:pt modelId="{25260F8A-AF95-4A6B-8302-8CD250EBB687}" type="pres">
      <dgm:prSet presAssocID="{E794FD4E-FD29-4877-84AA-688524045B67}" presName="rootConnector" presStyleLbl="node4" presStyleIdx="1" presStyleCnt="2"/>
      <dgm:spPr/>
    </dgm:pt>
    <dgm:pt modelId="{B7235318-25D1-4336-ACC4-6804552A0A8B}" type="pres">
      <dgm:prSet presAssocID="{E794FD4E-FD29-4877-84AA-688524045B67}" presName="hierChild4" presStyleCnt="0"/>
      <dgm:spPr/>
    </dgm:pt>
    <dgm:pt modelId="{4E41D2F1-0286-4069-A090-2DFF6D0B8E7B}" type="pres">
      <dgm:prSet presAssocID="{E794FD4E-FD29-4877-84AA-688524045B67}" presName="hierChild5" presStyleCnt="0"/>
      <dgm:spPr/>
    </dgm:pt>
    <dgm:pt modelId="{1A7726D8-7032-43B0-B8C0-6A8477CB35F2}" type="pres">
      <dgm:prSet presAssocID="{37E936DA-E8C5-4E0D-BE0C-4864872C7CAF}" presName="hierChild5" presStyleCnt="0"/>
      <dgm:spPr/>
    </dgm:pt>
    <dgm:pt modelId="{21530B9A-A2CD-4CD9-975F-D4323DC6CE49}" type="pres">
      <dgm:prSet presAssocID="{06D73B6B-5E4C-481D-AB9A-05B53115ED03}" presName="hierChild5" presStyleCnt="0"/>
      <dgm:spPr/>
    </dgm:pt>
    <dgm:pt modelId="{D2A9217A-DB23-49B4-9E04-09B6C6E681D6}" type="pres">
      <dgm:prSet presAssocID="{9EDBA3CB-28B0-4F79-B0A5-D8F1B698F770}" presName="hierChild5" presStyleCnt="0"/>
      <dgm:spPr/>
    </dgm:pt>
    <dgm:pt modelId="{26F24BDD-EE92-455E-A024-0F6DF81AFC1C}" type="pres">
      <dgm:prSet presAssocID="{2C90D44B-2C84-4658-A8C2-EBE484DF5C23}" presName="hierChild3" presStyleCnt="0"/>
      <dgm:spPr/>
    </dgm:pt>
  </dgm:ptLst>
  <dgm:cxnLst>
    <dgm:cxn modelId="{E979710A-9AEE-4E6A-BE55-255DE51787EB}" type="presOf" srcId="{6DCD7AE0-B6EF-4DB5-9753-C7A75479F61E}" destId="{DDED9CF6-74F6-459C-B8AB-8276045DD278}" srcOrd="0" destOrd="0" presId="urn:microsoft.com/office/officeart/2005/8/layout/orgChart1"/>
    <dgm:cxn modelId="{BCB3A520-CC83-413B-B117-9CB7142A6D9A}" type="presOf" srcId="{37E936DA-E8C5-4E0D-BE0C-4864872C7CAF}" destId="{7BC8249E-EDC6-4509-B0FB-F1E2D9F35726}" srcOrd="1" destOrd="0" presId="urn:microsoft.com/office/officeart/2005/8/layout/orgChart1"/>
    <dgm:cxn modelId="{69987326-C510-4554-B00B-7585882E4D3C}" type="presOf" srcId="{9EDBA3CB-28B0-4F79-B0A5-D8F1B698F770}" destId="{1A843EC2-5542-40F8-B3A0-99133F66A30B}" srcOrd="1" destOrd="0" presId="urn:microsoft.com/office/officeart/2005/8/layout/orgChart1"/>
    <dgm:cxn modelId="{68F5D22B-8922-424C-884A-DA22F2E1F5E4}" type="presOf" srcId="{37E936DA-E8C5-4E0D-BE0C-4864872C7CAF}" destId="{8380A257-DA1E-4CAC-88E5-32D3F9791159}" srcOrd="0" destOrd="0" presId="urn:microsoft.com/office/officeart/2005/8/layout/orgChart1"/>
    <dgm:cxn modelId="{1A128E3A-25E6-427C-A5B6-1FA02A2300C6}" type="presOf" srcId="{06D73B6B-5E4C-481D-AB9A-05B53115ED03}" destId="{379BAE30-EDA9-4FA2-8AB3-D803B5ACCBAE}" srcOrd="1" destOrd="0" presId="urn:microsoft.com/office/officeart/2005/8/layout/orgChart1"/>
    <dgm:cxn modelId="{6B95E03A-073C-4131-AE9F-5CE69B9258AE}" type="presOf" srcId="{9F922257-6603-4AB0-9314-0B5D58B9C826}" destId="{6A10191F-877D-4E5F-9916-B04CE09CB57F}" srcOrd="0" destOrd="0" presId="urn:microsoft.com/office/officeart/2005/8/layout/orgChart1"/>
    <dgm:cxn modelId="{DED2823D-384A-4F28-A699-25B08E7B1DA4}" srcId="{37E936DA-E8C5-4E0D-BE0C-4864872C7CAF}" destId="{E794FD4E-FD29-4877-84AA-688524045B67}" srcOrd="0" destOrd="0" parTransId="{309617F2-8ABC-4117-BCD6-229BEFE36FE7}" sibTransId="{9278F8F7-B68E-4743-A94E-E1B78E6197BE}"/>
    <dgm:cxn modelId="{9E4F3B42-C13D-41BC-BF57-373ED262802A}" type="presOf" srcId="{309617F2-8ABC-4117-BCD6-229BEFE36FE7}" destId="{D12E6F15-EA69-4067-88E2-013DF7247CF6}" srcOrd="0" destOrd="0" presId="urn:microsoft.com/office/officeart/2005/8/layout/orgChart1"/>
    <dgm:cxn modelId="{66133645-B7F0-44E8-B99B-56744B606653}" type="presOf" srcId="{496B5C0F-DE22-46C2-A46A-0D4096B43EC6}" destId="{F39AE582-CB2D-4631-A690-CE03CD06A243}" srcOrd="0" destOrd="0" presId="urn:microsoft.com/office/officeart/2005/8/layout/orgChart1"/>
    <dgm:cxn modelId="{FDDB9066-7959-43D5-B647-1D5A424C78AB}" type="presOf" srcId="{E794FD4E-FD29-4877-84AA-688524045B67}" destId="{E59AFFCF-D63B-4F6F-A7D8-4164B153C89A}" srcOrd="0" destOrd="0" presId="urn:microsoft.com/office/officeart/2005/8/layout/orgChart1"/>
    <dgm:cxn modelId="{FA4AAB75-5539-4003-AEEA-3BE1750D35ED}" srcId="{9EDBA3CB-28B0-4F79-B0A5-D8F1B698F770}" destId="{06D73B6B-5E4C-481D-AB9A-05B53115ED03}" srcOrd="0" destOrd="0" parTransId="{9F922257-6603-4AB0-9314-0B5D58B9C826}" sibTransId="{9B3039D5-E274-4344-9E80-1849E5CA8E4F}"/>
    <dgm:cxn modelId="{F85E7A76-AAE0-4473-834C-D79DA666704B}" type="presOf" srcId="{2C90D44B-2C84-4658-A8C2-EBE484DF5C23}" destId="{FBDBCFEE-3D6E-4646-BC9B-E0A95E34F01F}" srcOrd="0" destOrd="0" presId="urn:microsoft.com/office/officeart/2005/8/layout/orgChart1"/>
    <dgm:cxn modelId="{100CB677-B0D2-4E72-8239-B054E1F72598}" type="presOf" srcId="{508576D5-C03D-4ABE-A13B-41FA7EB4847F}" destId="{0FDE18DC-EC9F-4D00-99C6-5D5B91FFB199}" srcOrd="0" destOrd="0" presId="urn:microsoft.com/office/officeart/2005/8/layout/orgChart1"/>
    <dgm:cxn modelId="{0777C57F-2972-491D-B721-208859012844}" srcId="{06D73B6B-5E4C-481D-AB9A-05B53115ED03}" destId="{37E936DA-E8C5-4E0D-BE0C-4864872C7CAF}" srcOrd="0" destOrd="0" parTransId="{508576D5-C03D-4ABE-A13B-41FA7EB4847F}" sibTransId="{10FBA484-BB6B-40B6-9947-FB8A26EBC04F}"/>
    <dgm:cxn modelId="{6A0F1B95-77C9-413B-9A15-8442369ADA37}" type="presOf" srcId="{E794FD4E-FD29-4877-84AA-688524045B67}" destId="{25260F8A-AF95-4A6B-8302-8CD250EBB687}" srcOrd="1" destOrd="0" presId="urn:microsoft.com/office/officeart/2005/8/layout/orgChart1"/>
    <dgm:cxn modelId="{5B469FA1-631B-4620-9C69-7BF83FE2156E}" type="presOf" srcId="{9EDBA3CB-28B0-4F79-B0A5-D8F1B698F770}" destId="{5CD2B4E4-AC39-48E0-92D5-204EC54B6D5E}" srcOrd="0" destOrd="0" presId="urn:microsoft.com/office/officeart/2005/8/layout/orgChart1"/>
    <dgm:cxn modelId="{C975F6A2-36EB-4309-9307-558BB819F68E}" srcId="{496B5C0F-DE22-46C2-A46A-0D4096B43EC6}" destId="{2C90D44B-2C84-4658-A8C2-EBE484DF5C23}" srcOrd="0" destOrd="0" parTransId="{736111E5-03E4-4A85-9DCC-840A45DDB460}" sibTransId="{B00E8DCD-7CD9-4086-A5BF-B0FAF3F6FF12}"/>
    <dgm:cxn modelId="{81E005CC-94F4-4600-81C7-04158A7D6E20}" type="presOf" srcId="{2C90D44B-2C84-4658-A8C2-EBE484DF5C23}" destId="{D3111A27-6F40-4191-A175-338CCE16EBA7}" srcOrd="1" destOrd="0" presId="urn:microsoft.com/office/officeart/2005/8/layout/orgChart1"/>
    <dgm:cxn modelId="{2A009BF2-4E98-49DA-B5BC-0E973CF7F117}" type="presOf" srcId="{06D73B6B-5E4C-481D-AB9A-05B53115ED03}" destId="{9E23D354-85AB-4927-BDFF-4698D7386059}" srcOrd="0" destOrd="0" presId="urn:microsoft.com/office/officeart/2005/8/layout/orgChart1"/>
    <dgm:cxn modelId="{8CBF01FC-AE7C-4F05-8FA8-1BCE29BA8912}" srcId="{2C90D44B-2C84-4658-A8C2-EBE484DF5C23}" destId="{9EDBA3CB-28B0-4F79-B0A5-D8F1B698F770}" srcOrd="0" destOrd="0" parTransId="{6DCD7AE0-B6EF-4DB5-9753-C7A75479F61E}" sibTransId="{40E1EFFF-B718-404E-AFD6-E4C5F0345429}"/>
    <dgm:cxn modelId="{2BD6F93B-D463-4417-942D-E90CC2C607B6}" type="presParOf" srcId="{F39AE582-CB2D-4631-A690-CE03CD06A243}" destId="{57482612-8263-4414-AEFF-3D9FE022197D}" srcOrd="0" destOrd="0" presId="urn:microsoft.com/office/officeart/2005/8/layout/orgChart1"/>
    <dgm:cxn modelId="{D0056B1D-2277-4E68-A808-4EA6E3708636}" type="presParOf" srcId="{57482612-8263-4414-AEFF-3D9FE022197D}" destId="{7A129FED-E128-4C97-9DDB-B35521945057}" srcOrd="0" destOrd="0" presId="urn:microsoft.com/office/officeart/2005/8/layout/orgChart1"/>
    <dgm:cxn modelId="{75D002A2-F038-4AAF-82D1-0668B0D4A76D}" type="presParOf" srcId="{7A129FED-E128-4C97-9DDB-B35521945057}" destId="{FBDBCFEE-3D6E-4646-BC9B-E0A95E34F01F}" srcOrd="0" destOrd="0" presId="urn:microsoft.com/office/officeart/2005/8/layout/orgChart1"/>
    <dgm:cxn modelId="{CED0BE28-0EE4-4620-9D99-75F8BAC14711}" type="presParOf" srcId="{7A129FED-E128-4C97-9DDB-B35521945057}" destId="{D3111A27-6F40-4191-A175-338CCE16EBA7}" srcOrd="1" destOrd="0" presId="urn:microsoft.com/office/officeart/2005/8/layout/orgChart1"/>
    <dgm:cxn modelId="{894ED95E-CFF4-4889-BA37-97404D6BFFEE}" type="presParOf" srcId="{57482612-8263-4414-AEFF-3D9FE022197D}" destId="{371AB382-763E-400A-9D4D-737D1D1295F1}" srcOrd="1" destOrd="0" presId="urn:microsoft.com/office/officeart/2005/8/layout/orgChart1"/>
    <dgm:cxn modelId="{7ECDAC4B-4E1A-4162-A2A0-D27410A7D694}" type="presParOf" srcId="{371AB382-763E-400A-9D4D-737D1D1295F1}" destId="{DDED9CF6-74F6-459C-B8AB-8276045DD278}" srcOrd="0" destOrd="0" presId="urn:microsoft.com/office/officeart/2005/8/layout/orgChart1"/>
    <dgm:cxn modelId="{5984ABDA-ACAE-436F-82D1-E4F9EA5E7A2B}" type="presParOf" srcId="{371AB382-763E-400A-9D4D-737D1D1295F1}" destId="{3701C1A6-4EA4-46DC-88A6-D8927975BB7A}" srcOrd="1" destOrd="0" presId="urn:microsoft.com/office/officeart/2005/8/layout/orgChart1"/>
    <dgm:cxn modelId="{684A1358-3F09-4409-9A55-FEC8129DC135}" type="presParOf" srcId="{3701C1A6-4EA4-46DC-88A6-D8927975BB7A}" destId="{0E42D556-DCE7-42A3-97A0-D1CE5A46D1A5}" srcOrd="0" destOrd="0" presId="urn:microsoft.com/office/officeart/2005/8/layout/orgChart1"/>
    <dgm:cxn modelId="{B3DF56AD-5007-480D-808E-807E7A2E254A}" type="presParOf" srcId="{0E42D556-DCE7-42A3-97A0-D1CE5A46D1A5}" destId="{5CD2B4E4-AC39-48E0-92D5-204EC54B6D5E}" srcOrd="0" destOrd="0" presId="urn:microsoft.com/office/officeart/2005/8/layout/orgChart1"/>
    <dgm:cxn modelId="{F74526E0-6DAE-42C3-9DC2-974E335BBE6E}" type="presParOf" srcId="{0E42D556-DCE7-42A3-97A0-D1CE5A46D1A5}" destId="{1A843EC2-5542-40F8-B3A0-99133F66A30B}" srcOrd="1" destOrd="0" presId="urn:microsoft.com/office/officeart/2005/8/layout/orgChart1"/>
    <dgm:cxn modelId="{B72BAF3F-EDE0-494D-BA4D-F6180B4CB661}" type="presParOf" srcId="{3701C1A6-4EA4-46DC-88A6-D8927975BB7A}" destId="{8BCC2782-012B-400E-994A-06E37DA3DC4C}" srcOrd="1" destOrd="0" presId="urn:microsoft.com/office/officeart/2005/8/layout/orgChart1"/>
    <dgm:cxn modelId="{328CC292-B8D7-49CD-A305-40892075C26F}" type="presParOf" srcId="{8BCC2782-012B-400E-994A-06E37DA3DC4C}" destId="{6A10191F-877D-4E5F-9916-B04CE09CB57F}" srcOrd="0" destOrd="0" presId="urn:microsoft.com/office/officeart/2005/8/layout/orgChart1"/>
    <dgm:cxn modelId="{5F638712-5BE1-4A80-A948-AEA92BDA5BCA}" type="presParOf" srcId="{8BCC2782-012B-400E-994A-06E37DA3DC4C}" destId="{A424CAF3-BFD5-40BB-8230-9814F1F51BD2}" srcOrd="1" destOrd="0" presId="urn:microsoft.com/office/officeart/2005/8/layout/orgChart1"/>
    <dgm:cxn modelId="{701F550D-B9C3-458E-BBE5-CC5E9981E39B}" type="presParOf" srcId="{A424CAF3-BFD5-40BB-8230-9814F1F51BD2}" destId="{8BE31F2F-A617-40E8-80C8-748A1560CC3F}" srcOrd="0" destOrd="0" presId="urn:microsoft.com/office/officeart/2005/8/layout/orgChart1"/>
    <dgm:cxn modelId="{5E5B6BDF-780C-4E1C-B3D4-0539BF0F5E55}" type="presParOf" srcId="{8BE31F2F-A617-40E8-80C8-748A1560CC3F}" destId="{9E23D354-85AB-4927-BDFF-4698D7386059}" srcOrd="0" destOrd="0" presId="urn:microsoft.com/office/officeart/2005/8/layout/orgChart1"/>
    <dgm:cxn modelId="{923ECBFE-0187-4056-AF83-790C8BEC3D2E}" type="presParOf" srcId="{8BE31F2F-A617-40E8-80C8-748A1560CC3F}" destId="{379BAE30-EDA9-4FA2-8AB3-D803B5ACCBAE}" srcOrd="1" destOrd="0" presId="urn:microsoft.com/office/officeart/2005/8/layout/orgChart1"/>
    <dgm:cxn modelId="{774D05FD-B858-4900-AF75-B95D008995AA}" type="presParOf" srcId="{A424CAF3-BFD5-40BB-8230-9814F1F51BD2}" destId="{A9E4995A-65F4-45C4-B5DF-0CE0A2CC0A92}" srcOrd="1" destOrd="0" presId="urn:microsoft.com/office/officeart/2005/8/layout/orgChart1"/>
    <dgm:cxn modelId="{8598114B-0C75-4462-89FE-A22DB40CBC82}" type="presParOf" srcId="{A9E4995A-65F4-45C4-B5DF-0CE0A2CC0A92}" destId="{0FDE18DC-EC9F-4D00-99C6-5D5B91FFB199}" srcOrd="0" destOrd="0" presId="urn:microsoft.com/office/officeart/2005/8/layout/orgChart1"/>
    <dgm:cxn modelId="{A134328C-1BA5-44B8-B680-03E5B5997AB2}" type="presParOf" srcId="{A9E4995A-65F4-45C4-B5DF-0CE0A2CC0A92}" destId="{30BA34BD-DB91-4330-8E58-63EA63AE8F1D}" srcOrd="1" destOrd="0" presId="urn:microsoft.com/office/officeart/2005/8/layout/orgChart1"/>
    <dgm:cxn modelId="{BB6AFF5A-6A67-4CC6-AEBE-F4B47C54DE2B}" type="presParOf" srcId="{30BA34BD-DB91-4330-8E58-63EA63AE8F1D}" destId="{1E606D7D-F7EE-4ED5-85DD-95D9B3D404A3}" srcOrd="0" destOrd="0" presId="urn:microsoft.com/office/officeart/2005/8/layout/orgChart1"/>
    <dgm:cxn modelId="{96B590ED-2F3F-4FCC-AF76-ADE793452C4A}" type="presParOf" srcId="{1E606D7D-F7EE-4ED5-85DD-95D9B3D404A3}" destId="{8380A257-DA1E-4CAC-88E5-32D3F9791159}" srcOrd="0" destOrd="0" presId="urn:microsoft.com/office/officeart/2005/8/layout/orgChart1"/>
    <dgm:cxn modelId="{3EDFBA87-82B2-42FE-A41B-29FB430D7842}" type="presParOf" srcId="{1E606D7D-F7EE-4ED5-85DD-95D9B3D404A3}" destId="{7BC8249E-EDC6-4509-B0FB-F1E2D9F35726}" srcOrd="1" destOrd="0" presId="urn:microsoft.com/office/officeart/2005/8/layout/orgChart1"/>
    <dgm:cxn modelId="{3C5A45BB-DA2B-4890-85A6-C631A0260C0F}" type="presParOf" srcId="{30BA34BD-DB91-4330-8E58-63EA63AE8F1D}" destId="{1B53C96A-32ED-4958-887A-1CA7EE60388D}" srcOrd="1" destOrd="0" presId="urn:microsoft.com/office/officeart/2005/8/layout/orgChart1"/>
    <dgm:cxn modelId="{8E51E9FF-F1D7-4467-A9F0-49BB6CB598FD}" type="presParOf" srcId="{1B53C96A-32ED-4958-887A-1CA7EE60388D}" destId="{D12E6F15-EA69-4067-88E2-013DF7247CF6}" srcOrd="0" destOrd="0" presId="urn:microsoft.com/office/officeart/2005/8/layout/orgChart1"/>
    <dgm:cxn modelId="{365CCBA8-F075-4682-805F-952E62FBB067}" type="presParOf" srcId="{1B53C96A-32ED-4958-887A-1CA7EE60388D}" destId="{9862A44D-BF25-4257-8CCF-97254FB8A3D5}" srcOrd="1" destOrd="0" presId="urn:microsoft.com/office/officeart/2005/8/layout/orgChart1"/>
    <dgm:cxn modelId="{22CA5975-5F46-4CBC-85DD-854478F1197F}" type="presParOf" srcId="{9862A44D-BF25-4257-8CCF-97254FB8A3D5}" destId="{43632D0D-503D-4A58-A84C-02F33146264E}" srcOrd="0" destOrd="0" presId="urn:microsoft.com/office/officeart/2005/8/layout/orgChart1"/>
    <dgm:cxn modelId="{581B1119-0E12-42CC-BBD6-9A4932163598}" type="presParOf" srcId="{43632D0D-503D-4A58-A84C-02F33146264E}" destId="{E59AFFCF-D63B-4F6F-A7D8-4164B153C89A}" srcOrd="0" destOrd="0" presId="urn:microsoft.com/office/officeart/2005/8/layout/orgChart1"/>
    <dgm:cxn modelId="{FA1685AC-3517-4421-9E1C-DBB7CEE541CC}" type="presParOf" srcId="{43632D0D-503D-4A58-A84C-02F33146264E}" destId="{25260F8A-AF95-4A6B-8302-8CD250EBB687}" srcOrd="1" destOrd="0" presId="urn:microsoft.com/office/officeart/2005/8/layout/orgChart1"/>
    <dgm:cxn modelId="{FF242A8B-A7C4-47A7-B8BB-0BE4A7F0AF22}" type="presParOf" srcId="{9862A44D-BF25-4257-8CCF-97254FB8A3D5}" destId="{B7235318-25D1-4336-ACC4-6804552A0A8B}" srcOrd="1" destOrd="0" presId="urn:microsoft.com/office/officeart/2005/8/layout/orgChart1"/>
    <dgm:cxn modelId="{769268E7-3699-4BB4-B946-E5E6D9821487}" type="presParOf" srcId="{9862A44D-BF25-4257-8CCF-97254FB8A3D5}" destId="{4E41D2F1-0286-4069-A090-2DFF6D0B8E7B}" srcOrd="2" destOrd="0" presId="urn:microsoft.com/office/officeart/2005/8/layout/orgChart1"/>
    <dgm:cxn modelId="{837C01CB-47A5-428E-86C1-CBBA83D14001}" type="presParOf" srcId="{30BA34BD-DB91-4330-8E58-63EA63AE8F1D}" destId="{1A7726D8-7032-43B0-B8C0-6A8477CB35F2}" srcOrd="2" destOrd="0" presId="urn:microsoft.com/office/officeart/2005/8/layout/orgChart1"/>
    <dgm:cxn modelId="{23C5A1D9-C3F2-41F6-8FE1-6F8A1969C6A9}" type="presParOf" srcId="{A424CAF3-BFD5-40BB-8230-9814F1F51BD2}" destId="{21530B9A-A2CD-4CD9-975F-D4323DC6CE49}" srcOrd="2" destOrd="0" presId="urn:microsoft.com/office/officeart/2005/8/layout/orgChart1"/>
    <dgm:cxn modelId="{EC56191D-FF39-4590-9DE3-4A1C7DAE7DEF}" type="presParOf" srcId="{3701C1A6-4EA4-46DC-88A6-D8927975BB7A}" destId="{D2A9217A-DB23-49B4-9E04-09B6C6E681D6}" srcOrd="2" destOrd="0" presId="urn:microsoft.com/office/officeart/2005/8/layout/orgChart1"/>
    <dgm:cxn modelId="{118C5B7C-8602-4BB7-81A4-2A5B2DE94C67}" type="presParOf" srcId="{57482612-8263-4414-AEFF-3D9FE022197D}" destId="{26F24BDD-EE92-455E-A024-0F6DF81AFC1C}" srcOrd="2" destOrd="0" presId="urn:microsoft.com/office/officeart/2005/8/layout/orgChar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2E6F15-EA69-4067-88E2-013DF7247CF6}">
      <dsp:nvSpPr>
        <dsp:cNvPr id="0" name=""/>
        <dsp:cNvSpPr/>
      </dsp:nvSpPr>
      <dsp:spPr>
        <a:xfrm>
          <a:off x="1254442" y="2132339"/>
          <a:ext cx="91440" cy="125318"/>
        </a:xfrm>
        <a:custGeom>
          <a:avLst/>
          <a:gdLst/>
          <a:ahLst/>
          <a:cxnLst/>
          <a:rect l="0" t="0" r="0" b="0"/>
          <a:pathLst>
            <a:path>
              <a:moveTo>
                <a:pt x="45720" y="0"/>
              </a:moveTo>
              <a:lnTo>
                <a:pt x="45720" y="1253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DE18DC-EC9F-4D00-99C6-5D5B91FFB199}">
      <dsp:nvSpPr>
        <dsp:cNvPr id="0" name=""/>
        <dsp:cNvSpPr/>
      </dsp:nvSpPr>
      <dsp:spPr>
        <a:xfrm>
          <a:off x="1254442" y="1558070"/>
          <a:ext cx="91440" cy="125318"/>
        </a:xfrm>
        <a:custGeom>
          <a:avLst/>
          <a:gdLst/>
          <a:ahLst/>
          <a:cxnLst/>
          <a:rect l="0" t="0" r="0" b="0"/>
          <a:pathLst>
            <a:path>
              <a:moveTo>
                <a:pt x="45720" y="0"/>
              </a:moveTo>
              <a:lnTo>
                <a:pt x="45720" y="1253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10191F-877D-4E5F-9916-B04CE09CB57F}">
      <dsp:nvSpPr>
        <dsp:cNvPr id="0" name=""/>
        <dsp:cNvSpPr/>
      </dsp:nvSpPr>
      <dsp:spPr>
        <a:xfrm>
          <a:off x="1253010" y="1038038"/>
          <a:ext cx="91440" cy="91440"/>
        </a:xfrm>
        <a:custGeom>
          <a:avLst/>
          <a:gdLst/>
          <a:ahLst/>
          <a:cxnLst/>
          <a:rect l="0" t="0" r="0" b="0"/>
          <a:pathLst>
            <a:path>
              <a:moveTo>
                <a:pt x="45720" y="45720"/>
              </a:moveTo>
              <a:lnTo>
                <a:pt x="47152" y="45720"/>
              </a:lnTo>
              <a:lnTo>
                <a:pt x="47152" y="8308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ED9CF6-74F6-459C-B8AB-8276045DD278}">
      <dsp:nvSpPr>
        <dsp:cNvPr id="0" name=""/>
        <dsp:cNvSpPr/>
      </dsp:nvSpPr>
      <dsp:spPr>
        <a:xfrm>
          <a:off x="1253010" y="560089"/>
          <a:ext cx="91440" cy="91440"/>
        </a:xfrm>
        <a:custGeom>
          <a:avLst/>
          <a:gdLst/>
          <a:ahLst/>
          <a:cxnLst/>
          <a:rect l="0" t="0" r="0" b="0"/>
          <a:pathLst>
            <a:path>
              <a:moveTo>
                <a:pt x="53221" y="45720"/>
              </a:moveTo>
              <a:lnTo>
                <a:pt x="45720" y="45720"/>
              </a:lnTo>
              <a:lnTo>
                <a:pt x="45720" y="920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DBCFEE-3D6E-4646-BC9B-E0A95E34F01F}">
      <dsp:nvSpPr>
        <dsp:cNvPr id="0" name=""/>
        <dsp:cNvSpPr/>
      </dsp:nvSpPr>
      <dsp:spPr>
        <a:xfrm>
          <a:off x="868184" y="167761"/>
          <a:ext cx="876094" cy="43804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kern="1200" baseline="0">
              <a:latin typeface="Arial"/>
            </a:rPr>
            <a:t>Maestro</a:t>
          </a:r>
          <a:endParaRPr lang="en-US" sz="1400" kern="1200"/>
        </a:p>
      </dsp:txBody>
      <dsp:txXfrm>
        <a:off x="868184" y="167761"/>
        <a:ext cx="876094" cy="438047"/>
      </dsp:txXfrm>
    </dsp:sp>
    <dsp:sp modelId="{5CD2B4E4-AC39-48E0-92D5-204EC54B6D5E}">
      <dsp:nvSpPr>
        <dsp:cNvPr id="0" name=""/>
        <dsp:cNvSpPr/>
      </dsp:nvSpPr>
      <dsp:spPr>
        <a:xfrm>
          <a:off x="858388" y="652099"/>
          <a:ext cx="880683" cy="43165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US" sz="1200" kern="1200" baseline="0">
              <a:latin typeface="Arial"/>
            </a:rPr>
            <a:t>Subdirector</a:t>
          </a:r>
          <a:endParaRPr lang="en-US" sz="1200" kern="1200"/>
        </a:p>
      </dsp:txBody>
      <dsp:txXfrm>
        <a:off x="858388" y="652099"/>
        <a:ext cx="880683" cy="431659"/>
      </dsp:txXfrm>
    </dsp:sp>
    <dsp:sp modelId="{9E23D354-85AB-4927-BDFF-4698D7386059}">
      <dsp:nvSpPr>
        <dsp:cNvPr id="0" name=""/>
        <dsp:cNvSpPr/>
      </dsp:nvSpPr>
      <dsp:spPr>
        <a:xfrm>
          <a:off x="863213" y="1121124"/>
          <a:ext cx="873898" cy="4369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i="0" kern="1200" baseline="0">
              <a:latin typeface="Arial"/>
            </a:rPr>
            <a:t>Director</a:t>
          </a:r>
          <a:endParaRPr lang="en-US" sz="1400" i="0" kern="1200"/>
        </a:p>
      </dsp:txBody>
      <dsp:txXfrm>
        <a:off x="863213" y="1121124"/>
        <a:ext cx="873898" cy="436946"/>
      </dsp:txXfrm>
    </dsp:sp>
    <dsp:sp modelId="{8380A257-DA1E-4CAC-88E5-32D3F9791159}">
      <dsp:nvSpPr>
        <dsp:cNvPr id="0" name=""/>
        <dsp:cNvSpPr/>
      </dsp:nvSpPr>
      <dsp:spPr>
        <a:xfrm>
          <a:off x="851209" y="1683389"/>
          <a:ext cx="897906" cy="44895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100000"/>
            </a:lnSpc>
            <a:spcBef>
              <a:spcPct val="0"/>
            </a:spcBef>
            <a:spcAft>
              <a:spcPts val="0"/>
            </a:spcAft>
            <a:buNone/>
          </a:pPr>
          <a:r>
            <a:rPr lang="en-US" sz="700" b="1" kern="1200" baseline="0">
              <a:latin typeface="Arial"/>
            </a:rPr>
            <a:t>Centro</a:t>
          </a:r>
          <a:r>
            <a:rPr lang="en-US" sz="700" kern="1200" baseline="0">
              <a:latin typeface="Arial"/>
            </a:rPr>
            <a:t> </a:t>
          </a:r>
          <a:r>
            <a:rPr lang="en-US" sz="700" b="1" kern="1200" baseline="0">
              <a:latin typeface="Arial"/>
            </a:rPr>
            <a:t>Regional: </a:t>
          </a:r>
        </a:p>
        <a:p>
          <a:pPr marL="0" marR="0" lvl="0" indent="0" algn="ctr" defTabSz="311150" rtl="0">
            <a:lnSpc>
              <a:spcPct val="100000"/>
            </a:lnSpc>
            <a:spcBef>
              <a:spcPct val="0"/>
            </a:spcBef>
            <a:spcAft>
              <a:spcPts val="0"/>
            </a:spcAft>
            <a:buNone/>
          </a:pPr>
          <a:r>
            <a:rPr lang="en-US" sz="700" b="1" kern="1200" baseline="0">
              <a:solidFill>
                <a:schemeClr val="bg1"/>
              </a:solidFill>
              <a:latin typeface="Arial"/>
            </a:rPr>
            <a:t>Director</a:t>
          </a:r>
        </a:p>
        <a:p>
          <a:pPr marL="0" marR="0" lvl="0" indent="0" algn="ctr" defTabSz="311150" rtl="0">
            <a:lnSpc>
              <a:spcPct val="100000"/>
            </a:lnSpc>
            <a:spcBef>
              <a:spcPct val="0"/>
            </a:spcBef>
            <a:spcAft>
              <a:spcPts val="0"/>
            </a:spcAft>
            <a:buNone/>
          </a:pPr>
          <a:r>
            <a:rPr lang="en-US" sz="700" b="1" kern="1200" baseline="0">
              <a:latin typeface="Arial"/>
            </a:rPr>
            <a:t>Superintendente Regional</a:t>
          </a:r>
        </a:p>
      </dsp:txBody>
      <dsp:txXfrm>
        <a:off x="851209" y="1683389"/>
        <a:ext cx="897906" cy="448950"/>
      </dsp:txXfrm>
    </dsp:sp>
    <dsp:sp modelId="{E59AFFCF-D63B-4F6F-A7D8-4164B153C89A}">
      <dsp:nvSpPr>
        <dsp:cNvPr id="0" name=""/>
        <dsp:cNvSpPr/>
      </dsp:nvSpPr>
      <dsp:spPr>
        <a:xfrm>
          <a:off x="847148" y="2257657"/>
          <a:ext cx="906028" cy="4530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sz="800" kern="1200" baseline="0">
              <a:latin typeface="Arial"/>
            </a:rPr>
            <a:t>Operaciones Escolares Distrito</a:t>
          </a:r>
          <a:endParaRPr lang="en-US" sz="800" kern="1200"/>
        </a:p>
      </dsp:txBody>
      <dsp:txXfrm>
        <a:off x="847148" y="2257657"/>
        <a:ext cx="906028" cy="4530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ath_Settings xmlns="934b94d1-c560-435e-8523-89ca09553853" xsi:nil="true"/>
    <NotebookType xmlns="934b94d1-c560-435e-8523-89ca09553853" xsi:nil="true"/>
    <Distribution_Groups xmlns="934b94d1-c560-435e-8523-89ca09553853" xsi:nil="true"/>
    <LMS_Mappings xmlns="934b94d1-c560-435e-8523-89ca09553853" xsi:nil="true"/>
    <FolderType xmlns="934b94d1-c560-435e-8523-89ca09553853" xsi:nil="true"/>
    <Owner xmlns="934b94d1-c560-435e-8523-89ca09553853">
      <UserInfo>
        <DisplayName/>
        <AccountId xsi:nil="true"/>
        <AccountType/>
      </UserInfo>
    </Owner>
    <DefaultSectionNames xmlns="934b94d1-c560-435e-8523-89ca09553853" xsi:nil="true"/>
    <Invited_Members xmlns="934b94d1-c560-435e-8523-89ca09553853" xsi:nil="true"/>
    <Templates xmlns="934b94d1-c560-435e-8523-89ca09553853" xsi:nil="true"/>
    <Has_Leaders_Only_SectionGroup xmlns="934b94d1-c560-435e-8523-89ca09553853" xsi:nil="true"/>
    <Leaders xmlns="934b94d1-c560-435e-8523-89ca09553853">
      <UserInfo>
        <DisplayName/>
        <AccountId xsi:nil="true"/>
        <AccountType/>
      </UserInfo>
    </Leaders>
    <Is_Collaboration_Space_Locked xmlns="934b94d1-c560-435e-8523-89ca09553853" xsi:nil="true"/>
    <Member_Groups xmlns="934b94d1-c560-435e-8523-89ca09553853">
      <UserInfo>
        <DisplayName/>
        <AccountId xsi:nil="true"/>
        <AccountType/>
      </UserInfo>
    </Member_Groups>
    <Self_Registration_Enabled xmlns="934b94d1-c560-435e-8523-89ca09553853" xsi:nil="true"/>
    <CultureName xmlns="934b94d1-c560-435e-8523-89ca09553853" xsi:nil="true"/>
    <TeamsChannelId xmlns="934b94d1-c560-435e-8523-89ca09553853" xsi:nil="true"/>
    <IsNotebookLocked xmlns="934b94d1-c560-435e-8523-89ca09553853" xsi:nil="true"/>
    <Members xmlns="934b94d1-c560-435e-8523-89ca09553853">
      <UserInfo>
        <DisplayName/>
        <AccountId xsi:nil="true"/>
        <AccountType/>
      </UserInfo>
    </Members>
    <AppVersion xmlns="934b94d1-c560-435e-8523-89ca09553853" xsi:nil="true"/>
    <Invited_Leaders xmlns="934b94d1-c560-435e-8523-89ca0955385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50B7790167F14A916136686D04AE72" ma:contentTypeVersion="33" ma:contentTypeDescription="Create a new document." ma:contentTypeScope="" ma:versionID="9a2861d6155efa698130795a9bdcc0f1">
  <xsd:schema xmlns:xsd="http://www.w3.org/2001/XMLSchema" xmlns:xs="http://www.w3.org/2001/XMLSchema" xmlns:p="http://schemas.microsoft.com/office/2006/metadata/properties" xmlns:ns3="84d60435-9f2e-4461-ae9c-7d59f74dc3d6" xmlns:ns4="934b94d1-c560-435e-8523-89ca09553853" targetNamespace="http://schemas.microsoft.com/office/2006/metadata/properties" ma:root="true" ma:fieldsID="3ccdd2f55e1a3318b45c40bfb8d897d9" ns3:_="" ns4:_="">
    <xsd:import namespace="84d60435-9f2e-4461-ae9c-7d59f74dc3d6"/>
    <xsd:import namespace="934b94d1-c560-435e-8523-89ca095538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Leaders" minOccurs="0"/>
                <xsd:element ref="ns4:Members" minOccurs="0"/>
                <xsd:element ref="ns4:Member_Groups" minOccurs="0"/>
                <xsd:element ref="ns4:Distribution_Groups" minOccurs="0"/>
                <xsd:element ref="ns4:LMS_Mapping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60435-9f2e-4461-ae9c-7d59f74dc3d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4b94d1-c560-435e-8523-89ca0955385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Leaders" ma:index="3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Leaders" ma:index="35" nillable="true" ma:displayName="Invited Leaders" ma:internalName="Invited_Leaders">
      <xsd:simpleType>
        <xsd:restriction base="dms:Note">
          <xsd:maxLength value="255"/>
        </xsd:restriction>
      </xsd:simpleType>
    </xsd:element>
    <xsd:element name="Invited_Members" ma:index="36" nillable="true" ma:displayName="Invited Members" ma:internalName="Invited_Member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Leaders_Only_SectionGroup" ma:index="38" nillable="true" ma:displayName="Has Leaders Only SectionGroup" ma:internalName="Has_Leaders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4D5E72-B4A3-47C2-92F4-8D327CE55C76}">
  <ds:schemaRefs>
    <ds:schemaRef ds:uri="http://schemas.microsoft.com/office/2006/metadata/properties"/>
    <ds:schemaRef ds:uri="http://schemas.microsoft.com/office/infopath/2007/PartnerControls"/>
    <ds:schemaRef ds:uri="934b94d1-c560-435e-8523-89ca09553853"/>
  </ds:schemaRefs>
</ds:datastoreItem>
</file>

<file path=customXml/itemProps2.xml><?xml version="1.0" encoding="utf-8"?>
<ds:datastoreItem xmlns:ds="http://schemas.openxmlformats.org/officeDocument/2006/customXml" ds:itemID="{8FF98B15-2625-4BA9-86AB-34A1B21F318B}">
  <ds:schemaRefs>
    <ds:schemaRef ds:uri="http://schemas.openxmlformats.org/officeDocument/2006/bibliography"/>
  </ds:schemaRefs>
</ds:datastoreItem>
</file>

<file path=customXml/itemProps3.xml><?xml version="1.0" encoding="utf-8"?>
<ds:datastoreItem xmlns:ds="http://schemas.openxmlformats.org/officeDocument/2006/customXml" ds:itemID="{F86DFB2E-2B9E-4400-A527-9B709D9D0F12}">
  <ds:schemaRefs>
    <ds:schemaRef ds:uri="http://schemas.microsoft.com/sharepoint/v3/contenttype/forms"/>
  </ds:schemaRefs>
</ds:datastoreItem>
</file>

<file path=customXml/itemProps4.xml><?xml version="1.0" encoding="utf-8"?>
<ds:datastoreItem xmlns:ds="http://schemas.openxmlformats.org/officeDocument/2006/customXml" ds:itemID="{AFA872C5-E4E3-47AF-8473-A6636B6D4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60435-9f2e-4461-ae9c-7d59f74dc3d6"/>
    <ds:schemaRef ds:uri="934b94d1-c560-435e-8523-89ca09553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71</Pages>
  <Words>20600</Words>
  <Characters>117421</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Calvo, Suhaill</dc:creator>
  <cp:lastModifiedBy>Bourland, Victoria E.</cp:lastModifiedBy>
  <cp:revision>21</cp:revision>
  <cp:lastPrinted>2017-07-25T17:08:00Z</cp:lastPrinted>
  <dcterms:created xsi:type="dcterms:W3CDTF">2025-07-02T15:07:00Z</dcterms:created>
  <dcterms:modified xsi:type="dcterms:W3CDTF">2025-09-09T21:32:00Z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0x010100DA50B7790167F14A916136686D04AE72</vt:lpwstr>
  </property>
</Properties>
</file>